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57" w:rsidRPr="003D54C0" w:rsidRDefault="00216657" w:rsidP="00216657">
      <w:pPr>
        <w:tabs>
          <w:tab w:val="left" w:pos="5235"/>
        </w:tabs>
        <w:spacing w:after="0" w:line="240" w:lineRule="auto"/>
        <w:jc w:val="center"/>
        <w:rPr>
          <w:rFonts w:eastAsia="MS Mincho" w:cs="Book Antiqua"/>
          <w:lang w:val="sq-AL"/>
        </w:rPr>
      </w:pPr>
      <w:r w:rsidRPr="003D54C0">
        <w:rPr>
          <w:rFonts w:eastAsia="MS Mincho"/>
          <w:b/>
          <w:noProof/>
        </w:rPr>
        <w:drawing>
          <wp:inline distT="0" distB="0" distL="0" distR="0">
            <wp:extent cx="1009650" cy="8613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1" cy="8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57" w:rsidRPr="00711629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</w:pPr>
      <w:r w:rsidRPr="00711629">
        <w:rPr>
          <w:rFonts w:ascii="Book Antiqua" w:eastAsia="MS Mincho" w:hAnsi="Book Antiqua"/>
          <w:b/>
          <w:bCs/>
          <w:iCs/>
          <w:sz w:val="28"/>
          <w:szCs w:val="28"/>
          <w:lang w:val="sq-AL" w:eastAsia="sr-Latn-CS"/>
        </w:rPr>
        <w:t>Republika e Kosovës</w:t>
      </w:r>
    </w:p>
    <w:p w:rsidR="00216657" w:rsidRPr="00734DE4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Republika Kosova - Republic of Kosovo</w:t>
      </w:r>
    </w:p>
    <w:p w:rsidR="00216657" w:rsidRPr="00734DE4" w:rsidRDefault="00216657" w:rsidP="00216657">
      <w:pPr>
        <w:spacing w:after="0" w:line="240" w:lineRule="auto"/>
        <w:jc w:val="center"/>
        <w:rPr>
          <w:rFonts w:ascii="Book Antiqua" w:eastAsia="MS Mincho" w:hAnsi="Book Antiqua"/>
          <w:b/>
          <w:iCs/>
          <w:sz w:val="22"/>
          <w:szCs w:val="22"/>
          <w:lang w:val="sq-AL"/>
        </w:rPr>
      </w:pPr>
      <w:r w:rsidRPr="00734DE4">
        <w:rPr>
          <w:rFonts w:ascii="Book Antiqua" w:eastAsia="MS Mincho" w:hAnsi="Book Antiqua"/>
          <w:b/>
          <w:iCs/>
          <w:sz w:val="22"/>
          <w:szCs w:val="22"/>
          <w:lang w:val="sq-AL"/>
        </w:rPr>
        <w:t>Qeveria - Vlada - Government</w:t>
      </w:r>
    </w:p>
    <w:p w:rsidR="00216657" w:rsidRPr="00734DE4" w:rsidRDefault="00216657" w:rsidP="0021665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Ministria e Punës dhe Mirëqenies Sociale</w:t>
      </w:r>
    </w:p>
    <w:p w:rsidR="00C6334E" w:rsidRDefault="00216657" w:rsidP="006E199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Ministarstvo Rada i Socijalne Zastine/</w:t>
      </w:r>
      <w:r w:rsidR="00202926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Ministry of L</w:t>
      </w:r>
      <w:r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 xml:space="preserve">abour and Social </w:t>
      </w:r>
      <w:r w:rsidR="00742B30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W</w:t>
      </w:r>
      <w:r w:rsidR="00734DE4" w:rsidRPr="00734DE4"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  <w:t>elfare</w:t>
      </w:r>
    </w:p>
    <w:p w:rsidR="006E1998" w:rsidRDefault="006E1998" w:rsidP="006E1998">
      <w:pPr>
        <w:spacing w:after="0" w:line="240" w:lineRule="auto"/>
        <w:rPr>
          <w:rFonts w:ascii="Book Antiqua" w:eastAsia="MS Mincho" w:hAnsi="Book Antiqua"/>
          <w:b/>
          <w:bCs/>
          <w:iCs/>
          <w:sz w:val="22"/>
          <w:szCs w:val="22"/>
          <w:lang w:val="sq-AL" w:eastAsia="sr-Latn-CS"/>
        </w:rPr>
      </w:pPr>
    </w:p>
    <w:p w:rsidR="00F10928" w:rsidRPr="005C3839" w:rsidRDefault="00F10928" w:rsidP="00F10928">
      <w:pPr>
        <w:jc w:val="center"/>
        <w:rPr>
          <w:rFonts w:ascii="Book Antiqua" w:hAnsi="Book Antiqua"/>
          <w:b/>
          <w:u w:val="single"/>
          <w:lang w:val="sq-AL"/>
        </w:rPr>
      </w:pPr>
      <w:r w:rsidRPr="005C3839">
        <w:rPr>
          <w:rFonts w:ascii="Book Antiqua" w:hAnsi="Book Antiqua"/>
          <w:b/>
          <w:u w:val="single"/>
          <w:lang w:val="sq-AL"/>
        </w:rPr>
        <w:t>PITANJA I ODGOVORI O JAVNOM POZIVU OD 23.02.2021</w:t>
      </w:r>
    </w:p>
    <w:p w:rsidR="00F10928" w:rsidRPr="005C3839" w:rsidRDefault="00F10928" w:rsidP="005C3839">
      <w:pPr>
        <w:rPr>
          <w:rFonts w:ascii="Book Antiqua" w:hAnsi="Book Antiqua"/>
          <w:b/>
          <w:u w:val="single"/>
          <w:lang w:val="sq-AL"/>
        </w:rPr>
      </w:pPr>
      <w:r w:rsidRPr="005C3839">
        <w:rPr>
          <w:rFonts w:ascii="Book Antiqua" w:hAnsi="Book Antiqua"/>
          <w:b/>
          <w:u w:val="single"/>
          <w:lang w:val="sq-AL"/>
        </w:rPr>
        <w:t>Pitanje:</w:t>
      </w:r>
    </w:p>
    <w:p w:rsidR="00F10928" w:rsidRPr="00F10928" w:rsidRDefault="00F10928" w:rsidP="00F10928">
      <w:pPr>
        <w:jc w:val="center"/>
        <w:rPr>
          <w:rFonts w:ascii="Book Antiqua" w:hAnsi="Book Antiqua"/>
          <w:b/>
          <w:u w:val="single"/>
          <w:lang w:val="sq-AL"/>
        </w:rPr>
      </w:pP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  <w:r w:rsidRPr="00F10928">
        <w:rPr>
          <w:rFonts w:ascii="Book Antiqua" w:hAnsi="Book Antiqua"/>
          <w:b/>
          <w:u w:val="single"/>
          <w:lang w:val="sq-AL"/>
        </w:rPr>
        <w:t>1</w:t>
      </w:r>
      <w:r w:rsidRPr="00F10928">
        <w:rPr>
          <w:rFonts w:ascii="Book Antiqua" w:hAnsi="Book Antiqua"/>
          <w:b/>
          <w:lang w:val="sq-AL"/>
        </w:rPr>
        <w:t xml:space="preserve">. Da li se možemo </w:t>
      </w:r>
      <w:r>
        <w:rPr>
          <w:rFonts w:ascii="Book Antiqua" w:hAnsi="Book Antiqua"/>
          <w:b/>
          <w:lang w:val="sq-AL"/>
        </w:rPr>
        <w:t xml:space="preserve">da apliciramo </w:t>
      </w:r>
      <w:r w:rsidR="009308F0">
        <w:rPr>
          <w:rFonts w:ascii="Book Antiqua" w:hAnsi="Book Antiqua"/>
          <w:b/>
          <w:lang w:val="sq-AL"/>
        </w:rPr>
        <w:t>sa Sertifikatom o L</w:t>
      </w:r>
      <w:r w:rsidRPr="00F10928">
        <w:rPr>
          <w:rFonts w:ascii="Book Antiqua" w:hAnsi="Book Antiqua"/>
          <w:b/>
          <w:lang w:val="sq-AL"/>
        </w:rPr>
        <w:t xml:space="preserve">icenci, koji ima </w:t>
      </w:r>
      <w:r>
        <w:rPr>
          <w:rFonts w:ascii="Book Antiqua" w:hAnsi="Book Antiqua"/>
          <w:b/>
          <w:lang w:val="sq-AL"/>
        </w:rPr>
        <w:t>rok važenja do kraja marta 2021</w:t>
      </w:r>
      <w:r w:rsidRPr="00F10928">
        <w:rPr>
          <w:rFonts w:ascii="Book Antiqua" w:hAnsi="Book Antiqua"/>
          <w:b/>
          <w:lang w:val="sq-AL"/>
        </w:rPr>
        <w:t xml:space="preserve"> godine?</w:t>
      </w:r>
    </w:p>
    <w:p w:rsidR="00F10928" w:rsidRPr="00F10928" w:rsidRDefault="00F10928" w:rsidP="00F10928">
      <w:pPr>
        <w:rPr>
          <w:rFonts w:ascii="Book Antiqua" w:hAnsi="Book Antiqua"/>
          <w:b/>
          <w:u w:val="single"/>
          <w:lang w:val="sq-AL"/>
        </w:rPr>
      </w:pPr>
      <w:r>
        <w:rPr>
          <w:rFonts w:ascii="Book Antiqua" w:hAnsi="Book Antiqua"/>
          <w:b/>
          <w:u w:val="single"/>
          <w:lang w:val="sq-AL"/>
        </w:rPr>
        <w:t>Odgovor:</w:t>
      </w: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  <w:r w:rsidRPr="00F10928">
        <w:rPr>
          <w:rFonts w:ascii="Book Antiqua" w:hAnsi="Book Antiqua"/>
          <w:b/>
          <w:lang w:val="sq-AL"/>
        </w:rPr>
        <w:t>1. Pravo prijavljivanja sa svojim projektima imaju NVO</w:t>
      </w:r>
      <w:r w:rsidR="001D6AA0">
        <w:rPr>
          <w:rFonts w:ascii="Book Antiqua" w:hAnsi="Book Antiqua"/>
          <w:b/>
          <w:lang w:val="sq-AL"/>
        </w:rPr>
        <w:t xml:space="preserve">-je </w:t>
      </w:r>
      <w:r w:rsidRPr="00F10928">
        <w:rPr>
          <w:rFonts w:ascii="Book Antiqua" w:hAnsi="Book Antiqua"/>
          <w:b/>
          <w:lang w:val="sq-AL"/>
        </w:rPr>
        <w:t xml:space="preserve"> koje su registrovane i </w:t>
      </w:r>
      <w:r w:rsidR="001D6AA0">
        <w:rPr>
          <w:rFonts w:ascii="Book Antiqua" w:hAnsi="Book Antiqua"/>
          <w:b/>
          <w:lang w:val="sq-AL"/>
        </w:rPr>
        <w:t xml:space="preserve">i licencerane od </w:t>
      </w:r>
      <w:r w:rsidRPr="00F10928">
        <w:rPr>
          <w:rFonts w:ascii="Book Antiqua" w:hAnsi="Book Antiqua"/>
          <w:b/>
          <w:lang w:val="sq-AL"/>
        </w:rPr>
        <w:t xml:space="preserve"> MRSZ, dok NVO koje su imale licencu, ali kojima je licenca istekla, moraju dostaviti dokaze koji </w:t>
      </w:r>
      <w:r w:rsidR="001D6AA0">
        <w:rPr>
          <w:rFonts w:ascii="Book Antiqua" w:hAnsi="Book Antiqua"/>
          <w:b/>
          <w:lang w:val="sq-AL"/>
        </w:rPr>
        <w:t xml:space="preserve">dokazuju da </w:t>
      </w:r>
      <w:r w:rsidRPr="00F10928">
        <w:rPr>
          <w:rFonts w:ascii="Book Antiqua" w:hAnsi="Book Antiqua"/>
          <w:b/>
          <w:lang w:val="sq-AL"/>
        </w:rPr>
        <w:t>su podneli zahtev za produženje licence u odgovarajuc</w:t>
      </w:r>
      <w:r w:rsidRPr="00F10928">
        <w:rPr>
          <w:rFonts w:ascii="Times New Roman" w:hAnsi="Times New Roman"/>
          <w:b/>
          <w:lang w:val="sq-AL"/>
        </w:rPr>
        <w:t>́</w:t>
      </w:r>
      <w:r w:rsidRPr="00F10928">
        <w:rPr>
          <w:rFonts w:ascii="Book Antiqua" w:hAnsi="Book Antiqua" w:cs="Book Antiqua"/>
          <w:b/>
          <w:lang w:val="sq-AL"/>
        </w:rPr>
        <w:t xml:space="preserve">em </w:t>
      </w:r>
      <w:r w:rsidR="001D6AA0">
        <w:rPr>
          <w:rFonts w:ascii="Book Antiqua" w:hAnsi="Book Antiqua" w:cs="Book Antiqua"/>
          <w:b/>
          <w:lang w:val="sq-AL"/>
        </w:rPr>
        <w:t xml:space="preserve">Departmanu </w:t>
      </w:r>
      <w:r w:rsidRPr="00F10928">
        <w:rPr>
          <w:rFonts w:ascii="Book Antiqua" w:hAnsi="Book Antiqua"/>
          <w:b/>
          <w:lang w:val="sq-AL"/>
        </w:rPr>
        <w:t>u okviru MRSZ.</w:t>
      </w:r>
    </w:p>
    <w:p w:rsidR="00F10928" w:rsidRPr="009A4587" w:rsidRDefault="00F10928" w:rsidP="00F10928">
      <w:pPr>
        <w:rPr>
          <w:rFonts w:ascii="Book Antiqua" w:hAnsi="Book Antiqua"/>
          <w:b/>
          <w:u w:val="single"/>
          <w:lang w:val="sq-AL"/>
        </w:rPr>
      </w:pPr>
      <w:r w:rsidRPr="009A4587">
        <w:rPr>
          <w:rFonts w:ascii="Book Antiqua" w:hAnsi="Book Antiqua"/>
          <w:b/>
          <w:u w:val="single"/>
          <w:lang w:val="sq-AL"/>
        </w:rPr>
        <w:t>Pitanje:</w:t>
      </w: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  <w:r w:rsidRPr="00F10928">
        <w:rPr>
          <w:rFonts w:ascii="Book Antiqua" w:hAnsi="Book Antiqua"/>
          <w:b/>
          <w:lang w:val="sq-AL"/>
        </w:rPr>
        <w:t xml:space="preserve">2. Da li možemo da </w:t>
      </w:r>
      <w:r w:rsidR="009A4587">
        <w:rPr>
          <w:rFonts w:ascii="Book Antiqua" w:hAnsi="Book Antiqua"/>
          <w:b/>
          <w:lang w:val="sq-AL"/>
        </w:rPr>
        <w:t xml:space="preserve">apliociramo </w:t>
      </w:r>
      <w:r w:rsidRPr="00F10928">
        <w:rPr>
          <w:rFonts w:ascii="Book Antiqua" w:hAnsi="Book Antiqua"/>
          <w:b/>
          <w:lang w:val="sq-AL"/>
        </w:rPr>
        <w:t>za 10 meseci od 5.000 evra, pošto je maksimalni budžet bio 50.000 evra za 10 meseci?</w:t>
      </w:r>
    </w:p>
    <w:p w:rsidR="00F10928" w:rsidRPr="009A4587" w:rsidRDefault="00F10928" w:rsidP="00F10928">
      <w:pPr>
        <w:rPr>
          <w:rFonts w:ascii="Book Antiqua" w:hAnsi="Book Antiqua"/>
          <w:b/>
          <w:u w:val="single"/>
          <w:lang w:val="sq-AL"/>
        </w:rPr>
      </w:pPr>
      <w:r w:rsidRPr="009A4587">
        <w:rPr>
          <w:rFonts w:ascii="Book Antiqua" w:hAnsi="Book Antiqua"/>
          <w:b/>
          <w:u w:val="single"/>
          <w:lang w:val="sq-AL"/>
        </w:rPr>
        <w:t>Odgovor</w:t>
      </w:r>
      <w:r w:rsidR="009A4587">
        <w:rPr>
          <w:rFonts w:ascii="Book Antiqua" w:hAnsi="Book Antiqua"/>
          <w:b/>
          <w:u w:val="single"/>
          <w:lang w:val="sq-AL"/>
        </w:rPr>
        <w:t>:</w:t>
      </w: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  <w:r w:rsidRPr="00F10928">
        <w:rPr>
          <w:rFonts w:ascii="Book Antiqua" w:hAnsi="Book Antiqua"/>
          <w:b/>
          <w:lang w:val="sq-AL"/>
        </w:rPr>
        <w:t>2. Period implementacije projekta je 6-10 meseci. NVO može biti uključena u najviše jedan (1) projekat, i to samo u sprovođenje jednog (1) prioritetnog područja.</w:t>
      </w:r>
    </w:p>
    <w:p w:rsidR="00F10928" w:rsidRPr="00426410" w:rsidRDefault="00F10928" w:rsidP="00F10928">
      <w:pPr>
        <w:rPr>
          <w:rFonts w:ascii="Book Antiqua" w:hAnsi="Book Antiqua"/>
          <w:b/>
          <w:u w:val="single"/>
          <w:lang w:val="sq-AL"/>
        </w:rPr>
      </w:pPr>
      <w:r w:rsidRPr="00426410">
        <w:rPr>
          <w:rFonts w:ascii="Book Antiqua" w:hAnsi="Book Antiqua"/>
          <w:b/>
          <w:u w:val="single"/>
          <w:lang w:val="sq-AL"/>
        </w:rPr>
        <w:t>Pitanje:</w:t>
      </w: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  <w:r w:rsidRPr="00F10928">
        <w:rPr>
          <w:rFonts w:ascii="Book Antiqua" w:hAnsi="Book Antiqua"/>
          <w:b/>
          <w:lang w:val="sq-AL"/>
        </w:rPr>
        <w:t xml:space="preserve">3. </w:t>
      </w:r>
      <w:r w:rsidR="00426410">
        <w:rPr>
          <w:rFonts w:ascii="Book Antiqua" w:hAnsi="Book Antiqua"/>
          <w:b/>
          <w:lang w:val="sq-AL"/>
        </w:rPr>
        <w:t>Naša organizacija „Institut za Društvene D</w:t>
      </w:r>
      <w:r w:rsidRPr="00F10928">
        <w:rPr>
          <w:rFonts w:ascii="Book Antiqua" w:hAnsi="Book Antiqua"/>
          <w:b/>
          <w:lang w:val="sq-AL"/>
        </w:rPr>
        <w:t xml:space="preserve">elatnosti“ nema licencu </w:t>
      </w:r>
      <w:r w:rsidR="00426410">
        <w:rPr>
          <w:rFonts w:ascii="Book Antiqua" w:hAnsi="Book Antiqua"/>
          <w:b/>
          <w:lang w:val="sq-AL"/>
        </w:rPr>
        <w:t xml:space="preserve">od Ministarstvo Rada i Socijalne Zastite </w:t>
      </w:r>
      <w:r w:rsidRPr="00F10928">
        <w:rPr>
          <w:rFonts w:ascii="Book Antiqua" w:hAnsi="Book Antiqua"/>
          <w:b/>
          <w:lang w:val="sq-AL"/>
        </w:rPr>
        <w:t xml:space="preserve"> u vezi sa ne</w:t>
      </w:r>
      <w:r w:rsidR="00426410">
        <w:rPr>
          <w:rFonts w:ascii="Book Antiqua" w:hAnsi="Book Antiqua"/>
          <w:b/>
          <w:lang w:val="sq-AL"/>
        </w:rPr>
        <w:t>davnim pozivom Ministarstva za Nevladine O</w:t>
      </w:r>
      <w:r w:rsidRPr="00F10928">
        <w:rPr>
          <w:rFonts w:ascii="Book Antiqua" w:hAnsi="Book Antiqua"/>
          <w:b/>
          <w:lang w:val="sq-AL"/>
        </w:rPr>
        <w:t>rganizacije. Stoga imamo pitanje u vezi sa nedavnim pozivom Ministarstva za nevladine organizacije: Da li imamo pravo da se prijavimo?</w:t>
      </w: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</w:p>
    <w:p w:rsidR="00F10928" w:rsidRPr="00426410" w:rsidRDefault="00F10928" w:rsidP="00F10928">
      <w:pPr>
        <w:rPr>
          <w:rFonts w:ascii="Book Antiqua" w:hAnsi="Book Antiqua"/>
          <w:b/>
          <w:u w:val="single"/>
          <w:lang w:val="sq-AL"/>
        </w:rPr>
      </w:pPr>
      <w:r w:rsidRPr="00426410">
        <w:rPr>
          <w:rFonts w:ascii="Book Antiqua" w:hAnsi="Book Antiqua"/>
          <w:b/>
          <w:u w:val="single"/>
          <w:lang w:val="sq-AL"/>
        </w:rPr>
        <w:t>Odgovor</w:t>
      </w:r>
      <w:r w:rsidR="00426410" w:rsidRPr="00426410">
        <w:rPr>
          <w:rFonts w:ascii="Book Antiqua" w:hAnsi="Book Antiqua"/>
          <w:b/>
          <w:u w:val="single"/>
          <w:lang w:val="sq-AL"/>
        </w:rPr>
        <w:t>:</w:t>
      </w: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</w:p>
    <w:p w:rsidR="00F10928" w:rsidRPr="00F10928" w:rsidRDefault="00F10928" w:rsidP="00F10928">
      <w:pPr>
        <w:rPr>
          <w:rFonts w:ascii="Book Antiqua" w:hAnsi="Book Antiqua"/>
          <w:b/>
          <w:lang w:val="sq-AL"/>
        </w:rPr>
      </w:pPr>
      <w:r w:rsidRPr="00F10928">
        <w:rPr>
          <w:rFonts w:ascii="Book Antiqua" w:hAnsi="Book Antiqua"/>
          <w:b/>
          <w:lang w:val="sq-AL"/>
        </w:rPr>
        <w:t xml:space="preserve">3. Pravo </w:t>
      </w:r>
      <w:r w:rsidR="00426410">
        <w:rPr>
          <w:rFonts w:ascii="Book Antiqua" w:hAnsi="Book Antiqua"/>
          <w:b/>
          <w:lang w:val="sq-AL"/>
        </w:rPr>
        <w:t>z</w:t>
      </w:r>
      <w:r w:rsidRPr="00F10928">
        <w:rPr>
          <w:rFonts w:ascii="Book Antiqua" w:hAnsi="Book Antiqua"/>
          <w:b/>
          <w:lang w:val="sq-AL"/>
        </w:rPr>
        <w:t xml:space="preserve">a </w:t>
      </w:r>
      <w:r w:rsidR="00426410">
        <w:rPr>
          <w:rFonts w:ascii="Book Antiqua" w:hAnsi="Book Antiqua"/>
          <w:b/>
          <w:lang w:val="sq-AL"/>
        </w:rPr>
        <w:t xml:space="preserve">apliciranje </w:t>
      </w:r>
      <w:r w:rsidRPr="00F10928">
        <w:rPr>
          <w:rFonts w:ascii="Book Antiqua" w:hAnsi="Book Antiqua"/>
          <w:b/>
          <w:lang w:val="sq-AL"/>
        </w:rPr>
        <w:t xml:space="preserve">sa svojim projektima imaju NVO koje su registrovane i moraju imati licencu </w:t>
      </w:r>
      <w:r w:rsidR="00426410">
        <w:rPr>
          <w:rFonts w:ascii="Book Antiqua" w:hAnsi="Book Antiqua"/>
          <w:b/>
          <w:lang w:val="sq-AL"/>
        </w:rPr>
        <w:t xml:space="preserve">od </w:t>
      </w:r>
      <w:r w:rsidRPr="00F10928">
        <w:rPr>
          <w:rFonts w:ascii="Book Antiqua" w:hAnsi="Book Antiqua"/>
          <w:b/>
          <w:lang w:val="sq-AL"/>
        </w:rPr>
        <w:t>MRSZ, dok za NVO koje su imale licencu, ali kojima je licenca istekla, moraju dostaviti dokaze</w:t>
      </w:r>
      <w:r w:rsidR="004642A2" w:rsidRPr="004642A2">
        <w:rPr>
          <w:rFonts w:ascii="Book Antiqua" w:hAnsi="Book Antiqua"/>
          <w:b/>
          <w:lang w:val="sq-AL"/>
        </w:rPr>
        <w:t xml:space="preserve"> </w:t>
      </w:r>
      <w:r w:rsidR="004642A2" w:rsidRPr="00F10928">
        <w:rPr>
          <w:rFonts w:ascii="Book Antiqua" w:hAnsi="Book Antiqua"/>
          <w:b/>
          <w:lang w:val="sq-AL"/>
        </w:rPr>
        <w:t xml:space="preserve">koji </w:t>
      </w:r>
      <w:r w:rsidR="004642A2">
        <w:rPr>
          <w:rFonts w:ascii="Book Antiqua" w:hAnsi="Book Antiqua"/>
          <w:b/>
          <w:lang w:val="sq-AL"/>
        </w:rPr>
        <w:t xml:space="preserve">dokazuju da </w:t>
      </w:r>
      <w:r w:rsidR="004642A2" w:rsidRPr="00F10928">
        <w:rPr>
          <w:rFonts w:ascii="Book Antiqua" w:hAnsi="Book Antiqua"/>
          <w:b/>
          <w:lang w:val="sq-AL"/>
        </w:rPr>
        <w:t>su podneli zahtev</w:t>
      </w:r>
      <w:r w:rsidRPr="00F10928">
        <w:rPr>
          <w:rFonts w:ascii="Book Antiqua" w:hAnsi="Book Antiqua"/>
          <w:b/>
          <w:lang w:val="sq-AL"/>
        </w:rPr>
        <w:t xml:space="preserve"> za produženje licence u odgovarajuc</w:t>
      </w:r>
      <w:r w:rsidRPr="00F10928">
        <w:rPr>
          <w:rFonts w:ascii="Times New Roman" w:hAnsi="Times New Roman"/>
          <w:b/>
          <w:lang w:val="sq-AL"/>
        </w:rPr>
        <w:t>́</w:t>
      </w:r>
      <w:r w:rsidRPr="00F10928">
        <w:rPr>
          <w:rFonts w:ascii="Book Antiqua" w:hAnsi="Book Antiqua" w:cs="Book Antiqua"/>
          <w:b/>
          <w:lang w:val="sq-AL"/>
        </w:rPr>
        <w:t xml:space="preserve">em </w:t>
      </w:r>
      <w:r w:rsidR="00426410">
        <w:rPr>
          <w:rFonts w:ascii="Book Antiqua" w:hAnsi="Book Antiqua" w:cs="Book Antiqua"/>
          <w:b/>
          <w:lang w:val="sq-AL"/>
        </w:rPr>
        <w:t>Departman</w:t>
      </w:r>
      <w:r w:rsidRPr="00F10928">
        <w:rPr>
          <w:rFonts w:ascii="Book Antiqua" w:hAnsi="Book Antiqua" w:cs="Book Antiqua"/>
          <w:b/>
          <w:lang w:val="sq-AL"/>
        </w:rPr>
        <w:t>u okviru MRSZ.</w:t>
      </w:r>
    </w:p>
    <w:p w:rsidR="00573128" w:rsidRPr="00F10928" w:rsidRDefault="00573128" w:rsidP="00F10928">
      <w:pPr>
        <w:rPr>
          <w:rFonts w:ascii="Book Antiqua" w:eastAsia="Times New Roman" w:hAnsi="Book Antiqua"/>
          <w:color w:val="212121"/>
        </w:rPr>
      </w:pPr>
    </w:p>
    <w:sectPr w:rsidR="00573128" w:rsidRPr="00F10928" w:rsidSect="008B24E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9AD"/>
    <w:multiLevelType w:val="hybridMultilevel"/>
    <w:tmpl w:val="8DC2D52E"/>
    <w:lvl w:ilvl="0" w:tplc="3B78E0A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138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D3772"/>
    <w:multiLevelType w:val="hybridMultilevel"/>
    <w:tmpl w:val="91E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17A7"/>
    <w:multiLevelType w:val="hybridMultilevel"/>
    <w:tmpl w:val="ABAC80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51809FF"/>
    <w:multiLevelType w:val="hybridMultilevel"/>
    <w:tmpl w:val="31141D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07CC"/>
    <w:multiLevelType w:val="hybridMultilevel"/>
    <w:tmpl w:val="FCE0DDA4"/>
    <w:lvl w:ilvl="0" w:tplc="66A6657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2B21"/>
    <w:multiLevelType w:val="hybridMultilevel"/>
    <w:tmpl w:val="D976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296"/>
    <w:rsid w:val="000B46CD"/>
    <w:rsid w:val="0013561E"/>
    <w:rsid w:val="001901B8"/>
    <w:rsid w:val="001C1BAF"/>
    <w:rsid w:val="001D6AA0"/>
    <w:rsid w:val="00202926"/>
    <w:rsid w:val="00216657"/>
    <w:rsid w:val="002406FC"/>
    <w:rsid w:val="002413FC"/>
    <w:rsid w:val="00291DB9"/>
    <w:rsid w:val="00294ADA"/>
    <w:rsid w:val="002E7F8C"/>
    <w:rsid w:val="003072E8"/>
    <w:rsid w:val="00312326"/>
    <w:rsid w:val="003261B0"/>
    <w:rsid w:val="003372DB"/>
    <w:rsid w:val="003451BA"/>
    <w:rsid w:val="003708EB"/>
    <w:rsid w:val="00371511"/>
    <w:rsid w:val="00391CE9"/>
    <w:rsid w:val="003A062D"/>
    <w:rsid w:val="003B4F83"/>
    <w:rsid w:val="003E4C04"/>
    <w:rsid w:val="004112CC"/>
    <w:rsid w:val="00426410"/>
    <w:rsid w:val="00444657"/>
    <w:rsid w:val="004642A2"/>
    <w:rsid w:val="00473D7E"/>
    <w:rsid w:val="00486258"/>
    <w:rsid w:val="00501E90"/>
    <w:rsid w:val="00566545"/>
    <w:rsid w:val="00573128"/>
    <w:rsid w:val="005735AD"/>
    <w:rsid w:val="005933CB"/>
    <w:rsid w:val="005C3839"/>
    <w:rsid w:val="005D36A5"/>
    <w:rsid w:val="005E7469"/>
    <w:rsid w:val="006054C8"/>
    <w:rsid w:val="006E1998"/>
    <w:rsid w:val="006E6CCC"/>
    <w:rsid w:val="00711629"/>
    <w:rsid w:val="00734DE4"/>
    <w:rsid w:val="007355AB"/>
    <w:rsid w:val="00742B30"/>
    <w:rsid w:val="00771D99"/>
    <w:rsid w:val="007E5FE1"/>
    <w:rsid w:val="00876296"/>
    <w:rsid w:val="008836CE"/>
    <w:rsid w:val="008B24E1"/>
    <w:rsid w:val="008F1CD4"/>
    <w:rsid w:val="008F2472"/>
    <w:rsid w:val="008F75CA"/>
    <w:rsid w:val="009308F0"/>
    <w:rsid w:val="0099092E"/>
    <w:rsid w:val="009A4587"/>
    <w:rsid w:val="009B7C5D"/>
    <w:rsid w:val="00A028B9"/>
    <w:rsid w:val="00A03740"/>
    <w:rsid w:val="00A15C01"/>
    <w:rsid w:val="00A64AF2"/>
    <w:rsid w:val="00B10AFA"/>
    <w:rsid w:val="00B31B1A"/>
    <w:rsid w:val="00B95B04"/>
    <w:rsid w:val="00BA530F"/>
    <w:rsid w:val="00BD49CF"/>
    <w:rsid w:val="00BD517B"/>
    <w:rsid w:val="00C22A9A"/>
    <w:rsid w:val="00C52C49"/>
    <w:rsid w:val="00C6334E"/>
    <w:rsid w:val="00D11D50"/>
    <w:rsid w:val="00D17FAC"/>
    <w:rsid w:val="00D21E8D"/>
    <w:rsid w:val="00D32516"/>
    <w:rsid w:val="00D66E9D"/>
    <w:rsid w:val="00DA46F3"/>
    <w:rsid w:val="00DC0665"/>
    <w:rsid w:val="00DC7007"/>
    <w:rsid w:val="00DD7C9A"/>
    <w:rsid w:val="00E83995"/>
    <w:rsid w:val="00EC1D91"/>
    <w:rsid w:val="00EC4D63"/>
    <w:rsid w:val="00F10928"/>
    <w:rsid w:val="00F36722"/>
    <w:rsid w:val="00F61898"/>
    <w:rsid w:val="00F64EEA"/>
    <w:rsid w:val="00FB73BD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B9"/>
  </w:style>
  <w:style w:type="paragraph" w:styleId="Heading2">
    <w:name w:val="heading 2"/>
    <w:basedOn w:val="Heading4"/>
    <w:next w:val="Normal"/>
    <w:link w:val="Heading2Char"/>
    <w:uiPriority w:val="9"/>
    <w:semiHidden/>
    <w:unhideWhenUsed/>
    <w:qFormat/>
    <w:rsid w:val="00291DB9"/>
    <w:pPr>
      <w:outlineLvl w:val="1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1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9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F07A-7093-49CD-9F68-344868A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gjyltene.berisha</dc:creator>
  <cp:lastModifiedBy>Windows User</cp:lastModifiedBy>
  <cp:revision>15</cp:revision>
  <cp:lastPrinted>2021-02-24T13:06:00Z</cp:lastPrinted>
  <dcterms:created xsi:type="dcterms:W3CDTF">2021-03-11T13:55:00Z</dcterms:created>
  <dcterms:modified xsi:type="dcterms:W3CDTF">2021-03-11T14:21:00Z</dcterms:modified>
</cp:coreProperties>
</file>