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DF068B" w14:textId="65FF37D7" w:rsidR="008A292C" w:rsidRPr="005A0343" w:rsidRDefault="008A292C" w:rsidP="008A292C">
      <w:pPr>
        <w:jc w:val="center"/>
        <w:rPr>
          <w:b/>
        </w:rPr>
      </w:pPr>
      <w:r w:rsidRPr="005A0343">
        <w:rPr>
          <w:b/>
        </w:rPr>
        <w:t>REPUBLIKA E KOSOVËS-REPUBLIKA KOSOVA-REPUBLIC OF KOSOVO</w:t>
      </w:r>
    </w:p>
    <w:p w14:paraId="370AEEEB" w14:textId="77777777" w:rsidR="008A292C" w:rsidRPr="005A0343" w:rsidRDefault="008A292C" w:rsidP="008A292C">
      <w:pPr>
        <w:jc w:val="center"/>
        <w:rPr>
          <w:b/>
        </w:rPr>
      </w:pPr>
      <w:r w:rsidRPr="005A0343">
        <w:rPr>
          <w:b/>
        </w:rPr>
        <w:t>QEVERIA-VLADA-GOVER</w:t>
      </w:r>
      <w:r>
        <w:rPr>
          <w:b/>
        </w:rPr>
        <w:t>N</w:t>
      </w:r>
      <w:r w:rsidRPr="005A0343">
        <w:rPr>
          <w:b/>
        </w:rPr>
        <w:t>MENT</w:t>
      </w:r>
    </w:p>
    <w:p w14:paraId="426D2987" w14:textId="35C86049" w:rsidR="008A292C" w:rsidRDefault="008A292C" w:rsidP="008A292C">
      <w:pPr>
        <w:jc w:val="center"/>
        <w:rPr>
          <w:lang w:val="en-US"/>
        </w:rPr>
      </w:pPr>
    </w:p>
    <w:p w14:paraId="221736EF" w14:textId="59424C82" w:rsidR="004B184E" w:rsidRDefault="008A292C" w:rsidP="008A292C">
      <w:pPr>
        <w:rPr>
          <w:lang w:val="en-US"/>
        </w:rPr>
      </w:pPr>
      <w:r>
        <w:rPr>
          <w:lang w:val="en-US"/>
        </w:rPr>
        <w:t xml:space="preserve">                 </w:t>
      </w:r>
      <w:r w:rsidR="004B184E">
        <w:rPr>
          <w:b/>
          <w:noProof/>
          <w:lang w:val="en-US" w:eastAsia="en-US"/>
        </w:rPr>
        <w:drawing>
          <wp:inline distT="0" distB="0" distL="0" distR="0" wp14:anchorId="2516D79D" wp14:editId="785A5D3A">
            <wp:extent cx="647700" cy="60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tab/>
      </w:r>
      <w:r>
        <w:rPr>
          <w:noProof/>
          <w:lang w:val="en-US" w:eastAsia="en-US"/>
        </w:rPr>
        <w:tab/>
      </w:r>
      <w:r>
        <w:rPr>
          <w:noProof/>
          <w:lang w:val="en-US" w:eastAsia="en-US"/>
        </w:rPr>
        <w:tab/>
        <w:t xml:space="preserve">                                                </w:t>
      </w:r>
      <w:r>
        <w:rPr>
          <w:noProof/>
          <w:lang w:val="en-US" w:eastAsia="en-US"/>
        </w:rPr>
        <w:tab/>
      </w:r>
      <w:r w:rsidRPr="00E1393F">
        <w:rPr>
          <w:noProof/>
          <w:lang w:val="en-US" w:eastAsia="en-US"/>
        </w:rPr>
        <w:drawing>
          <wp:inline distT="0" distB="0" distL="0" distR="0" wp14:anchorId="309DAB22" wp14:editId="2BBB080D">
            <wp:extent cx="702945" cy="628015"/>
            <wp:effectExtent l="0" t="0" r="1905" b="635"/>
            <wp:docPr id="6" name="Picture 6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DF345D" w14:textId="77777777" w:rsidR="004B184E" w:rsidRDefault="004B184E" w:rsidP="008A292C">
      <w:pPr>
        <w:jc w:val="center"/>
        <w:rPr>
          <w:b/>
          <w:lang w:val="sr-Latn-RS"/>
        </w:rPr>
      </w:pPr>
    </w:p>
    <w:p w14:paraId="08BD5AA2" w14:textId="4F1E7DE1" w:rsidR="004B184E" w:rsidRDefault="004B184E" w:rsidP="008A292C">
      <w:pPr>
        <w:jc w:val="center"/>
        <w:rPr>
          <w:rFonts w:eastAsia="MS Mincho"/>
          <w:b/>
          <w:iCs/>
        </w:rPr>
      </w:pPr>
      <w:r w:rsidRPr="000D7720">
        <w:rPr>
          <w:rFonts w:eastAsia="MS Mincho"/>
          <w:b/>
          <w:iCs/>
        </w:rPr>
        <w:t xml:space="preserve">Ministria e Financave, Punës dhe </w:t>
      </w:r>
      <w:proofErr w:type="spellStart"/>
      <w:r>
        <w:rPr>
          <w:rFonts w:eastAsia="MS Mincho"/>
          <w:b/>
          <w:iCs/>
        </w:rPr>
        <w:t>Transfereve</w:t>
      </w:r>
      <w:proofErr w:type="spellEnd"/>
      <w:r>
        <w:rPr>
          <w:rFonts w:eastAsia="MS Mincho"/>
          <w:b/>
          <w:iCs/>
        </w:rPr>
        <w:t xml:space="preserve"> - </w:t>
      </w:r>
      <w:proofErr w:type="spellStart"/>
      <w:r>
        <w:rPr>
          <w:rFonts w:eastAsia="MS Mincho"/>
          <w:b/>
          <w:iCs/>
        </w:rPr>
        <w:t>Ministarstvo</w:t>
      </w:r>
      <w:proofErr w:type="spellEnd"/>
      <w:r>
        <w:rPr>
          <w:rFonts w:eastAsia="MS Mincho"/>
          <w:b/>
          <w:iCs/>
        </w:rPr>
        <w:t xml:space="preserve"> </w:t>
      </w:r>
      <w:proofErr w:type="spellStart"/>
      <w:r w:rsidRPr="000D7720">
        <w:rPr>
          <w:rFonts w:eastAsia="MS Mincho"/>
          <w:b/>
          <w:iCs/>
        </w:rPr>
        <w:t>Finansija</w:t>
      </w:r>
      <w:proofErr w:type="spellEnd"/>
      <w:r w:rsidRPr="000D7720">
        <w:rPr>
          <w:rFonts w:eastAsia="MS Mincho"/>
          <w:b/>
          <w:iCs/>
        </w:rPr>
        <w:t xml:space="preserve">, </w:t>
      </w:r>
      <w:proofErr w:type="spellStart"/>
      <w:r w:rsidRPr="000D7720">
        <w:rPr>
          <w:rFonts w:eastAsia="MS Mincho"/>
          <w:b/>
          <w:iCs/>
        </w:rPr>
        <w:t>Rada</w:t>
      </w:r>
      <w:proofErr w:type="spellEnd"/>
      <w:r w:rsidRPr="000D7720">
        <w:rPr>
          <w:rFonts w:eastAsia="MS Mincho"/>
          <w:b/>
          <w:iCs/>
        </w:rPr>
        <w:t xml:space="preserve"> i </w:t>
      </w:r>
      <w:proofErr w:type="spellStart"/>
      <w:r w:rsidRPr="000D7720">
        <w:rPr>
          <w:rFonts w:eastAsia="MS Mincho"/>
          <w:b/>
          <w:iCs/>
        </w:rPr>
        <w:t>Transfera</w:t>
      </w:r>
      <w:proofErr w:type="spellEnd"/>
    </w:p>
    <w:p w14:paraId="634A9CD1" w14:textId="77777777" w:rsidR="004B184E" w:rsidRPr="000D7720" w:rsidRDefault="004B184E" w:rsidP="008A292C">
      <w:pPr>
        <w:jc w:val="center"/>
        <w:rPr>
          <w:rFonts w:eastAsia="MS Mincho"/>
          <w:b/>
          <w:iCs/>
        </w:rPr>
      </w:pPr>
      <w:proofErr w:type="spellStart"/>
      <w:r w:rsidRPr="000D7720">
        <w:rPr>
          <w:rFonts w:eastAsia="MS Mincho"/>
          <w:b/>
          <w:iCs/>
        </w:rPr>
        <w:t>Ministry</w:t>
      </w:r>
      <w:proofErr w:type="spellEnd"/>
      <w:r w:rsidRPr="000D7720">
        <w:rPr>
          <w:rFonts w:eastAsia="MS Mincho"/>
          <w:b/>
          <w:iCs/>
        </w:rPr>
        <w:t xml:space="preserve"> </w:t>
      </w:r>
      <w:proofErr w:type="spellStart"/>
      <w:r w:rsidRPr="000D7720">
        <w:rPr>
          <w:rFonts w:eastAsia="MS Mincho"/>
          <w:b/>
          <w:iCs/>
        </w:rPr>
        <w:t>of</w:t>
      </w:r>
      <w:proofErr w:type="spellEnd"/>
      <w:r w:rsidRPr="000D7720">
        <w:rPr>
          <w:rFonts w:eastAsia="MS Mincho"/>
          <w:b/>
          <w:iCs/>
        </w:rPr>
        <w:t xml:space="preserve"> Finance, </w:t>
      </w:r>
      <w:proofErr w:type="spellStart"/>
      <w:r w:rsidRPr="000D7720">
        <w:rPr>
          <w:rFonts w:eastAsia="MS Mincho"/>
          <w:b/>
          <w:iCs/>
        </w:rPr>
        <w:t>Labour</w:t>
      </w:r>
      <w:proofErr w:type="spellEnd"/>
      <w:r w:rsidRPr="000D7720">
        <w:rPr>
          <w:rFonts w:eastAsia="MS Mincho"/>
          <w:b/>
          <w:iCs/>
        </w:rPr>
        <w:t xml:space="preserve"> and </w:t>
      </w:r>
      <w:proofErr w:type="spellStart"/>
      <w:r w:rsidRPr="000D7720">
        <w:rPr>
          <w:rFonts w:eastAsia="MS Mincho"/>
          <w:b/>
          <w:iCs/>
        </w:rPr>
        <w:t>Transfers</w:t>
      </w:r>
      <w:proofErr w:type="spellEnd"/>
    </w:p>
    <w:p w14:paraId="7D9CE0DF" w14:textId="0B861478" w:rsidR="004B184E" w:rsidRPr="000573F3" w:rsidRDefault="004B184E" w:rsidP="008A292C">
      <w:pPr>
        <w:jc w:val="center"/>
        <w:rPr>
          <w:b/>
          <w:lang w:val="sr-Latn-RS"/>
        </w:rPr>
      </w:pPr>
      <w:r>
        <w:rPr>
          <w:b/>
          <w:lang w:val="sr-Latn-RS"/>
        </w:rPr>
        <w:t>Këshilli i Pë</w:t>
      </w:r>
      <w:r w:rsidRPr="000573F3">
        <w:rPr>
          <w:b/>
          <w:lang w:val="sr-Latn-RS"/>
        </w:rPr>
        <w:t>rgjithshëm i Shërbimeve Sociale dhe Familjare</w:t>
      </w:r>
    </w:p>
    <w:p w14:paraId="066BC5C0" w14:textId="77777777" w:rsidR="004B184E" w:rsidRPr="000573F3" w:rsidRDefault="004B184E" w:rsidP="008A292C">
      <w:pPr>
        <w:jc w:val="center"/>
        <w:rPr>
          <w:b/>
          <w:lang w:val="sr-Latn-RS"/>
        </w:rPr>
      </w:pPr>
      <w:r>
        <w:rPr>
          <w:b/>
          <w:lang w:val="sr-Latn-RS"/>
        </w:rPr>
        <w:t>Generalni</w:t>
      </w:r>
      <w:r w:rsidRPr="000573F3">
        <w:rPr>
          <w:b/>
          <w:lang w:val="sr-Latn-RS"/>
        </w:rPr>
        <w:t xml:space="preserve"> Savet Socijalnih i Porodičnih Usluga</w:t>
      </w:r>
    </w:p>
    <w:p w14:paraId="6F8DF83E" w14:textId="5F7DEB4B" w:rsidR="004B184E" w:rsidRDefault="004B184E" w:rsidP="008A292C">
      <w:pPr>
        <w:pBdr>
          <w:bottom w:val="single" w:sz="12" w:space="1" w:color="auto"/>
        </w:pBdr>
        <w:jc w:val="center"/>
        <w:rPr>
          <w:b/>
          <w:lang w:val="sr-Latn-RS"/>
        </w:rPr>
      </w:pPr>
      <w:r w:rsidRPr="000573F3">
        <w:rPr>
          <w:b/>
          <w:lang w:val="sr-Latn-RS"/>
        </w:rPr>
        <w:t>General Council of Social and Family Services</w:t>
      </w:r>
    </w:p>
    <w:p w14:paraId="21E5B471" w14:textId="1938D9F1" w:rsidR="00D9087B" w:rsidRPr="00C00412" w:rsidRDefault="00D9087B" w:rsidP="00C00412">
      <w:pPr>
        <w:rPr>
          <w:lang w:val="sr-Latn-RS"/>
        </w:rPr>
      </w:pPr>
    </w:p>
    <w:p w14:paraId="74AAF09C" w14:textId="2D19999C" w:rsidR="00D9087B" w:rsidRPr="00C00412" w:rsidRDefault="002B25EA" w:rsidP="00D9087B">
      <w:pPr>
        <w:rPr>
          <w:lang w:val="sr-Latn-RS"/>
        </w:rPr>
      </w:pPr>
      <w:r w:rsidRPr="00C00412">
        <w:rPr>
          <w:lang w:val="sr-Latn-RS"/>
        </w:rPr>
        <w:t>Generalni Savet za Socijalne i Porodične U</w:t>
      </w:r>
      <w:r w:rsidR="00D9087B" w:rsidRPr="00C00412">
        <w:rPr>
          <w:lang w:val="sr-Latn-RS"/>
        </w:rPr>
        <w:t>sluge (</w:t>
      </w:r>
      <w:r w:rsidRPr="00C00412">
        <w:rPr>
          <w:lang w:val="sr-Latn-RS"/>
        </w:rPr>
        <w:t>GSSPU</w:t>
      </w:r>
      <w:r w:rsidR="00D9087B" w:rsidRPr="00C00412">
        <w:rPr>
          <w:lang w:val="sr-Latn-RS"/>
        </w:rPr>
        <w:t>), u skl</w:t>
      </w:r>
      <w:r w:rsidRPr="00C00412">
        <w:rPr>
          <w:lang w:val="sr-Latn-RS"/>
        </w:rPr>
        <w:t>adu sa Zakonom</w:t>
      </w:r>
      <w:r w:rsidR="00A62186">
        <w:rPr>
          <w:lang w:val="sr-Latn-RS"/>
        </w:rPr>
        <w:t xml:space="preserve"> br. 02 / L-17 o Socijalnim i Por</w:t>
      </w:r>
      <w:r w:rsidRPr="00C00412">
        <w:rPr>
          <w:lang w:val="sr-Latn-RS"/>
        </w:rPr>
        <w:t>odičnim U</w:t>
      </w:r>
      <w:r w:rsidR="00D9087B" w:rsidRPr="00C00412">
        <w:rPr>
          <w:lang w:val="sr-Latn-RS"/>
        </w:rPr>
        <w:t>sl</w:t>
      </w:r>
      <w:r w:rsidRPr="00C00412">
        <w:rPr>
          <w:lang w:val="sr-Latn-RS"/>
        </w:rPr>
        <w:t>ugama i Zakon br. 04 / L-081 o I</w:t>
      </w:r>
      <w:r w:rsidR="00D9087B" w:rsidRPr="00C00412">
        <w:rPr>
          <w:lang w:val="sr-Latn-RS"/>
        </w:rPr>
        <w:t xml:space="preserve">zmenama i </w:t>
      </w:r>
      <w:r w:rsidRPr="00C00412">
        <w:rPr>
          <w:lang w:val="sr-Latn-RS"/>
        </w:rPr>
        <w:t>Dopunama Zakona o Socijalnim i Porodičnim Us</w:t>
      </w:r>
      <w:r w:rsidR="00D9087B" w:rsidRPr="00C00412">
        <w:rPr>
          <w:lang w:val="sr-Latn-RS"/>
        </w:rPr>
        <w:t>lugama, objavljuje:</w:t>
      </w:r>
    </w:p>
    <w:p w14:paraId="5CDD90DF" w14:textId="77777777" w:rsidR="00D9087B" w:rsidRPr="00C00412" w:rsidRDefault="00D9087B" w:rsidP="00D9087B">
      <w:pPr>
        <w:jc w:val="center"/>
        <w:rPr>
          <w:lang w:val="sr-Latn-RS"/>
        </w:rPr>
      </w:pPr>
    </w:p>
    <w:p w14:paraId="3B0BB31F" w14:textId="3E7E9A2F" w:rsidR="00D9087B" w:rsidRPr="00C00412" w:rsidRDefault="00D9087B" w:rsidP="00D9087B">
      <w:pPr>
        <w:jc w:val="center"/>
        <w:rPr>
          <w:b/>
          <w:lang w:val="sr-Latn-RS"/>
        </w:rPr>
      </w:pPr>
      <w:r w:rsidRPr="00C00412">
        <w:rPr>
          <w:b/>
          <w:lang w:val="sr-Latn-RS"/>
        </w:rPr>
        <w:t xml:space="preserve">POZIV ZA </w:t>
      </w:r>
      <w:r w:rsidR="00C00412" w:rsidRPr="00C00412">
        <w:rPr>
          <w:b/>
          <w:lang w:val="sr-Latn-RS"/>
        </w:rPr>
        <w:t xml:space="preserve">APLICIRANJE </w:t>
      </w:r>
    </w:p>
    <w:p w14:paraId="4AE38C9F" w14:textId="77777777" w:rsidR="00D9087B" w:rsidRPr="00C00412" w:rsidRDefault="00D9087B" w:rsidP="00D9087B">
      <w:pPr>
        <w:jc w:val="center"/>
        <w:rPr>
          <w:lang w:val="sr-Latn-RS"/>
        </w:rPr>
      </w:pPr>
    </w:p>
    <w:p w14:paraId="169679DE" w14:textId="77777777" w:rsidR="00D9087B" w:rsidRPr="00C00412" w:rsidRDefault="00D9087B" w:rsidP="0072063C">
      <w:pPr>
        <w:jc w:val="both"/>
        <w:rPr>
          <w:lang w:val="sr-Latn-RS"/>
        </w:rPr>
      </w:pPr>
      <w:r w:rsidRPr="00C00412">
        <w:rPr>
          <w:lang w:val="sr-Latn-RS"/>
        </w:rPr>
        <w:t>Sve zainteresovane strane sa znanjem u oblasti socijalnih i porodičnih usluga, socijalnog rada, upravljanja u oblasti socijalne zaštite, zakonodavstva u oblasti socijalnih usluga, planiranja budžeta, minimalnih standarda za socijalne usluge, profesionalne etike i drugih srodnih oblasti su pozvani da se prijave za trenere koji će pružati obuku iz profesionalnih standarda na sledeći način:</w:t>
      </w:r>
    </w:p>
    <w:p w14:paraId="25CE05C7" w14:textId="77777777" w:rsidR="00D9087B" w:rsidRPr="00C00412" w:rsidRDefault="00D9087B" w:rsidP="00D9087B">
      <w:pPr>
        <w:jc w:val="center"/>
        <w:rPr>
          <w:lang w:val="sr-Latn-RS"/>
        </w:rPr>
      </w:pPr>
    </w:p>
    <w:p w14:paraId="6BC06BBF" w14:textId="77777777" w:rsidR="00D9087B" w:rsidRPr="00C00412" w:rsidRDefault="00D9087B" w:rsidP="00D9087B">
      <w:pPr>
        <w:rPr>
          <w:i/>
          <w:lang w:val="sr-Latn-RS"/>
        </w:rPr>
      </w:pPr>
      <w:r w:rsidRPr="00C00412">
        <w:rPr>
          <w:i/>
          <w:lang w:val="sr-Latn-RS"/>
        </w:rPr>
        <w:t>1. Menadžer socijalne zaštite,</w:t>
      </w:r>
    </w:p>
    <w:p w14:paraId="4FF27107" w14:textId="7FA1FA0C" w:rsidR="00D9087B" w:rsidRPr="00C00412" w:rsidRDefault="00CB09F8" w:rsidP="00D9087B">
      <w:pPr>
        <w:rPr>
          <w:i/>
          <w:lang w:val="sr-Latn-RS"/>
        </w:rPr>
      </w:pPr>
      <w:r w:rsidRPr="00C00412">
        <w:rPr>
          <w:i/>
          <w:lang w:val="sr-Latn-RS"/>
        </w:rPr>
        <w:t>2. S</w:t>
      </w:r>
      <w:r w:rsidR="00D9087B" w:rsidRPr="00C00412">
        <w:rPr>
          <w:i/>
          <w:lang w:val="sr-Latn-RS"/>
        </w:rPr>
        <w:t>tručnjak za socijalni rad i savetovanje,</w:t>
      </w:r>
    </w:p>
    <w:p w14:paraId="22E6F016" w14:textId="77777777" w:rsidR="00D9087B" w:rsidRPr="00C00412" w:rsidRDefault="00D9087B" w:rsidP="00D9087B">
      <w:pPr>
        <w:rPr>
          <w:i/>
          <w:lang w:val="sr-Latn-RS"/>
        </w:rPr>
      </w:pPr>
      <w:r w:rsidRPr="00C00412">
        <w:rPr>
          <w:i/>
          <w:lang w:val="sr-Latn-RS"/>
        </w:rPr>
        <w:t>3. Saradnik na socijalnom radu.</w:t>
      </w:r>
    </w:p>
    <w:p w14:paraId="10954DF8" w14:textId="77777777" w:rsidR="00D9087B" w:rsidRPr="00C00412" w:rsidRDefault="00D9087B" w:rsidP="00D9087B">
      <w:pPr>
        <w:jc w:val="center"/>
        <w:rPr>
          <w:lang w:val="sr-Latn-RS"/>
        </w:rPr>
      </w:pPr>
    </w:p>
    <w:p w14:paraId="4ADCCBA1" w14:textId="219F710B" w:rsidR="00D9087B" w:rsidRPr="00C00412" w:rsidRDefault="00D9087B" w:rsidP="00CB09F8">
      <w:pPr>
        <w:rPr>
          <w:lang w:val="sr-Latn-RS"/>
        </w:rPr>
      </w:pPr>
      <w:r w:rsidRPr="00C00412">
        <w:rPr>
          <w:lang w:val="sr-Latn-RS"/>
        </w:rPr>
        <w:t xml:space="preserve">Da bi </w:t>
      </w:r>
      <w:r w:rsidR="00243734">
        <w:rPr>
          <w:lang w:val="sr-Latn-RS"/>
        </w:rPr>
        <w:t xml:space="preserve">se </w:t>
      </w:r>
      <w:r w:rsidR="00243734" w:rsidRPr="00C00412">
        <w:rPr>
          <w:lang w:val="sr-Latn-RS"/>
        </w:rPr>
        <w:t>povećao</w:t>
      </w:r>
      <w:r w:rsidRPr="00C00412">
        <w:rPr>
          <w:lang w:val="sr-Latn-RS"/>
        </w:rPr>
        <w:t xml:space="preserve"> kapacitet pojedinačnih </w:t>
      </w:r>
      <w:r w:rsidR="006D68F2">
        <w:rPr>
          <w:lang w:val="sr-Latn-RS"/>
        </w:rPr>
        <w:t>pruža</w:t>
      </w:r>
      <w:r w:rsidR="006D68F2" w:rsidRPr="00C00412">
        <w:rPr>
          <w:lang w:val="sr-Latn-RS"/>
        </w:rPr>
        <w:t>laća</w:t>
      </w:r>
      <w:r w:rsidRPr="00C00412">
        <w:rPr>
          <w:lang w:val="sr-Latn-RS"/>
        </w:rPr>
        <w:t xml:space="preserve"> socijalnih i porodičnih usluga i primenio tri (3) standarda profesije, </w:t>
      </w:r>
      <w:r w:rsidR="00CB09F8" w:rsidRPr="00C00412">
        <w:rPr>
          <w:lang w:val="sr-Latn-RS"/>
        </w:rPr>
        <w:t>GSSPU</w:t>
      </w:r>
      <w:r w:rsidR="004F5FED" w:rsidRPr="00C00412">
        <w:rPr>
          <w:lang w:val="sr-Latn-RS"/>
        </w:rPr>
        <w:t xml:space="preserve"> </w:t>
      </w:r>
      <w:r w:rsidRPr="00C00412">
        <w:rPr>
          <w:lang w:val="sr-Latn-RS"/>
        </w:rPr>
        <w:t xml:space="preserve">je definisao teme modula koji će se nuditi zaposlenima iz javnog i nevladinog sektora. Stoga </w:t>
      </w:r>
      <w:r w:rsidR="00CB09F8" w:rsidRPr="00C00412">
        <w:rPr>
          <w:lang w:val="sr-Latn-RS"/>
        </w:rPr>
        <w:t>GSSPU</w:t>
      </w:r>
      <w:r w:rsidRPr="00C00412">
        <w:rPr>
          <w:lang w:val="sr-Latn-RS"/>
        </w:rPr>
        <w:t xml:space="preserve"> poziva sve zainteresovane strane koje su spremne da budu treneri ili da budu sertifikovani za trenere za primenu ovih modula:</w:t>
      </w:r>
    </w:p>
    <w:p w14:paraId="018186EF" w14:textId="6122306D" w:rsidR="00D9087B" w:rsidRPr="00C00412" w:rsidRDefault="00D9087B" w:rsidP="00D9087B">
      <w:pPr>
        <w:jc w:val="center"/>
        <w:rPr>
          <w:lang w:val="sr-Latn-RS"/>
        </w:rPr>
      </w:pPr>
    </w:p>
    <w:p w14:paraId="77A8A8E0" w14:textId="77777777" w:rsidR="00D9087B" w:rsidRPr="00C00412" w:rsidRDefault="00D9087B" w:rsidP="00D9087B">
      <w:pPr>
        <w:jc w:val="center"/>
        <w:rPr>
          <w:lang w:val="sr-Latn-RS"/>
        </w:rPr>
      </w:pPr>
    </w:p>
    <w:p w14:paraId="4E97D08F" w14:textId="57ED0B14" w:rsidR="00D9087B" w:rsidRPr="00C00412" w:rsidRDefault="00D9087B" w:rsidP="00D9087B">
      <w:pPr>
        <w:rPr>
          <w:lang w:val="sr-Latn-RS"/>
        </w:rPr>
      </w:pPr>
      <w:r w:rsidRPr="00C00412">
        <w:rPr>
          <w:lang w:val="sr-Latn-RS"/>
        </w:rPr>
        <w:t>1. Socijalni rad i zanimanje socijalnog radnika;</w:t>
      </w:r>
    </w:p>
    <w:p w14:paraId="3128E92C" w14:textId="77777777" w:rsidR="00D9087B" w:rsidRPr="00C00412" w:rsidRDefault="00D9087B" w:rsidP="00D9087B">
      <w:pPr>
        <w:rPr>
          <w:lang w:val="sr-Latn-RS"/>
        </w:rPr>
      </w:pPr>
      <w:r w:rsidRPr="00C00412">
        <w:rPr>
          <w:lang w:val="sr-Latn-RS"/>
        </w:rPr>
        <w:t>2. Socijalne politike i programi socijalne zaštite;</w:t>
      </w:r>
    </w:p>
    <w:p w14:paraId="0986140E" w14:textId="77777777" w:rsidR="00D9087B" w:rsidRPr="00C00412" w:rsidRDefault="00D9087B" w:rsidP="00D9087B">
      <w:pPr>
        <w:rPr>
          <w:lang w:val="sr-Latn-RS"/>
        </w:rPr>
      </w:pPr>
      <w:r w:rsidRPr="00C00412">
        <w:rPr>
          <w:lang w:val="sr-Latn-RS"/>
        </w:rPr>
        <w:t>3. Zakonodavstvo o socijalnim i porodičnim uslugama;</w:t>
      </w:r>
    </w:p>
    <w:p w14:paraId="77BC131B" w14:textId="77777777" w:rsidR="00D9087B" w:rsidRPr="00C00412" w:rsidRDefault="00D9087B" w:rsidP="00D9087B">
      <w:pPr>
        <w:rPr>
          <w:lang w:val="sr-Latn-RS"/>
        </w:rPr>
      </w:pPr>
      <w:r w:rsidRPr="00C00412">
        <w:rPr>
          <w:lang w:val="sr-Latn-RS"/>
        </w:rPr>
        <w:t>4. Planiranje, administriranje i finansiranje socijalnih usluga;</w:t>
      </w:r>
    </w:p>
    <w:p w14:paraId="0535F197" w14:textId="77777777" w:rsidR="00D9087B" w:rsidRPr="00C00412" w:rsidRDefault="00D9087B" w:rsidP="00D9087B">
      <w:pPr>
        <w:rPr>
          <w:lang w:val="sr-Latn-RS"/>
        </w:rPr>
      </w:pPr>
      <w:r w:rsidRPr="00C00412">
        <w:rPr>
          <w:lang w:val="sr-Latn-RS"/>
        </w:rPr>
        <w:t>5. Nadgledanje i inspekcija socijalnih i porodičnih usluga;</w:t>
      </w:r>
    </w:p>
    <w:p w14:paraId="0181EE39" w14:textId="77777777" w:rsidR="00D9087B" w:rsidRPr="00C00412" w:rsidRDefault="00D9087B" w:rsidP="00D9087B">
      <w:pPr>
        <w:rPr>
          <w:lang w:val="sr-Latn-RS"/>
        </w:rPr>
      </w:pPr>
      <w:r w:rsidRPr="00C00412">
        <w:rPr>
          <w:lang w:val="sr-Latn-RS"/>
        </w:rPr>
        <w:t>6. Menadžment i vođstvo na polju socijalne zaštite;</w:t>
      </w:r>
    </w:p>
    <w:p w14:paraId="709CB54E" w14:textId="77777777" w:rsidR="00D9087B" w:rsidRPr="00C00412" w:rsidRDefault="00D9087B" w:rsidP="00D9087B">
      <w:pPr>
        <w:rPr>
          <w:lang w:val="sr-Latn-RS"/>
        </w:rPr>
      </w:pPr>
      <w:r w:rsidRPr="00C00412">
        <w:rPr>
          <w:lang w:val="sr-Latn-RS"/>
        </w:rPr>
        <w:t>7. Profesionalna etika u pružanju socijalnih usluga;</w:t>
      </w:r>
    </w:p>
    <w:p w14:paraId="46E45ECF" w14:textId="77777777" w:rsidR="00D9087B" w:rsidRPr="00C00412" w:rsidRDefault="00D9087B" w:rsidP="00D9087B">
      <w:pPr>
        <w:rPr>
          <w:lang w:val="sr-Latn-RS"/>
        </w:rPr>
      </w:pPr>
      <w:r w:rsidRPr="00C00412">
        <w:rPr>
          <w:lang w:val="sr-Latn-RS"/>
        </w:rPr>
        <w:t>8. Oblici zaštite i vrste socijalnih usluga;</w:t>
      </w:r>
    </w:p>
    <w:p w14:paraId="4215F8C0" w14:textId="77777777" w:rsidR="00D9087B" w:rsidRPr="00C00412" w:rsidRDefault="00D9087B" w:rsidP="00D9087B">
      <w:pPr>
        <w:rPr>
          <w:lang w:val="sr-Latn-RS"/>
        </w:rPr>
      </w:pPr>
      <w:r w:rsidRPr="00C00412">
        <w:rPr>
          <w:lang w:val="sr-Latn-RS"/>
        </w:rPr>
        <w:t>9. Upravljanje slučajem, procena potreba i izrada individualnog plana za klijente;</w:t>
      </w:r>
    </w:p>
    <w:p w14:paraId="5FF4B783" w14:textId="77777777" w:rsidR="00D9087B" w:rsidRPr="00C00412" w:rsidRDefault="00D9087B" w:rsidP="00D9087B">
      <w:pPr>
        <w:rPr>
          <w:lang w:val="sr-Latn-RS"/>
        </w:rPr>
      </w:pPr>
      <w:r w:rsidRPr="00C00412">
        <w:rPr>
          <w:lang w:val="sr-Latn-RS"/>
        </w:rPr>
        <w:t>10. Standardi socijalnih i porodičnih usluga;</w:t>
      </w:r>
    </w:p>
    <w:p w14:paraId="4A310DA8" w14:textId="77777777" w:rsidR="00D9087B" w:rsidRPr="00C00412" w:rsidRDefault="00D9087B" w:rsidP="008F3847">
      <w:pPr>
        <w:rPr>
          <w:lang w:val="sr-Latn-RS"/>
        </w:rPr>
      </w:pPr>
      <w:r w:rsidRPr="00C00412">
        <w:rPr>
          <w:lang w:val="sr-Latn-RS"/>
        </w:rPr>
        <w:t>11. Minimalni standardi socijalnih usluga za zaštitu dece (0-18);</w:t>
      </w:r>
    </w:p>
    <w:p w14:paraId="56E5C38A" w14:textId="07310F80" w:rsidR="00D9087B" w:rsidRPr="00C00412" w:rsidRDefault="00D9087B" w:rsidP="008F3847">
      <w:pPr>
        <w:rPr>
          <w:lang w:val="sr-Latn-RS"/>
        </w:rPr>
      </w:pPr>
      <w:r w:rsidRPr="00C00412">
        <w:rPr>
          <w:lang w:val="sr-Latn-RS"/>
        </w:rPr>
        <w:lastRenderedPageBreak/>
        <w:t>12. Minimalni standardi soci</w:t>
      </w:r>
      <w:r w:rsidR="002A37BA">
        <w:rPr>
          <w:lang w:val="sr-Latn-RS"/>
        </w:rPr>
        <w:t>jalnih usluga za odrasle i starije</w:t>
      </w:r>
      <w:r w:rsidRPr="00C00412">
        <w:rPr>
          <w:lang w:val="sr-Latn-RS"/>
        </w:rPr>
        <w:t>;</w:t>
      </w:r>
    </w:p>
    <w:p w14:paraId="478B7959" w14:textId="77777777" w:rsidR="00D9087B" w:rsidRPr="00C00412" w:rsidRDefault="00D9087B" w:rsidP="008F3847">
      <w:pPr>
        <w:rPr>
          <w:lang w:val="sr-Latn-RS"/>
        </w:rPr>
      </w:pPr>
      <w:r w:rsidRPr="00C00412">
        <w:rPr>
          <w:lang w:val="sr-Latn-RS"/>
        </w:rPr>
        <w:t>13. Minimalni standardi socijalnih usluga za zaštitu osoba sa invaliditetom;</w:t>
      </w:r>
    </w:p>
    <w:p w14:paraId="4CBB1A9B" w14:textId="77777777" w:rsidR="00D9087B" w:rsidRPr="00C00412" w:rsidRDefault="00D9087B" w:rsidP="008F3847">
      <w:pPr>
        <w:rPr>
          <w:lang w:val="sr-Latn-RS"/>
        </w:rPr>
      </w:pPr>
      <w:r w:rsidRPr="00C00412">
        <w:rPr>
          <w:lang w:val="sr-Latn-RS"/>
        </w:rPr>
        <w:t>14. Minimalni standardi socijalnih usluga za zaštitu i dobrobit porodice;</w:t>
      </w:r>
    </w:p>
    <w:p w14:paraId="40F88CE4" w14:textId="77777777" w:rsidR="00D9087B" w:rsidRPr="00C00412" w:rsidRDefault="00D9087B" w:rsidP="008F3847">
      <w:pPr>
        <w:rPr>
          <w:lang w:val="sr-Latn-RS"/>
        </w:rPr>
      </w:pPr>
      <w:r w:rsidRPr="00C00412">
        <w:rPr>
          <w:lang w:val="sr-Latn-RS"/>
        </w:rPr>
        <w:t>15. Rad sa osobama sa invaliditetom;</w:t>
      </w:r>
    </w:p>
    <w:p w14:paraId="1A41E5D7" w14:textId="77777777" w:rsidR="00D9087B" w:rsidRPr="00C00412" w:rsidRDefault="00D9087B" w:rsidP="008F3847">
      <w:pPr>
        <w:rPr>
          <w:lang w:val="sr-Latn-RS"/>
        </w:rPr>
      </w:pPr>
      <w:r w:rsidRPr="00C00412">
        <w:rPr>
          <w:lang w:val="sr-Latn-RS"/>
        </w:rPr>
        <w:t>16. Rad sa decom u teškim i opasnim poslovima;</w:t>
      </w:r>
    </w:p>
    <w:p w14:paraId="6D1B28DE" w14:textId="77777777" w:rsidR="00D9087B" w:rsidRPr="00C00412" w:rsidRDefault="00D9087B" w:rsidP="008F3847">
      <w:pPr>
        <w:rPr>
          <w:lang w:val="sr-Latn-RS"/>
        </w:rPr>
      </w:pPr>
      <w:r w:rsidRPr="00C00412">
        <w:rPr>
          <w:lang w:val="sr-Latn-RS"/>
        </w:rPr>
        <w:t>17. Rad sa žrtvama seksualnih zločina i trgovine ljudima;</w:t>
      </w:r>
    </w:p>
    <w:p w14:paraId="45FBBC97" w14:textId="284F3FFE" w:rsidR="00D9087B" w:rsidRPr="00C00412" w:rsidRDefault="00D9087B" w:rsidP="008F3847">
      <w:pPr>
        <w:rPr>
          <w:lang w:val="sr-Latn-RS"/>
        </w:rPr>
      </w:pPr>
      <w:r w:rsidRPr="00C00412">
        <w:rPr>
          <w:lang w:val="sr-Latn-RS"/>
        </w:rPr>
        <w:t xml:space="preserve">18. Rad sa korisnicima </w:t>
      </w:r>
      <w:r w:rsidR="00DC6AE1" w:rsidRPr="00C00412">
        <w:rPr>
          <w:lang w:val="sr-Latn-RS"/>
        </w:rPr>
        <w:t>psiho aktivnih</w:t>
      </w:r>
      <w:r w:rsidRPr="00C00412">
        <w:rPr>
          <w:lang w:val="sr-Latn-RS"/>
        </w:rPr>
        <w:t xml:space="preserve"> supstanci;</w:t>
      </w:r>
    </w:p>
    <w:p w14:paraId="657ED514" w14:textId="68FADCB7" w:rsidR="00D9087B" w:rsidRPr="00C00412" w:rsidRDefault="00D9087B" w:rsidP="008F3847">
      <w:pPr>
        <w:rPr>
          <w:lang w:val="sr-Latn-RS"/>
        </w:rPr>
      </w:pPr>
      <w:r w:rsidRPr="00C00412">
        <w:rPr>
          <w:lang w:val="sr-Latn-RS"/>
        </w:rPr>
        <w:t xml:space="preserve">19. Rad sa </w:t>
      </w:r>
      <w:r w:rsidR="00DC6AE1" w:rsidRPr="00C00412">
        <w:rPr>
          <w:lang w:val="sr-Latn-RS"/>
        </w:rPr>
        <w:t>emigrantima</w:t>
      </w:r>
      <w:r w:rsidRPr="00C00412">
        <w:rPr>
          <w:lang w:val="sr-Latn-RS"/>
        </w:rPr>
        <w:t xml:space="preserve">, izbeglicama, povratnicima i </w:t>
      </w:r>
      <w:r w:rsidR="00DC6AE1" w:rsidRPr="00C00412">
        <w:rPr>
          <w:lang w:val="sr-Latn-RS"/>
        </w:rPr>
        <w:t>repatriranih</w:t>
      </w:r>
      <w:r w:rsidR="00CB09F8" w:rsidRPr="00C00412">
        <w:rPr>
          <w:lang w:val="sr-Latn-RS"/>
        </w:rPr>
        <w:t xml:space="preserve"> </w:t>
      </w:r>
    </w:p>
    <w:p w14:paraId="4DC15381" w14:textId="77777777" w:rsidR="00D9087B" w:rsidRPr="00C00412" w:rsidRDefault="00D9087B" w:rsidP="008F3847">
      <w:pPr>
        <w:rPr>
          <w:lang w:val="sr-Latn-RS"/>
        </w:rPr>
      </w:pPr>
      <w:r w:rsidRPr="00C00412">
        <w:rPr>
          <w:lang w:val="sr-Latn-RS"/>
        </w:rPr>
        <w:t>20. Rad sa porodicom, ranjivim grupama i zajednicom;</w:t>
      </w:r>
    </w:p>
    <w:p w14:paraId="0CAD63A4" w14:textId="23032EEA" w:rsidR="00D9087B" w:rsidRPr="00C00412" w:rsidRDefault="00D9087B" w:rsidP="008F3847">
      <w:pPr>
        <w:rPr>
          <w:lang w:val="sr-Latn-RS"/>
        </w:rPr>
      </w:pPr>
      <w:r w:rsidRPr="00C00412">
        <w:rPr>
          <w:lang w:val="sr-Latn-RS"/>
        </w:rPr>
        <w:t xml:space="preserve">21. Rad sa žrtvama porodičnog nasilja, lečenje i </w:t>
      </w:r>
      <w:r w:rsidR="00B14C09" w:rsidRPr="00C00412">
        <w:rPr>
          <w:lang w:val="sr-Latn-RS"/>
        </w:rPr>
        <w:t>upućivanje</w:t>
      </w:r>
      <w:r w:rsidRPr="00C00412">
        <w:rPr>
          <w:lang w:val="sr-Latn-RS"/>
        </w:rPr>
        <w:t>;</w:t>
      </w:r>
    </w:p>
    <w:p w14:paraId="72D45401" w14:textId="5DDB0ED2" w:rsidR="00D9087B" w:rsidRPr="00C00412" w:rsidRDefault="00D9087B" w:rsidP="008F3847">
      <w:pPr>
        <w:rPr>
          <w:lang w:val="sr-Latn-RS"/>
        </w:rPr>
      </w:pPr>
      <w:r w:rsidRPr="00C00412">
        <w:rPr>
          <w:lang w:val="sr-Latn-RS"/>
        </w:rPr>
        <w:t xml:space="preserve">22. </w:t>
      </w:r>
      <w:r w:rsidR="00DC6AE1" w:rsidRPr="00C00412">
        <w:rPr>
          <w:lang w:val="sr-Latn-RS"/>
        </w:rPr>
        <w:t>Psiho socijalne</w:t>
      </w:r>
      <w:r w:rsidRPr="00C00412">
        <w:rPr>
          <w:lang w:val="sr-Latn-RS"/>
        </w:rPr>
        <w:t xml:space="preserve"> usluge i veštine savetovanja;</w:t>
      </w:r>
    </w:p>
    <w:p w14:paraId="56A7AADD" w14:textId="3F790582" w:rsidR="00D9087B" w:rsidRPr="00C00412" w:rsidRDefault="00D9087B" w:rsidP="008F3847">
      <w:pPr>
        <w:rPr>
          <w:lang w:val="sr-Latn-RS"/>
        </w:rPr>
      </w:pPr>
      <w:r w:rsidRPr="00C00412">
        <w:rPr>
          <w:lang w:val="sr-Latn-RS"/>
        </w:rPr>
        <w:t>23.</w:t>
      </w:r>
      <w:r w:rsidR="00CB09F8" w:rsidRPr="00C00412">
        <w:rPr>
          <w:lang w:val="sr-Latn-RS"/>
        </w:rPr>
        <w:t xml:space="preserve"> Usluge </w:t>
      </w:r>
      <w:r w:rsidRPr="00C00412">
        <w:rPr>
          <w:lang w:val="sr-Latn-RS"/>
        </w:rPr>
        <w:t xml:space="preserve"> Mentalno zdravlje, lečenje i </w:t>
      </w:r>
      <w:r w:rsidR="00B14C09" w:rsidRPr="00C00412">
        <w:rPr>
          <w:lang w:val="sr-Latn-RS"/>
        </w:rPr>
        <w:t>upućivanje</w:t>
      </w:r>
      <w:r w:rsidRPr="00C00412">
        <w:rPr>
          <w:lang w:val="sr-Latn-RS"/>
        </w:rPr>
        <w:t>;</w:t>
      </w:r>
    </w:p>
    <w:p w14:paraId="7952CDE7" w14:textId="77777777" w:rsidR="00D9087B" w:rsidRPr="00C00412" w:rsidRDefault="00D9087B" w:rsidP="008F3847">
      <w:pPr>
        <w:rPr>
          <w:lang w:val="sr-Latn-RS"/>
        </w:rPr>
      </w:pPr>
      <w:r w:rsidRPr="00C00412">
        <w:rPr>
          <w:lang w:val="sr-Latn-RS"/>
        </w:rPr>
        <w:t>24. Razvojna psihologija;</w:t>
      </w:r>
    </w:p>
    <w:p w14:paraId="137CC398" w14:textId="78B20D27" w:rsidR="00D9087B" w:rsidRPr="00C00412" w:rsidRDefault="00D9087B" w:rsidP="008F3847">
      <w:pPr>
        <w:rPr>
          <w:lang w:val="sr-Latn-RS"/>
        </w:rPr>
      </w:pPr>
      <w:r w:rsidRPr="00C00412">
        <w:rPr>
          <w:lang w:val="sr-Latn-RS"/>
        </w:rPr>
        <w:t>25. Principi nadzora.</w:t>
      </w:r>
    </w:p>
    <w:p w14:paraId="71825DDF" w14:textId="4540EEA9" w:rsidR="00BF4593" w:rsidRPr="00C00412" w:rsidRDefault="00D9087B" w:rsidP="00D9087B">
      <w:pPr>
        <w:jc w:val="center"/>
        <w:rPr>
          <w:color w:val="000000"/>
          <w:lang w:val="sr-Latn-RS"/>
        </w:rPr>
      </w:pPr>
      <w:r w:rsidRPr="00C00412">
        <w:rPr>
          <w:lang w:val="sr-Latn-RS"/>
        </w:rPr>
        <w:t xml:space="preserve">. </w:t>
      </w:r>
    </w:p>
    <w:p w14:paraId="5E0F4170" w14:textId="77777777" w:rsidR="004A459C" w:rsidRPr="00DC6AE1" w:rsidRDefault="004A459C" w:rsidP="004A459C">
      <w:pPr>
        <w:spacing w:line="276" w:lineRule="auto"/>
        <w:jc w:val="both"/>
        <w:rPr>
          <w:b/>
          <w:u w:val="single"/>
          <w:lang w:val="sr-Latn-RS"/>
        </w:rPr>
      </w:pPr>
      <w:r w:rsidRPr="00DC6AE1">
        <w:rPr>
          <w:b/>
          <w:u w:val="single"/>
          <w:lang w:val="sr-Latn-RS"/>
        </w:rPr>
        <w:t>Kriterijumi za prijavu:</w:t>
      </w:r>
    </w:p>
    <w:p w14:paraId="0A4E4154" w14:textId="77777777" w:rsidR="004A459C" w:rsidRPr="00C00412" w:rsidRDefault="004A459C" w:rsidP="004A459C">
      <w:pPr>
        <w:spacing w:line="276" w:lineRule="auto"/>
        <w:jc w:val="both"/>
        <w:rPr>
          <w:lang w:val="sr-Latn-RS"/>
        </w:rPr>
      </w:pPr>
    </w:p>
    <w:p w14:paraId="772CEC9C" w14:textId="19F4C298" w:rsidR="004A459C" w:rsidRPr="00C00412" w:rsidRDefault="004A459C" w:rsidP="0059488D">
      <w:pPr>
        <w:jc w:val="both"/>
        <w:rPr>
          <w:lang w:val="sr-Latn-RS"/>
        </w:rPr>
      </w:pPr>
      <w:r w:rsidRPr="00C00412">
        <w:rPr>
          <w:lang w:val="sr-Latn-RS"/>
        </w:rPr>
        <w:t>- Obrazovanje</w:t>
      </w:r>
      <w:r w:rsidR="00DC6AE1">
        <w:rPr>
          <w:lang w:val="sr-Latn-RS"/>
        </w:rPr>
        <w:t xml:space="preserve">/školovanje : </w:t>
      </w:r>
      <w:r w:rsidRPr="00C00412">
        <w:rPr>
          <w:lang w:val="sr-Latn-RS"/>
        </w:rPr>
        <w:t xml:space="preserve">Socijalni rad, </w:t>
      </w:r>
      <w:r w:rsidR="00DC6AE1">
        <w:rPr>
          <w:lang w:val="sr-Latn-RS"/>
        </w:rPr>
        <w:t>Društvene N</w:t>
      </w:r>
      <w:r w:rsidRPr="00C00412">
        <w:rPr>
          <w:lang w:val="sr-Latn-RS"/>
        </w:rPr>
        <w:t xml:space="preserve">auke, </w:t>
      </w:r>
      <w:r w:rsidR="00DC6AE1">
        <w:rPr>
          <w:lang w:val="sr-Latn-RS"/>
        </w:rPr>
        <w:t>Pravosuđe, E</w:t>
      </w:r>
      <w:r w:rsidRPr="00C00412">
        <w:rPr>
          <w:lang w:val="sr-Latn-RS"/>
        </w:rPr>
        <w:t xml:space="preserve">konomija i </w:t>
      </w:r>
      <w:r w:rsidR="00DC6AE1">
        <w:rPr>
          <w:lang w:val="sr-Latn-RS"/>
        </w:rPr>
        <w:t>Javna U</w:t>
      </w:r>
      <w:r w:rsidRPr="00C00412">
        <w:rPr>
          <w:lang w:val="sr-Latn-RS"/>
        </w:rPr>
        <w:t>prava;</w:t>
      </w:r>
    </w:p>
    <w:p w14:paraId="117E0640" w14:textId="3E20B6C6" w:rsidR="004A459C" w:rsidRPr="00C00412" w:rsidRDefault="006278BA" w:rsidP="0059488D">
      <w:pPr>
        <w:jc w:val="both"/>
        <w:rPr>
          <w:lang w:val="sr-Latn-RS"/>
        </w:rPr>
      </w:pPr>
      <w:r>
        <w:rPr>
          <w:lang w:val="sr-Latn-RS"/>
        </w:rPr>
        <w:t>- R</w:t>
      </w:r>
      <w:r w:rsidR="004A459C" w:rsidRPr="00C00412">
        <w:rPr>
          <w:lang w:val="sr-Latn-RS"/>
        </w:rPr>
        <w:t>adno iskustvo</w:t>
      </w:r>
      <w:r>
        <w:rPr>
          <w:lang w:val="sr-Latn-RS"/>
        </w:rPr>
        <w:t>:</w:t>
      </w:r>
      <w:r w:rsidR="004A459C" w:rsidRPr="00C00412">
        <w:rPr>
          <w:lang w:val="sr-Latn-RS"/>
        </w:rPr>
        <w:t xml:space="preserve">(najmanje 5 godina u </w:t>
      </w:r>
      <w:r w:rsidRPr="00C00412">
        <w:rPr>
          <w:lang w:val="sr-Latn-RS"/>
        </w:rPr>
        <w:t>odgovarajućoj</w:t>
      </w:r>
      <w:r w:rsidR="004A459C" w:rsidRPr="00C00412">
        <w:rPr>
          <w:lang w:val="sr-Latn-RS"/>
        </w:rPr>
        <w:t xml:space="preserve"> oblasti</w:t>
      </w:r>
      <w:r w:rsidR="0072063C">
        <w:rPr>
          <w:lang w:val="sr-Latn-RS"/>
        </w:rPr>
        <w:t>)</w:t>
      </w:r>
      <w:r w:rsidR="004A459C" w:rsidRPr="00C00412">
        <w:rPr>
          <w:lang w:val="sr-Latn-RS"/>
        </w:rPr>
        <w:t>, ili akademski nivo MA</w:t>
      </w:r>
      <w:r w:rsidR="00B14C09">
        <w:rPr>
          <w:lang w:val="sr-Latn-RS"/>
        </w:rPr>
        <w:t xml:space="preserve"> </w:t>
      </w:r>
      <w:r w:rsidR="004A459C" w:rsidRPr="00C00412">
        <w:rPr>
          <w:lang w:val="sr-Latn-RS"/>
        </w:rPr>
        <w:t>,</w:t>
      </w:r>
      <w:r w:rsidR="004F5FED" w:rsidRPr="00C00412">
        <w:rPr>
          <w:lang w:val="sr-Latn-RS"/>
        </w:rPr>
        <w:t>PhD</w:t>
      </w:r>
      <w:r w:rsidR="004A459C" w:rsidRPr="00C00412">
        <w:rPr>
          <w:lang w:val="sr-Latn-RS"/>
        </w:rPr>
        <w:t>;</w:t>
      </w:r>
    </w:p>
    <w:p w14:paraId="2AC2762E" w14:textId="77777777" w:rsidR="004A459C" w:rsidRPr="00C00412" w:rsidRDefault="004A459C" w:rsidP="0059488D">
      <w:pPr>
        <w:jc w:val="both"/>
        <w:rPr>
          <w:lang w:val="sr-Latn-RS"/>
        </w:rPr>
      </w:pPr>
      <w:r w:rsidRPr="00C00412">
        <w:rPr>
          <w:lang w:val="sr-Latn-RS"/>
        </w:rPr>
        <w:t>- Iskustvo u pružanju obuke ili predavanja o temama modula i dokaz o sertifikatu za trenera ili sertifikat za predavanje na univerzitetima ili fakultetima;</w:t>
      </w:r>
    </w:p>
    <w:p w14:paraId="013C8DA5" w14:textId="2D05BB28" w:rsidR="004A459C" w:rsidRPr="00C00412" w:rsidRDefault="004A459C" w:rsidP="0059488D">
      <w:pPr>
        <w:jc w:val="both"/>
        <w:rPr>
          <w:lang w:val="sr-Latn-RS"/>
        </w:rPr>
      </w:pPr>
      <w:r w:rsidRPr="00C00412">
        <w:rPr>
          <w:lang w:val="sr-Latn-RS"/>
        </w:rPr>
        <w:t xml:space="preserve">- Ostali elementi zasluga (publikacije u relevantnim oblastima, </w:t>
      </w:r>
      <w:r w:rsidR="006278BA" w:rsidRPr="00C00412">
        <w:rPr>
          <w:lang w:val="sr-Latn-RS"/>
        </w:rPr>
        <w:t>učešće</w:t>
      </w:r>
      <w:r w:rsidRPr="00C00412">
        <w:rPr>
          <w:lang w:val="sr-Latn-RS"/>
        </w:rPr>
        <w:t xml:space="preserve"> u izradi zakona iz </w:t>
      </w:r>
      <w:r w:rsidR="006278BA" w:rsidRPr="00C00412">
        <w:rPr>
          <w:lang w:val="sr-Latn-RS"/>
        </w:rPr>
        <w:t>odgovarajuće</w:t>
      </w:r>
      <w:r w:rsidRPr="00C00412">
        <w:rPr>
          <w:lang w:val="sr-Latn-RS"/>
        </w:rPr>
        <w:t xml:space="preserve"> oblasti, sertifikati o obuci / kvalifikacijama iz </w:t>
      </w:r>
      <w:r w:rsidR="006278BA" w:rsidRPr="00C00412">
        <w:rPr>
          <w:lang w:val="sr-Latn-RS"/>
        </w:rPr>
        <w:t>odgovarajuće</w:t>
      </w:r>
      <w:r w:rsidRPr="00C00412">
        <w:rPr>
          <w:lang w:val="sr-Latn-RS"/>
        </w:rPr>
        <w:t xml:space="preserve"> oblasti).</w:t>
      </w:r>
    </w:p>
    <w:p w14:paraId="0B1298A2" w14:textId="77777777" w:rsidR="004A459C" w:rsidRPr="00C00412" w:rsidRDefault="004A459C" w:rsidP="004A459C">
      <w:pPr>
        <w:spacing w:line="276" w:lineRule="auto"/>
        <w:jc w:val="both"/>
        <w:rPr>
          <w:lang w:val="sr-Latn-RS"/>
        </w:rPr>
      </w:pPr>
    </w:p>
    <w:p w14:paraId="63764057" w14:textId="77777777" w:rsidR="004A459C" w:rsidRPr="00C00412" w:rsidRDefault="004A459C" w:rsidP="004A459C">
      <w:pPr>
        <w:spacing w:line="276" w:lineRule="auto"/>
        <w:jc w:val="both"/>
        <w:rPr>
          <w:b/>
          <w:u w:val="single"/>
          <w:lang w:val="sr-Latn-RS"/>
        </w:rPr>
      </w:pPr>
      <w:r w:rsidRPr="00C00412">
        <w:rPr>
          <w:b/>
          <w:u w:val="single"/>
          <w:lang w:val="sr-Latn-RS"/>
        </w:rPr>
        <w:t>Dužnosti i odgovornosti trenera:</w:t>
      </w:r>
    </w:p>
    <w:p w14:paraId="4A8F2581" w14:textId="77777777" w:rsidR="004A459C" w:rsidRPr="00C00412" w:rsidRDefault="004A459C" w:rsidP="004A459C">
      <w:pPr>
        <w:spacing w:line="276" w:lineRule="auto"/>
        <w:jc w:val="both"/>
        <w:rPr>
          <w:b/>
          <w:lang w:val="sr-Latn-RS"/>
        </w:rPr>
      </w:pPr>
    </w:p>
    <w:p w14:paraId="709EAA90" w14:textId="28B39B3D" w:rsidR="004A459C" w:rsidRPr="00C00412" w:rsidRDefault="004A459C" w:rsidP="004A459C">
      <w:pPr>
        <w:spacing w:line="276" w:lineRule="auto"/>
        <w:jc w:val="both"/>
        <w:rPr>
          <w:lang w:val="sr-Latn-RS"/>
        </w:rPr>
      </w:pPr>
      <w:r w:rsidRPr="00C00412">
        <w:rPr>
          <w:lang w:val="sr-Latn-RS"/>
        </w:rPr>
        <w:t xml:space="preserve">- </w:t>
      </w:r>
      <w:r w:rsidR="00236E6E" w:rsidRPr="00C00412">
        <w:rPr>
          <w:lang w:val="sr-Latn-RS"/>
        </w:rPr>
        <w:t>Dizajn</w:t>
      </w:r>
      <w:r w:rsidR="00236E6E">
        <w:rPr>
          <w:lang w:val="sr-Latn-RS"/>
        </w:rPr>
        <w:t>iranje</w:t>
      </w:r>
      <w:r w:rsidR="00C90538">
        <w:rPr>
          <w:lang w:val="sr-Latn-RS"/>
        </w:rPr>
        <w:t xml:space="preserve"> </w:t>
      </w:r>
      <w:r w:rsidRPr="00C00412">
        <w:rPr>
          <w:lang w:val="sr-Latn-RS"/>
        </w:rPr>
        <w:t xml:space="preserve"> i priprema modula za obuku za </w:t>
      </w:r>
      <w:r w:rsidR="00C90538" w:rsidRPr="00C00412">
        <w:rPr>
          <w:lang w:val="sr-Latn-RS"/>
        </w:rPr>
        <w:t>odgovarajući</w:t>
      </w:r>
      <w:r w:rsidRPr="00C00412">
        <w:rPr>
          <w:lang w:val="sr-Latn-RS"/>
        </w:rPr>
        <w:t xml:space="preserve"> modul;</w:t>
      </w:r>
    </w:p>
    <w:p w14:paraId="12025B50" w14:textId="77777777" w:rsidR="004A459C" w:rsidRPr="00C00412" w:rsidRDefault="004A459C" w:rsidP="004A459C">
      <w:pPr>
        <w:spacing w:line="276" w:lineRule="auto"/>
        <w:jc w:val="both"/>
        <w:rPr>
          <w:lang w:val="sr-Latn-RS"/>
        </w:rPr>
      </w:pPr>
      <w:r w:rsidRPr="00C00412">
        <w:rPr>
          <w:lang w:val="sr-Latn-RS"/>
        </w:rPr>
        <w:t>- Izrada nastavnog plana i programa za obuku;</w:t>
      </w:r>
    </w:p>
    <w:p w14:paraId="7F75CF6B" w14:textId="47F28973" w:rsidR="004A459C" w:rsidRPr="00C00412" w:rsidRDefault="004A459C" w:rsidP="004A459C">
      <w:pPr>
        <w:spacing w:line="276" w:lineRule="auto"/>
        <w:jc w:val="both"/>
        <w:rPr>
          <w:lang w:val="sr-Latn-RS"/>
        </w:rPr>
      </w:pPr>
      <w:r w:rsidRPr="00C00412">
        <w:rPr>
          <w:lang w:val="sr-Latn-RS"/>
        </w:rPr>
        <w:t xml:space="preserve">- </w:t>
      </w:r>
      <w:r w:rsidR="00C90538" w:rsidRPr="00C00412">
        <w:rPr>
          <w:lang w:val="sr-Latn-RS"/>
        </w:rPr>
        <w:t>Učešće</w:t>
      </w:r>
      <w:r w:rsidRPr="00C00412">
        <w:rPr>
          <w:lang w:val="sr-Latn-RS"/>
        </w:rPr>
        <w:t xml:space="preserve"> i završetak obuke za trenere prema predlogu </w:t>
      </w:r>
      <w:r w:rsidR="004F5FED" w:rsidRPr="00C00412">
        <w:rPr>
          <w:lang w:val="sr-Latn-RS"/>
        </w:rPr>
        <w:t xml:space="preserve">GSSPU </w:t>
      </w:r>
    </w:p>
    <w:p w14:paraId="65A34763" w14:textId="01F85EAA" w:rsidR="004A459C" w:rsidRPr="00C00412" w:rsidRDefault="004A459C" w:rsidP="004A459C">
      <w:pPr>
        <w:spacing w:line="276" w:lineRule="auto"/>
        <w:jc w:val="both"/>
        <w:rPr>
          <w:lang w:val="sr-Latn-RS"/>
        </w:rPr>
      </w:pPr>
      <w:r w:rsidRPr="00C00412">
        <w:rPr>
          <w:lang w:val="sr-Latn-RS"/>
        </w:rPr>
        <w:t xml:space="preserve">- Uključivanje u obuku u skladu sa uslovima i kriterijumima utvrđenim od strane </w:t>
      </w:r>
      <w:r w:rsidR="004F5FED" w:rsidRPr="00C00412">
        <w:rPr>
          <w:lang w:val="sr-Latn-RS"/>
        </w:rPr>
        <w:t>GSSPU</w:t>
      </w:r>
      <w:r w:rsidRPr="00C00412">
        <w:rPr>
          <w:lang w:val="sr-Latn-RS"/>
        </w:rPr>
        <w:t>;</w:t>
      </w:r>
    </w:p>
    <w:p w14:paraId="2E6A7028" w14:textId="142BE737" w:rsidR="00951F83" w:rsidRPr="00C00412" w:rsidRDefault="004F5FED" w:rsidP="004A459C">
      <w:pPr>
        <w:spacing w:line="276" w:lineRule="auto"/>
        <w:jc w:val="both"/>
        <w:rPr>
          <w:lang w:val="sr-Latn-RS"/>
        </w:rPr>
      </w:pPr>
      <w:r w:rsidRPr="00C00412">
        <w:rPr>
          <w:lang w:val="sr-Latn-RS"/>
        </w:rPr>
        <w:t>- Priprema izveštaja za trening</w:t>
      </w:r>
      <w:r w:rsidR="004A459C" w:rsidRPr="00C00412">
        <w:rPr>
          <w:lang w:val="sr-Latn-RS"/>
        </w:rPr>
        <w:t xml:space="preserve"> i </w:t>
      </w:r>
      <w:r w:rsidRPr="00C00412">
        <w:rPr>
          <w:lang w:val="sr-Latn-RS"/>
        </w:rPr>
        <w:t xml:space="preserve">procena </w:t>
      </w:r>
      <w:r w:rsidR="004A459C" w:rsidRPr="00C00412">
        <w:rPr>
          <w:lang w:val="sr-Latn-RS"/>
        </w:rPr>
        <w:t>treninga za učesnike.</w:t>
      </w:r>
    </w:p>
    <w:p w14:paraId="0AC00946" w14:textId="61851D45" w:rsidR="004A459C" w:rsidRPr="00C00412" w:rsidRDefault="004A459C" w:rsidP="004A459C">
      <w:pPr>
        <w:pStyle w:val="NoSpacing"/>
        <w:spacing w:line="276" w:lineRule="auto"/>
        <w:jc w:val="both"/>
        <w:rPr>
          <w:b/>
          <w:color w:val="000000"/>
          <w:u w:val="single"/>
          <w:lang w:val="sr-Latn-RS"/>
        </w:rPr>
      </w:pPr>
      <w:r w:rsidRPr="00C00412">
        <w:rPr>
          <w:b/>
          <w:color w:val="000000"/>
          <w:u w:val="single"/>
          <w:lang w:val="sr-Latn-RS"/>
        </w:rPr>
        <w:t>Angažman trenera:</w:t>
      </w:r>
    </w:p>
    <w:p w14:paraId="51F17969" w14:textId="3032D77E" w:rsidR="004A459C" w:rsidRPr="00C00412" w:rsidRDefault="003A78CB" w:rsidP="0059488D">
      <w:pPr>
        <w:pStyle w:val="NoSpacing"/>
        <w:spacing w:before="0" w:beforeAutospacing="0"/>
        <w:jc w:val="both"/>
        <w:rPr>
          <w:color w:val="000000"/>
          <w:lang w:val="sr-Latn-RS"/>
        </w:rPr>
      </w:pPr>
      <w:r w:rsidRPr="00C00412">
        <w:rPr>
          <w:color w:val="000000"/>
          <w:lang w:val="sr-Latn-RS"/>
        </w:rPr>
        <w:t xml:space="preserve">GSSPU </w:t>
      </w:r>
      <w:r w:rsidR="004A459C" w:rsidRPr="00C00412">
        <w:rPr>
          <w:color w:val="000000"/>
          <w:lang w:val="sr-Latn-RS"/>
        </w:rPr>
        <w:t xml:space="preserve">će odabrati kandidate kako bi stvorio listu predavača za pružanje obuke, na osnovu gore navedenih standarda profesije i modula za obuku, koji će biti angažovani na osnovu potreba i zahteva </w:t>
      </w:r>
      <w:r w:rsidRPr="00C00412">
        <w:rPr>
          <w:color w:val="000000"/>
          <w:lang w:val="sr-Latn-RS"/>
        </w:rPr>
        <w:t>GSSPU</w:t>
      </w:r>
      <w:r w:rsidR="004A459C" w:rsidRPr="00C00412">
        <w:rPr>
          <w:color w:val="000000"/>
          <w:lang w:val="sr-Latn-RS"/>
        </w:rPr>
        <w:t xml:space="preserve">, koji će biti nadoknađeni njihovom </w:t>
      </w:r>
      <w:r w:rsidR="00C90538" w:rsidRPr="00C00412">
        <w:rPr>
          <w:color w:val="000000"/>
          <w:lang w:val="sr-Latn-RS"/>
        </w:rPr>
        <w:t>posvećenošću</w:t>
      </w:r>
      <w:r w:rsidR="004A459C" w:rsidRPr="00C00412">
        <w:rPr>
          <w:color w:val="000000"/>
          <w:lang w:val="sr-Latn-RS"/>
        </w:rPr>
        <w:t xml:space="preserve"> prema podzakonskim aktima </w:t>
      </w:r>
      <w:r w:rsidRPr="00C00412">
        <w:rPr>
          <w:color w:val="000000"/>
          <w:lang w:val="sr-Latn-RS"/>
        </w:rPr>
        <w:t>na snagu.</w:t>
      </w:r>
    </w:p>
    <w:p w14:paraId="37CB8C1C" w14:textId="00F3455A" w:rsidR="004A459C" w:rsidRPr="00C00412" w:rsidRDefault="003A78CB" w:rsidP="004A459C">
      <w:pPr>
        <w:pStyle w:val="NoSpacing"/>
        <w:spacing w:line="276" w:lineRule="auto"/>
        <w:jc w:val="both"/>
        <w:rPr>
          <w:b/>
          <w:color w:val="000000"/>
          <w:u w:val="single"/>
          <w:lang w:val="sr-Latn-RS"/>
        </w:rPr>
      </w:pPr>
      <w:r w:rsidRPr="00C00412">
        <w:rPr>
          <w:b/>
          <w:color w:val="000000"/>
          <w:u w:val="single"/>
          <w:lang w:val="sr-Latn-RS"/>
        </w:rPr>
        <w:t xml:space="preserve">Aplikacija treba </w:t>
      </w:r>
      <w:r w:rsidR="004A459C" w:rsidRPr="00C00412">
        <w:rPr>
          <w:b/>
          <w:color w:val="000000"/>
          <w:u w:val="single"/>
          <w:lang w:val="sr-Latn-RS"/>
        </w:rPr>
        <w:t xml:space="preserve"> da sadrži sledeće dokumente:</w:t>
      </w:r>
    </w:p>
    <w:p w14:paraId="7E64ED17" w14:textId="72B771DD" w:rsidR="004A459C" w:rsidRPr="00C00412" w:rsidRDefault="004A459C" w:rsidP="0059488D">
      <w:pPr>
        <w:pStyle w:val="NoSpacing"/>
        <w:spacing w:before="0" w:beforeAutospacing="0" w:after="0" w:afterAutospacing="0"/>
        <w:jc w:val="both"/>
        <w:rPr>
          <w:color w:val="000000"/>
          <w:lang w:val="sr-Latn-RS"/>
        </w:rPr>
      </w:pPr>
      <w:r w:rsidRPr="00C00412">
        <w:rPr>
          <w:color w:val="000000"/>
          <w:lang w:val="sr-Latn-RS"/>
        </w:rPr>
        <w:t xml:space="preserve">- Zahtev za prijavu - prema </w:t>
      </w:r>
      <w:r w:rsidR="00C90538" w:rsidRPr="00C00412">
        <w:rPr>
          <w:color w:val="000000"/>
          <w:lang w:val="sr-Latn-RS"/>
        </w:rPr>
        <w:t>odgovarajućem</w:t>
      </w:r>
      <w:r w:rsidRPr="00C00412">
        <w:rPr>
          <w:color w:val="000000"/>
          <w:lang w:val="sr-Latn-RS"/>
        </w:rPr>
        <w:t xml:space="preserve"> formatu;</w:t>
      </w:r>
    </w:p>
    <w:p w14:paraId="00E88591" w14:textId="761224C5" w:rsidR="004A459C" w:rsidRPr="00C00412" w:rsidRDefault="004A459C" w:rsidP="0059488D">
      <w:pPr>
        <w:pStyle w:val="NoSpacing"/>
        <w:spacing w:before="0" w:beforeAutospacing="0" w:after="0" w:afterAutospacing="0"/>
        <w:jc w:val="both"/>
        <w:rPr>
          <w:color w:val="000000"/>
          <w:lang w:val="sr-Latn-RS"/>
        </w:rPr>
      </w:pPr>
      <w:r w:rsidRPr="00C00412">
        <w:rPr>
          <w:color w:val="000000"/>
          <w:lang w:val="sr-Latn-RS"/>
        </w:rPr>
        <w:t xml:space="preserve">- CV - preporučuje se </w:t>
      </w:r>
      <w:r w:rsidR="00C90538" w:rsidRPr="00C00412">
        <w:rPr>
          <w:color w:val="000000"/>
          <w:lang w:val="sr-Latn-RS"/>
        </w:rPr>
        <w:t>Europas</w:t>
      </w:r>
      <w:r w:rsidRPr="00C00412">
        <w:rPr>
          <w:color w:val="000000"/>
          <w:lang w:val="sr-Latn-RS"/>
        </w:rPr>
        <w:t xml:space="preserve"> format;</w:t>
      </w:r>
    </w:p>
    <w:p w14:paraId="7358C90A" w14:textId="77777777" w:rsidR="004A459C" w:rsidRPr="00C00412" w:rsidRDefault="004A459C" w:rsidP="0059488D">
      <w:pPr>
        <w:pStyle w:val="NoSpacing"/>
        <w:spacing w:before="0" w:beforeAutospacing="0" w:after="0" w:afterAutospacing="0"/>
        <w:jc w:val="both"/>
        <w:rPr>
          <w:color w:val="000000"/>
          <w:lang w:val="sr-Latn-RS"/>
        </w:rPr>
      </w:pPr>
      <w:r w:rsidRPr="00C00412">
        <w:rPr>
          <w:color w:val="000000"/>
          <w:lang w:val="sr-Latn-RS"/>
        </w:rPr>
        <w:t>- Kopija diplome / diploma - overena;</w:t>
      </w:r>
    </w:p>
    <w:p w14:paraId="30257BC5" w14:textId="632AB5A4" w:rsidR="004A459C" w:rsidRPr="00C00412" w:rsidRDefault="004A459C" w:rsidP="0059488D">
      <w:pPr>
        <w:pStyle w:val="NoSpacing"/>
        <w:spacing w:before="0" w:beforeAutospacing="0" w:after="0" w:afterAutospacing="0"/>
        <w:jc w:val="both"/>
        <w:rPr>
          <w:color w:val="000000"/>
          <w:lang w:val="sr-Latn-RS"/>
        </w:rPr>
      </w:pPr>
      <w:r w:rsidRPr="00C00412">
        <w:rPr>
          <w:color w:val="000000"/>
          <w:lang w:val="sr-Latn-RS"/>
        </w:rPr>
        <w:lastRenderedPageBreak/>
        <w:t xml:space="preserve">- Potvrda koja dokazuje da je </w:t>
      </w:r>
      <w:r w:rsidR="00C90538" w:rsidRPr="00C00412">
        <w:rPr>
          <w:color w:val="000000"/>
          <w:lang w:val="sr-Latn-RS"/>
        </w:rPr>
        <w:t>sertifikovani</w:t>
      </w:r>
      <w:r w:rsidRPr="00C00412">
        <w:rPr>
          <w:color w:val="000000"/>
          <w:lang w:val="sr-Latn-RS"/>
        </w:rPr>
        <w:t xml:space="preserve"> za trenera iz </w:t>
      </w:r>
      <w:r w:rsidR="00C90538" w:rsidRPr="00C00412">
        <w:rPr>
          <w:color w:val="000000"/>
          <w:lang w:val="sr-Latn-RS"/>
        </w:rPr>
        <w:t>odgovarajuće</w:t>
      </w:r>
      <w:r w:rsidRPr="00C00412">
        <w:rPr>
          <w:color w:val="000000"/>
          <w:lang w:val="sr-Latn-RS"/>
        </w:rPr>
        <w:t xml:space="preserve"> oblasti;</w:t>
      </w:r>
    </w:p>
    <w:p w14:paraId="290A129A" w14:textId="6A2D9029" w:rsidR="004A459C" w:rsidRPr="00C00412" w:rsidRDefault="003A78CB" w:rsidP="0059488D">
      <w:pPr>
        <w:pStyle w:val="NoSpacing"/>
        <w:spacing w:before="0" w:beforeAutospacing="0" w:after="0" w:afterAutospacing="0"/>
        <w:jc w:val="both"/>
        <w:rPr>
          <w:color w:val="000000"/>
          <w:lang w:val="sr-Latn-RS"/>
        </w:rPr>
      </w:pPr>
      <w:r w:rsidRPr="00C00412">
        <w:rPr>
          <w:color w:val="000000"/>
          <w:lang w:val="sr-Latn-RS"/>
        </w:rPr>
        <w:t>- D</w:t>
      </w:r>
      <w:r w:rsidR="004A459C" w:rsidRPr="00C00412">
        <w:rPr>
          <w:color w:val="000000"/>
          <w:lang w:val="sr-Latn-RS"/>
        </w:rPr>
        <w:t>okaz o radnom iskustvu od poslodavca - original / overena kopija;</w:t>
      </w:r>
    </w:p>
    <w:p w14:paraId="02787637" w14:textId="3476242F" w:rsidR="004A459C" w:rsidRPr="00C00412" w:rsidRDefault="003A78CB" w:rsidP="0059488D">
      <w:pPr>
        <w:pStyle w:val="NoSpacing"/>
        <w:spacing w:before="0" w:beforeAutospacing="0" w:after="0" w:afterAutospacing="0"/>
        <w:jc w:val="both"/>
        <w:rPr>
          <w:color w:val="000000"/>
          <w:lang w:val="sr-Latn-RS"/>
        </w:rPr>
      </w:pPr>
      <w:r w:rsidRPr="00C00412">
        <w:rPr>
          <w:color w:val="000000"/>
          <w:lang w:val="sr-Latn-RS"/>
        </w:rPr>
        <w:t>- D</w:t>
      </w:r>
      <w:r w:rsidR="004A459C" w:rsidRPr="00C00412">
        <w:rPr>
          <w:color w:val="000000"/>
          <w:lang w:val="sr-Latn-RS"/>
        </w:rPr>
        <w:t>okazi o održavanju obuka iz relevantnih oblasti;</w:t>
      </w:r>
    </w:p>
    <w:p w14:paraId="625BCE68" w14:textId="04AD2643" w:rsidR="004A459C" w:rsidRPr="00C00412" w:rsidRDefault="003A78CB" w:rsidP="0059488D">
      <w:pPr>
        <w:pStyle w:val="NoSpacing"/>
        <w:spacing w:before="0" w:beforeAutospacing="0" w:after="0" w:afterAutospacing="0"/>
        <w:jc w:val="both"/>
        <w:rPr>
          <w:color w:val="000000"/>
          <w:lang w:val="sr-Latn-RS"/>
        </w:rPr>
      </w:pPr>
      <w:r w:rsidRPr="00C00412">
        <w:rPr>
          <w:color w:val="000000"/>
          <w:lang w:val="sr-Latn-RS"/>
        </w:rPr>
        <w:t>- D</w:t>
      </w:r>
      <w:r w:rsidR="004A459C" w:rsidRPr="00C00412">
        <w:rPr>
          <w:color w:val="000000"/>
          <w:lang w:val="sr-Latn-RS"/>
        </w:rPr>
        <w:t>okazi za publikacije iz relevantnih oblasti;</w:t>
      </w:r>
    </w:p>
    <w:p w14:paraId="4E429200" w14:textId="770A4EFC" w:rsidR="004A459C" w:rsidRPr="00C00412" w:rsidRDefault="004A459C" w:rsidP="0059488D">
      <w:pPr>
        <w:pStyle w:val="NoSpacing"/>
        <w:spacing w:before="0" w:beforeAutospacing="0" w:after="0" w:afterAutospacing="0"/>
        <w:jc w:val="both"/>
        <w:rPr>
          <w:color w:val="000000"/>
          <w:lang w:val="sr-Latn-RS"/>
        </w:rPr>
      </w:pPr>
      <w:r w:rsidRPr="00C00412">
        <w:rPr>
          <w:color w:val="000000"/>
          <w:lang w:val="sr-Latn-RS"/>
        </w:rPr>
        <w:t>- Dokaz nadležnog suda da nije pod istragom ili da je osuđivan.</w:t>
      </w:r>
    </w:p>
    <w:p w14:paraId="12B6E4BA" w14:textId="3384696E" w:rsidR="004A459C" w:rsidRPr="00186688" w:rsidRDefault="004456D5" w:rsidP="004A459C">
      <w:pPr>
        <w:pStyle w:val="NoSpacing"/>
        <w:spacing w:line="276" w:lineRule="auto"/>
        <w:jc w:val="both"/>
        <w:rPr>
          <w:b/>
          <w:color w:val="000000"/>
          <w:u w:val="single"/>
          <w:lang w:val="sr-Latn-RS"/>
        </w:rPr>
      </w:pPr>
      <w:r w:rsidRPr="00C00412">
        <w:rPr>
          <w:b/>
          <w:color w:val="000000"/>
          <w:u w:val="single"/>
          <w:lang w:val="sr-Latn-RS"/>
        </w:rPr>
        <w:t>Adrese i kontakti:</w:t>
      </w:r>
    </w:p>
    <w:p w14:paraId="5622DFA5" w14:textId="396D34E7" w:rsidR="004A459C" w:rsidRPr="00C00412" w:rsidRDefault="004A459C" w:rsidP="0059488D">
      <w:pPr>
        <w:pStyle w:val="NoSpacing"/>
        <w:jc w:val="both"/>
        <w:rPr>
          <w:color w:val="000000"/>
          <w:lang w:val="sr-Latn-RS"/>
        </w:rPr>
      </w:pPr>
      <w:r w:rsidRPr="00C00412">
        <w:rPr>
          <w:color w:val="000000"/>
          <w:lang w:val="sr-Latn-RS"/>
        </w:rPr>
        <w:t xml:space="preserve">Prijava se može podneti u administrativnoj kancelariji </w:t>
      </w:r>
      <w:r w:rsidR="004456D5" w:rsidRPr="00C00412">
        <w:rPr>
          <w:color w:val="000000"/>
          <w:lang w:val="sr-Latn-RS"/>
        </w:rPr>
        <w:t>GSSPU</w:t>
      </w:r>
      <w:r w:rsidRPr="00C00412">
        <w:rPr>
          <w:color w:val="000000"/>
          <w:lang w:val="sr-Latn-RS"/>
        </w:rPr>
        <w:t xml:space="preserve">, u </w:t>
      </w:r>
      <w:r w:rsidR="004456D5" w:rsidRPr="00C00412">
        <w:rPr>
          <w:color w:val="000000"/>
          <w:lang w:val="sr-Latn-RS"/>
        </w:rPr>
        <w:t xml:space="preserve">Departmanu </w:t>
      </w:r>
      <w:r w:rsidRPr="00C00412">
        <w:rPr>
          <w:color w:val="000000"/>
          <w:lang w:val="sr-Latn-RS"/>
        </w:rPr>
        <w:t xml:space="preserve">za </w:t>
      </w:r>
      <w:r w:rsidR="004456D5" w:rsidRPr="00C00412">
        <w:rPr>
          <w:color w:val="000000"/>
          <w:lang w:val="sr-Latn-RS"/>
        </w:rPr>
        <w:t>S</w:t>
      </w:r>
      <w:r w:rsidRPr="00C00412">
        <w:rPr>
          <w:color w:val="000000"/>
          <w:lang w:val="sr-Latn-RS"/>
        </w:rPr>
        <w:t xml:space="preserve">ocijalnu </w:t>
      </w:r>
      <w:r w:rsidR="004456D5" w:rsidRPr="00C00412">
        <w:rPr>
          <w:color w:val="000000"/>
          <w:lang w:val="sr-Latn-RS"/>
        </w:rPr>
        <w:t>P</w:t>
      </w:r>
      <w:r w:rsidRPr="00C00412">
        <w:rPr>
          <w:color w:val="000000"/>
          <w:lang w:val="sr-Latn-RS"/>
        </w:rPr>
        <w:t xml:space="preserve">olitiku i </w:t>
      </w:r>
      <w:r w:rsidR="004456D5" w:rsidRPr="00C00412">
        <w:rPr>
          <w:color w:val="000000"/>
          <w:lang w:val="sr-Latn-RS"/>
        </w:rPr>
        <w:t>Porodicu u Q</w:t>
      </w:r>
      <w:r w:rsidRPr="00C00412">
        <w:rPr>
          <w:color w:val="000000"/>
          <w:lang w:val="sr-Latn-RS"/>
        </w:rPr>
        <w:t xml:space="preserve">afa 1 pn, ili e-poštom na adresu odgovornog </w:t>
      </w:r>
      <w:r w:rsidR="00BB22CA" w:rsidRPr="00C00412">
        <w:rPr>
          <w:color w:val="000000"/>
          <w:lang w:val="sr-Latn-RS"/>
        </w:rPr>
        <w:t>službenika</w:t>
      </w:r>
      <w:r w:rsidR="004456D5" w:rsidRPr="00C00412">
        <w:rPr>
          <w:color w:val="000000"/>
          <w:lang w:val="sr-Latn-RS"/>
        </w:rPr>
        <w:t xml:space="preserve"> </w:t>
      </w:r>
      <w:r w:rsidRPr="00C00412">
        <w:rPr>
          <w:color w:val="000000"/>
          <w:lang w:val="sr-Latn-RS"/>
        </w:rPr>
        <w:t xml:space="preserve">: </w:t>
      </w:r>
      <w:r w:rsidRPr="00C00412">
        <w:rPr>
          <w:color w:val="0070C0"/>
          <w:u w:val="single"/>
          <w:lang w:val="sr-Latn-RS"/>
        </w:rPr>
        <w:t>skender.jahaj@rks-gov.net,</w:t>
      </w:r>
      <w:r w:rsidRPr="00C00412">
        <w:rPr>
          <w:color w:val="00B0F0"/>
          <w:lang w:val="sr-Latn-RS"/>
        </w:rPr>
        <w:t xml:space="preserve"> </w:t>
      </w:r>
      <w:r w:rsidRPr="00C00412">
        <w:rPr>
          <w:color w:val="000000"/>
          <w:lang w:val="sr-Latn-RS"/>
        </w:rPr>
        <w:t xml:space="preserve">dok prijava putem e-pošte mora da sadrži </w:t>
      </w:r>
      <w:r w:rsidR="00BB22CA">
        <w:rPr>
          <w:color w:val="000000"/>
          <w:lang w:val="sr-Latn-RS"/>
        </w:rPr>
        <w:t>skeniran</w:t>
      </w:r>
      <w:r w:rsidR="00BB22CA" w:rsidRPr="00C00412">
        <w:rPr>
          <w:color w:val="000000"/>
          <w:lang w:val="sr-Latn-RS"/>
        </w:rPr>
        <w:t>e</w:t>
      </w:r>
      <w:r w:rsidR="00F90F86">
        <w:rPr>
          <w:color w:val="000000"/>
          <w:lang w:val="sr-Latn-RS"/>
        </w:rPr>
        <w:t xml:space="preserve"> dokumente.</w:t>
      </w:r>
    </w:p>
    <w:p w14:paraId="502DDFB8" w14:textId="4134E960" w:rsidR="004A459C" w:rsidRPr="00C00412" w:rsidRDefault="004A459C" w:rsidP="0059488D">
      <w:pPr>
        <w:pStyle w:val="NoSpacing"/>
        <w:jc w:val="both"/>
        <w:rPr>
          <w:color w:val="000000"/>
          <w:lang w:val="sr-Latn-RS"/>
        </w:rPr>
      </w:pPr>
      <w:r w:rsidRPr="00C00412">
        <w:rPr>
          <w:color w:val="000000"/>
          <w:lang w:val="sr-Latn-RS"/>
        </w:rPr>
        <w:t xml:space="preserve">Rok za prijavu biće otvoren </w:t>
      </w:r>
      <w:r w:rsidR="009904CB">
        <w:rPr>
          <w:color w:val="000000"/>
          <w:lang w:val="sr-Latn-RS"/>
        </w:rPr>
        <w:t>sedam</w:t>
      </w:r>
      <w:r w:rsidRPr="00C00412">
        <w:rPr>
          <w:color w:val="000000"/>
          <w:lang w:val="sr-Latn-RS"/>
        </w:rPr>
        <w:t xml:space="preserve"> (</w:t>
      </w:r>
      <w:r w:rsidR="009904CB">
        <w:rPr>
          <w:color w:val="000000"/>
          <w:lang w:val="sr-Latn-RS"/>
        </w:rPr>
        <w:t>7</w:t>
      </w:r>
      <w:r w:rsidR="00CC1C3C">
        <w:rPr>
          <w:color w:val="000000"/>
          <w:lang w:val="sr-Latn-RS"/>
        </w:rPr>
        <w:t>) radnih</w:t>
      </w:r>
      <w:bookmarkStart w:id="0" w:name="_GoBack"/>
      <w:bookmarkEnd w:id="0"/>
      <w:r w:rsidRPr="00C00412">
        <w:rPr>
          <w:color w:val="000000"/>
          <w:lang w:val="sr-Latn-RS"/>
        </w:rPr>
        <w:t xml:space="preserve"> dana od dana obja</w:t>
      </w:r>
      <w:r w:rsidR="00F90F86">
        <w:rPr>
          <w:color w:val="000000"/>
          <w:lang w:val="sr-Latn-RS"/>
        </w:rPr>
        <w:t>vljivanja.</w:t>
      </w:r>
    </w:p>
    <w:p w14:paraId="2D00CD2D" w14:textId="4E19C6A1" w:rsidR="004A459C" w:rsidRPr="00C00412" w:rsidRDefault="004A459C" w:rsidP="0059488D">
      <w:pPr>
        <w:pStyle w:val="NoSpacing"/>
        <w:jc w:val="both"/>
        <w:rPr>
          <w:color w:val="000000"/>
          <w:lang w:val="sr-Latn-RS"/>
        </w:rPr>
      </w:pPr>
      <w:r w:rsidRPr="00C00412">
        <w:rPr>
          <w:color w:val="000000"/>
          <w:lang w:val="sr-Latn-RS"/>
        </w:rPr>
        <w:t>Sve prijave će pregled</w:t>
      </w:r>
      <w:r w:rsidR="00594F2B">
        <w:rPr>
          <w:color w:val="000000"/>
          <w:lang w:val="sr-Latn-RS"/>
        </w:rPr>
        <w:t>ati Komisija imenovana odlukom Generalnog S</w:t>
      </w:r>
      <w:r w:rsidRPr="00C00412">
        <w:rPr>
          <w:color w:val="000000"/>
          <w:lang w:val="sr-Latn-RS"/>
        </w:rPr>
        <w:t>ekretara MF</w:t>
      </w:r>
      <w:r w:rsidR="00FA1121" w:rsidRPr="00C00412">
        <w:rPr>
          <w:color w:val="000000"/>
          <w:lang w:val="sr-Latn-RS"/>
        </w:rPr>
        <w:t>R</w:t>
      </w:r>
      <w:r w:rsidRPr="00C00412">
        <w:rPr>
          <w:color w:val="000000"/>
          <w:lang w:val="sr-Latn-RS"/>
        </w:rPr>
        <w:t>T-a. Uspešni kandidati biće obavešteni o svom</w:t>
      </w:r>
      <w:r w:rsidR="00F90F86">
        <w:rPr>
          <w:color w:val="000000"/>
          <w:lang w:val="sr-Latn-RS"/>
        </w:rPr>
        <w:t xml:space="preserve"> izboru e-poštom ili telefonom;</w:t>
      </w:r>
    </w:p>
    <w:p w14:paraId="38A27CC9" w14:textId="3DD265F8" w:rsidR="004A459C" w:rsidRPr="00C00412" w:rsidRDefault="004A459C" w:rsidP="0059488D">
      <w:pPr>
        <w:pStyle w:val="NoSpacing"/>
        <w:spacing w:before="0" w:beforeAutospacing="0" w:after="0" w:afterAutospacing="0"/>
        <w:jc w:val="both"/>
        <w:rPr>
          <w:color w:val="000000"/>
          <w:lang w:val="sr-Latn-RS"/>
        </w:rPr>
      </w:pPr>
      <w:r w:rsidRPr="00C00412">
        <w:rPr>
          <w:color w:val="000000"/>
          <w:lang w:val="sr-Latn-RS"/>
        </w:rPr>
        <w:t>Za informacije možete kontaktirati: Skend</w:t>
      </w:r>
      <w:r w:rsidR="00F90F86">
        <w:rPr>
          <w:color w:val="000000"/>
          <w:lang w:val="sr-Latn-RS"/>
        </w:rPr>
        <w:t>er JAHAJ, viši pravni službenik</w:t>
      </w:r>
    </w:p>
    <w:p w14:paraId="56A0ED36" w14:textId="77777777" w:rsidR="00F90F86" w:rsidRDefault="00FA1121" w:rsidP="0059488D">
      <w:pPr>
        <w:pStyle w:val="NoSpacing"/>
        <w:spacing w:before="0" w:beforeAutospacing="0" w:after="0" w:afterAutospacing="0"/>
        <w:jc w:val="both"/>
        <w:rPr>
          <w:color w:val="000000"/>
          <w:lang w:val="sr-Latn-RS"/>
        </w:rPr>
      </w:pPr>
      <w:r w:rsidRPr="00C00412">
        <w:rPr>
          <w:color w:val="000000"/>
          <w:lang w:val="sr-Latn-RS"/>
        </w:rPr>
        <w:t>Generalni Savet za S</w:t>
      </w:r>
      <w:r w:rsidR="004A459C" w:rsidRPr="00C00412">
        <w:rPr>
          <w:color w:val="000000"/>
          <w:lang w:val="sr-Latn-RS"/>
        </w:rPr>
        <w:t xml:space="preserve">ocijalne i </w:t>
      </w:r>
      <w:r w:rsidRPr="00C00412">
        <w:rPr>
          <w:color w:val="000000"/>
          <w:lang w:val="sr-Latn-RS"/>
        </w:rPr>
        <w:t>Porodične U</w:t>
      </w:r>
      <w:r w:rsidR="00F90F86">
        <w:rPr>
          <w:color w:val="000000"/>
          <w:lang w:val="sr-Latn-RS"/>
        </w:rPr>
        <w:t>sluge</w:t>
      </w:r>
    </w:p>
    <w:p w14:paraId="48F05DAB" w14:textId="1D335DC4" w:rsidR="004A459C" w:rsidRPr="00C00412" w:rsidRDefault="00FA1121" w:rsidP="0059488D">
      <w:pPr>
        <w:pStyle w:val="NoSpacing"/>
        <w:spacing w:before="0" w:beforeAutospacing="0" w:after="0" w:afterAutospacing="0"/>
        <w:jc w:val="both"/>
        <w:rPr>
          <w:color w:val="000000"/>
          <w:lang w:val="sr-Latn-RS"/>
        </w:rPr>
      </w:pPr>
      <w:r w:rsidRPr="00C00412">
        <w:rPr>
          <w:color w:val="000000"/>
          <w:lang w:val="sr-Latn-RS"/>
        </w:rPr>
        <w:t>Ministarstvo Finansija, Rada i T</w:t>
      </w:r>
      <w:r w:rsidR="004A459C" w:rsidRPr="00C00412">
        <w:rPr>
          <w:color w:val="000000"/>
          <w:lang w:val="sr-Latn-RS"/>
        </w:rPr>
        <w:t>ransfera</w:t>
      </w:r>
    </w:p>
    <w:p w14:paraId="484634B9" w14:textId="77777777" w:rsidR="004A459C" w:rsidRPr="00C00412" w:rsidRDefault="004A459C" w:rsidP="0059488D">
      <w:pPr>
        <w:pStyle w:val="NoSpacing"/>
        <w:spacing w:before="0" w:beforeAutospacing="0" w:after="0" w:afterAutospacing="0"/>
        <w:jc w:val="both"/>
        <w:rPr>
          <w:color w:val="000000"/>
          <w:lang w:val="sr-Latn-RS"/>
        </w:rPr>
      </w:pPr>
      <w:r w:rsidRPr="00C00412">
        <w:rPr>
          <w:color w:val="000000"/>
          <w:lang w:val="sr-Latn-RS"/>
        </w:rPr>
        <w:t>Tel: 038 / 212-509 ili 200 26 163</w:t>
      </w:r>
    </w:p>
    <w:p w14:paraId="4861819C" w14:textId="77777777" w:rsidR="004A459C" w:rsidRPr="00C00412" w:rsidRDefault="004A459C" w:rsidP="0059488D">
      <w:pPr>
        <w:pStyle w:val="NoSpacing"/>
        <w:spacing w:before="0" w:beforeAutospacing="0" w:after="0" w:afterAutospacing="0"/>
        <w:jc w:val="both"/>
        <w:rPr>
          <w:color w:val="000000"/>
          <w:lang w:val="sr-Latn-RS"/>
        </w:rPr>
      </w:pPr>
      <w:r w:rsidRPr="00C00412">
        <w:rPr>
          <w:color w:val="000000"/>
          <w:lang w:val="sr-Latn-RS"/>
        </w:rPr>
        <w:t>Faks: 038 / 211-940 ili 200 26 017</w:t>
      </w:r>
    </w:p>
    <w:p w14:paraId="5FB626CB" w14:textId="77777777" w:rsidR="004A459C" w:rsidRPr="00C00412" w:rsidRDefault="004A459C" w:rsidP="0059488D">
      <w:pPr>
        <w:pStyle w:val="NoSpacing"/>
        <w:spacing w:before="0" w:beforeAutospacing="0" w:after="0" w:afterAutospacing="0"/>
        <w:jc w:val="both"/>
        <w:rPr>
          <w:color w:val="000000"/>
          <w:lang w:val="sr-Latn-RS"/>
        </w:rPr>
      </w:pPr>
      <w:r w:rsidRPr="00C00412">
        <w:rPr>
          <w:color w:val="000000"/>
          <w:lang w:val="sr-Latn-RS"/>
        </w:rPr>
        <w:t xml:space="preserve">E-pošta: </w:t>
      </w:r>
      <w:r w:rsidRPr="00C00412">
        <w:rPr>
          <w:color w:val="0070C0"/>
          <w:u w:val="single"/>
          <w:lang w:val="sr-Latn-RS"/>
        </w:rPr>
        <w:t>skender.jahaj@rks-gov.net</w:t>
      </w:r>
    </w:p>
    <w:p w14:paraId="48037385" w14:textId="30E46D51" w:rsidR="004A459C" w:rsidRPr="00C00412" w:rsidRDefault="00FA1121" w:rsidP="0059488D">
      <w:pPr>
        <w:pStyle w:val="NoSpacing"/>
        <w:spacing w:before="0" w:beforeAutospacing="0" w:after="0" w:afterAutospacing="0"/>
        <w:jc w:val="both"/>
        <w:rPr>
          <w:color w:val="000000"/>
          <w:lang w:val="sr-Latn-RS"/>
        </w:rPr>
      </w:pPr>
      <w:r w:rsidRPr="00C00412">
        <w:rPr>
          <w:color w:val="000000"/>
          <w:lang w:val="sr-Latn-RS"/>
        </w:rPr>
        <w:t>Rr. UÇK b.b., Q</w:t>
      </w:r>
      <w:r w:rsidR="004A459C" w:rsidRPr="00C00412">
        <w:rPr>
          <w:color w:val="000000"/>
          <w:lang w:val="sr-Latn-RS"/>
        </w:rPr>
        <w:t>afa 1, 10000 Priština</w:t>
      </w:r>
    </w:p>
    <w:p w14:paraId="48A1415D" w14:textId="21B59054" w:rsidR="006A2858" w:rsidRPr="00C00412" w:rsidRDefault="006A2858" w:rsidP="00C852DE">
      <w:pPr>
        <w:spacing w:line="276" w:lineRule="auto"/>
        <w:rPr>
          <w:lang w:val="sr-Latn-RS"/>
        </w:rPr>
      </w:pPr>
    </w:p>
    <w:sectPr w:rsidR="006A2858" w:rsidRPr="00C004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4B418" w14:textId="77777777" w:rsidR="009026CE" w:rsidRDefault="009026CE" w:rsidP="00EA1570">
      <w:r>
        <w:separator/>
      </w:r>
    </w:p>
  </w:endnote>
  <w:endnote w:type="continuationSeparator" w:id="0">
    <w:p w14:paraId="0C668130" w14:textId="77777777" w:rsidR="009026CE" w:rsidRDefault="009026CE" w:rsidP="00EA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B9C80F" w14:textId="77777777" w:rsidR="009026CE" w:rsidRDefault="009026CE" w:rsidP="00EA1570">
      <w:r>
        <w:separator/>
      </w:r>
    </w:p>
  </w:footnote>
  <w:footnote w:type="continuationSeparator" w:id="0">
    <w:p w14:paraId="49CFDA0B" w14:textId="77777777" w:rsidR="009026CE" w:rsidRDefault="009026CE" w:rsidP="00EA1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4D76"/>
    <w:multiLevelType w:val="hybridMultilevel"/>
    <w:tmpl w:val="C3B0F2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C636494"/>
    <w:multiLevelType w:val="hybridMultilevel"/>
    <w:tmpl w:val="A762C5A6"/>
    <w:lvl w:ilvl="0" w:tplc="D3061B2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85D0E"/>
    <w:multiLevelType w:val="hybridMultilevel"/>
    <w:tmpl w:val="41640414"/>
    <w:lvl w:ilvl="0" w:tplc="D3061B2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F97C5D"/>
    <w:multiLevelType w:val="hybridMultilevel"/>
    <w:tmpl w:val="E272CEF4"/>
    <w:lvl w:ilvl="0" w:tplc="C0DC3CDA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F2145E"/>
    <w:multiLevelType w:val="hybridMultilevel"/>
    <w:tmpl w:val="3E0E1F62"/>
    <w:lvl w:ilvl="0" w:tplc="C0DC3CDA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F253A9"/>
    <w:multiLevelType w:val="hybridMultilevel"/>
    <w:tmpl w:val="A12451C6"/>
    <w:lvl w:ilvl="0" w:tplc="D3061B2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3B6333F"/>
    <w:multiLevelType w:val="hybridMultilevel"/>
    <w:tmpl w:val="FD66C220"/>
    <w:lvl w:ilvl="0" w:tplc="EA58AFFA">
      <w:start w:val="1"/>
      <w:numFmt w:val="decimal"/>
      <w:lvlText w:val="%1."/>
      <w:lvlJc w:val="left"/>
      <w:pPr>
        <w:ind w:left="720" w:hanging="360"/>
      </w:pPr>
      <w:rPr>
        <w:rFonts w:ascii="Palatino Linotype" w:eastAsia="Times New Roman" w:hAnsi="Palatino Linotype" w:cs="Times New Roman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764003"/>
    <w:multiLevelType w:val="hybridMultilevel"/>
    <w:tmpl w:val="841A58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A62CE4"/>
    <w:multiLevelType w:val="multilevel"/>
    <w:tmpl w:val="C6D0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BD2902"/>
    <w:multiLevelType w:val="hybridMultilevel"/>
    <w:tmpl w:val="D5DAB7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A0438DE"/>
    <w:multiLevelType w:val="hybridMultilevel"/>
    <w:tmpl w:val="ADDA21CA"/>
    <w:lvl w:ilvl="0" w:tplc="C05E7A64">
      <w:numFmt w:val="bullet"/>
      <w:lvlText w:val="•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360DBC"/>
    <w:multiLevelType w:val="hybridMultilevel"/>
    <w:tmpl w:val="15B4FFF4"/>
    <w:lvl w:ilvl="0" w:tplc="71E28232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1597DCB"/>
    <w:multiLevelType w:val="hybridMultilevel"/>
    <w:tmpl w:val="71F2C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A040BF"/>
    <w:multiLevelType w:val="hybridMultilevel"/>
    <w:tmpl w:val="5316F182"/>
    <w:lvl w:ilvl="0" w:tplc="C0DC3CDA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76B07F4"/>
    <w:multiLevelType w:val="multilevel"/>
    <w:tmpl w:val="CC78AC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7DBF4F26"/>
    <w:multiLevelType w:val="hybridMultilevel"/>
    <w:tmpl w:val="448E5C00"/>
    <w:lvl w:ilvl="0" w:tplc="C0DC3CDA">
      <w:start w:val="1"/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Times New Roman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3"/>
  </w:num>
  <w:num w:numId="5">
    <w:abstractNumId w:val="7"/>
  </w:num>
  <w:num w:numId="6">
    <w:abstractNumId w:val="8"/>
  </w:num>
  <w:num w:numId="7">
    <w:abstractNumId w:val="9"/>
  </w:num>
  <w:num w:numId="8">
    <w:abstractNumId w:val="13"/>
  </w:num>
  <w:num w:numId="9">
    <w:abstractNumId w:val="15"/>
  </w:num>
  <w:num w:numId="10">
    <w:abstractNumId w:val="1"/>
  </w:num>
  <w:num w:numId="11">
    <w:abstractNumId w:val="5"/>
  </w:num>
  <w:num w:numId="12">
    <w:abstractNumId w:val="2"/>
  </w:num>
  <w:num w:numId="13">
    <w:abstractNumId w:val="10"/>
  </w:num>
  <w:num w:numId="14">
    <w:abstractNumId w:val="4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DD"/>
    <w:rsid w:val="000015A9"/>
    <w:rsid w:val="00026923"/>
    <w:rsid w:val="00031EE4"/>
    <w:rsid w:val="000409B6"/>
    <w:rsid w:val="0004765E"/>
    <w:rsid w:val="000527B5"/>
    <w:rsid w:val="00056255"/>
    <w:rsid w:val="00093F9A"/>
    <w:rsid w:val="000A0C07"/>
    <w:rsid w:val="000A0C18"/>
    <w:rsid w:val="000B632D"/>
    <w:rsid w:val="00110371"/>
    <w:rsid w:val="00133BCB"/>
    <w:rsid w:val="001361BE"/>
    <w:rsid w:val="00144C9E"/>
    <w:rsid w:val="001542A2"/>
    <w:rsid w:val="0015432A"/>
    <w:rsid w:val="0017536B"/>
    <w:rsid w:val="00186688"/>
    <w:rsid w:val="00196334"/>
    <w:rsid w:val="001A084A"/>
    <w:rsid w:val="001A33C4"/>
    <w:rsid w:val="001B37DF"/>
    <w:rsid w:val="001B3A8C"/>
    <w:rsid w:val="001F05FB"/>
    <w:rsid w:val="002276E9"/>
    <w:rsid w:val="00236E6E"/>
    <w:rsid w:val="00243734"/>
    <w:rsid w:val="00244CD2"/>
    <w:rsid w:val="002635EF"/>
    <w:rsid w:val="002649A8"/>
    <w:rsid w:val="002702DE"/>
    <w:rsid w:val="00271126"/>
    <w:rsid w:val="00276F8C"/>
    <w:rsid w:val="0028093F"/>
    <w:rsid w:val="002831D8"/>
    <w:rsid w:val="002A37BA"/>
    <w:rsid w:val="002A5A28"/>
    <w:rsid w:val="002A7CA4"/>
    <w:rsid w:val="002B25EA"/>
    <w:rsid w:val="002C2E59"/>
    <w:rsid w:val="002F07DF"/>
    <w:rsid w:val="00344DDC"/>
    <w:rsid w:val="003526C6"/>
    <w:rsid w:val="00360BD6"/>
    <w:rsid w:val="00372853"/>
    <w:rsid w:val="0037680D"/>
    <w:rsid w:val="00380E1D"/>
    <w:rsid w:val="003A78CB"/>
    <w:rsid w:val="003C7A4F"/>
    <w:rsid w:val="00415504"/>
    <w:rsid w:val="00440333"/>
    <w:rsid w:val="004456D5"/>
    <w:rsid w:val="0044662F"/>
    <w:rsid w:val="0045741F"/>
    <w:rsid w:val="00472A83"/>
    <w:rsid w:val="00480D02"/>
    <w:rsid w:val="00493C9C"/>
    <w:rsid w:val="00497E93"/>
    <w:rsid w:val="004A459C"/>
    <w:rsid w:val="004B0278"/>
    <w:rsid w:val="004B184E"/>
    <w:rsid w:val="004F0FC6"/>
    <w:rsid w:val="004F4968"/>
    <w:rsid w:val="004F5FED"/>
    <w:rsid w:val="004F6271"/>
    <w:rsid w:val="00503AE3"/>
    <w:rsid w:val="0056017D"/>
    <w:rsid w:val="00573933"/>
    <w:rsid w:val="0059488D"/>
    <w:rsid w:val="00594F2B"/>
    <w:rsid w:val="005D0B7F"/>
    <w:rsid w:val="005D4FB8"/>
    <w:rsid w:val="005D5409"/>
    <w:rsid w:val="005E5583"/>
    <w:rsid w:val="006223F6"/>
    <w:rsid w:val="006245BE"/>
    <w:rsid w:val="006278BA"/>
    <w:rsid w:val="006335C1"/>
    <w:rsid w:val="0064113F"/>
    <w:rsid w:val="00661F7F"/>
    <w:rsid w:val="00672EA9"/>
    <w:rsid w:val="006A2858"/>
    <w:rsid w:val="006D4656"/>
    <w:rsid w:val="006D52F8"/>
    <w:rsid w:val="006D68F2"/>
    <w:rsid w:val="0072063C"/>
    <w:rsid w:val="00740ADD"/>
    <w:rsid w:val="007477B4"/>
    <w:rsid w:val="00753943"/>
    <w:rsid w:val="00760833"/>
    <w:rsid w:val="007658FE"/>
    <w:rsid w:val="00787127"/>
    <w:rsid w:val="007A6293"/>
    <w:rsid w:val="007C715E"/>
    <w:rsid w:val="007D5C20"/>
    <w:rsid w:val="007E30E5"/>
    <w:rsid w:val="00834F71"/>
    <w:rsid w:val="008355CA"/>
    <w:rsid w:val="008521D7"/>
    <w:rsid w:val="00856FBA"/>
    <w:rsid w:val="00861E19"/>
    <w:rsid w:val="00862118"/>
    <w:rsid w:val="00870ABC"/>
    <w:rsid w:val="008A292C"/>
    <w:rsid w:val="008E6657"/>
    <w:rsid w:val="008F0C4B"/>
    <w:rsid w:val="008F3847"/>
    <w:rsid w:val="008F43C4"/>
    <w:rsid w:val="008F4AF0"/>
    <w:rsid w:val="009026CE"/>
    <w:rsid w:val="00913C41"/>
    <w:rsid w:val="00942585"/>
    <w:rsid w:val="00951F83"/>
    <w:rsid w:val="009826B2"/>
    <w:rsid w:val="009904CB"/>
    <w:rsid w:val="009D07BE"/>
    <w:rsid w:val="009E5BB4"/>
    <w:rsid w:val="00A11775"/>
    <w:rsid w:val="00A12A2C"/>
    <w:rsid w:val="00A2543A"/>
    <w:rsid w:val="00A455E8"/>
    <w:rsid w:val="00A62186"/>
    <w:rsid w:val="00A77E06"/>
    <w:rsid w:val="00A961F0"/>
    <w:rsid w:val="00AA799C"/>
    <w:rsid w:val="00AD3044"/>
    <w:rsid w:val="00B14C09"/>
    <w:rsid w:val="00B43615"/>
    <w:rsid w:val="00B77C0E"/>
    <w:rsid w:val="00BA2C24"/>
    <w:rsid w:val="00BA6489"/>
    <w:rsid w:val="00BB22CA"/>
    <w:rsid w:val="00BD0DAD"/>
    <w:rsid w:val="00BE4202"/>
    <w:rsid w:val="00BF4593"/>
    <w:rsid w:val="00C00412"/>
    <w:rsid w:val="00C77897"/>
    <w:rsid w:val="00C838B0"/>
    <w:rsid w:val="00C852DE"/>
    <w:rsid w:val="00C90538"/>
    <w:rsid w:val="00CA0CBD"/>
    <w:rsid w:val="00CB09F8"/>
    <w:rsid w:val="00CB2D52"/>
    <w:rsid w:val="00CC1C3C"/>
    <w:rsid w:val="00CC2011"/>
    <w:rsid w:val="00CF32A6"/>
    <w:rsid w:val="00CF5D4A"/>
    <w:rsid w:val="00D21CE0"/>
    <w:rsid w:val="00D62C23"/>
    <w:rsid w:val="00D80052"/>
    <w:rsid w:val="00D9087B"/>
    <w:rsid w:val="00D95372"/>
    <w:rsid w:val="00DC6AE1"/>
    <w:rsid w:val="00DD15EF"/>
    <w:rsid w:val="00DD7EC6"/>
    <w:rsid w:val="00E120D3"/>
    <w:rsid w:val="00E25D71"/>
    <w:rsid w:val="00E51B1A"/>
    <w:rsid w:val="00E54621"/>
    <w:rsid w:val="00E97994"/>
    <w:rsid w:val="00EA1570"/>
    <w:rsid w:val="00EA6383"/>
    <w:rsid w:val="00EB4EE4"/>
    <w:rsid w:val="00EB4F24"/>
    <w:rsid w:val="00EF5CFD"/>
    <w:rsid w:val="00F0288F"/>
    <w:rsid w:val="00F206E1"/>
    <w:rsid w:val="00F31CE8"/>
    <w:rsid w:val="00F35FE5"/>
    <w:rsid w:val="00F414EB"/>
    <w:rsid w:val="00F55D24"/>
    <w:rsid w:val="00F70098"/>
    <w:rsid w:val="00F777A0"/>
    <w:rsid w:val="00F84463"/>
    <w:rsid w:val="00F90F86"/>
    <w:rsid w:val="00FA0E74"/>
    <w:rsid w:val="00FA1121"/>
    <w:rsid w:val="00FC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B5F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621"/>
    <w:pPr>
      <w:ind w:left="720"/>
      <w:contextualSpacing/>
    </w:pPr>
  </w:style>
  <w:style w:type="paragraph" w:customStyle="1" w:styleId="m3899351342143715429msolistparagraph">
    <w:name w:val="m_3899351342143715429msolistparagraph"/>
    <w:basedOn w:val="Normal"/>
    <w:rsid w:val="00913C41"/>
    <w:pPr>
      <w:spacing w:beforeLines="1"/>
    </w:pPr>
    <w:rPr>
      <w:rFonts w:ascii="Times" w:eastAsiaTheme="minorHAnsi" w:hAnsi="Times" w:cstheme="minorBidi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A1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570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unhideWhenUsed/>
    <w:rsid w:val="00EA1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570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styleId="Strong">
    <w:name w:val="Strong"/>
    <w:basedOn w:val="DefaultParagraphFont"/>
    <w:uiPriority w:val="22"/>
    <w:qFormat/>
    <w:rsid w:val="001A33C4"/>
    <w:rPr>
      <w:b/>
      <w:bCs/>
    </w:rPr>
  </w:style>
  <w:style w:type="paragraph" w:styleId="NoSpacing">
    <w:name w:val="No Spacing"/>
    <w:basedOn w:val="Normal"/>
    <w:uiPriority w:val="1"/>
    <w:qFormat/>
    <w:rsid w:val="002A7CA4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basedOn w:val="DefaultParagraphFont"/>
    <w:uiPriority w:val="20"/>
    <w:qFormat/>
    <w:rsid w:val="002A7CA4"/>
    <w:rPr>
      <w:i/>
      <w:iCs/>
    </w:rPr>
  </w:style>
  <w:style w:type="character" w:styleId="Hyperlink">
    <w:name w:val="Hyperlink"/>
    <w:basedOn w:val="DefaultParagraphFont"/>
    <w:uiPriority w:val="99"/>
    <w:unhideWhenUsed/>
    <w:rsid w:val="00BF459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74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4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41F"/>
    <w:rPr>
      <w:rFonts w:ascii="Times New Roman" w:eastAsia="Times New Roman" w:hAnsi="Times New Roman" w:cs="Times New Roman"/>
      <w:sz w:val="20"/>
      <w:szCs w:val="20"/>
      <w:lang w:val="sq-AL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4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41F"/>
    <w:rPr>
      <w:rFonts w:ascii="Times New Roman" w:eastAsia="Times New Roman" w:hAnsi="Times New Roman" w:cs="Times New Roman"/>
      <w:b/>
      <w:bCs/>
      <w:sz w:val="20"/>
      <w:szCs w:val="20"/>
      <w:lang w:val="sq-AL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C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C3C"/>
    <w:rPr>
      <w:rFonts w:ascii="Tahoma" w:eastAsia="Times New Roman" w:hAnsi="Tahoma" w:cs="Tahoma"/>
      <w:sz w:val="16"/>
      <w:szCs w:val="16"/>
      <w:lang w:val="sq-AL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4621"/>
    <w:pPr>
      <w:ind w:left="720"/>
      <w:contextualSpacing/>
    </w:pPr>
  </w:style>
  <w:style w:type="paragraph" w:customStyle="1" w:styleId="m3899351342143715429msolistparagraph">
    <w:name w:val="m_3899351342143715429msolistparagraph"/>
    <w:basedOn w:val="Normal"/>
    <w:rsid w:val="00913C41"/>
    <w:pPr>
      <w:spacing w:beforeLines="1"/>
    </w:pPr>
    <w:rPr>
      <w:rFonts w:ascii="Times" w:eastAsiaTheme="minorHAnsi" w:hAnsi="Times" w:cstheme="minorBidi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EA1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570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Footer">
    <w:name w:val="footer"/>
    <w:basedOn w:val="Normal"/>
    <w:link w:val="FooterChar"/>
    <w:uiPriority w:val="99"/>
    <w:unhideWhenUsed/>
    <w:rsid w:val="00EA1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570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styleId="Strong">
    <w:name w:val="Strong"/>
    <w:basedOn w:val="DefaultParagraphFont"/>
    <w:uiPriority w:val="22"/>
    <w:qFormat/>
    <w:rsid w:val="001A33C4"/>
    <w:rPr>
      <w:b/>
      <w:bCs/>
    </w:rPr>
  </w:style>
  <w:style w:type="paragraph" w:styleId="NoSpacing">
    <w:name w:val="No Spacing"/>
    <w:basedOn w:val="Normal"/>
    <w:uiPriority w:val="1"/>
    <w:qFormat/>
    <w:rsid w:val="002A7CA4"/>
    <w:pPr>
      <w:spacing w:before="100" w:beforeAutospacing="1" w:after="100" w:afterAutospacing="1"/>
    </w:pPr>
    <w:rPr>
      <w:lang w:val="en-US" w:eastAsia="en-US"/>
    </w:rPr>
  </w:style>
  <w:style w:type="character" w:styleId="Emphasis">
    <w:name w:val="Emphasis"/>
    <w:basedOn w:val="DefaultParagraphFont"/>
    <w:uiPriority w:val="20"/>
    <w:qFormat/>
    <w:rsid w:val="002A7CA4"/>
    <w:rPr>
      <w:i/>
      <w:iCs/>
    </w:rPr>
  </w:style>
  <w:style w:type="character" w:styleId="Hyperlink">
    <w:name w:val="Hyperlink"/>
    <w:basedOn w:val="DefaultParagraphFont"/>
    <w:uiPriority w:val="99"/>
    <w:unhideWhenUsed/>
    <w:rsid w:val="00BF4593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574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41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41F"/>
    <w:rPr>
      <w:rFonts w:ascii="Times New Roman" w:eastAsia="Times New Roman" w:hAnsi="Times New Roman" w:cs="Times New Roman"/>
      <w:sz w:val="20"/>
      <w:szCs w:val="20"/>
      <w:lang w:val="sq-AL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4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41F"/>
    <w:rPr>
      <w:rFonts w:ascii="Times New Roman" w:eastAsia="Times New Roman" w:hAnsi="Times New Roman" w:cs="Times New Roman"/>
      <w:b/>
      <w:bCs/>
      <w:sz w:val="20"/>
      <w:szCs w:val="20"/>
      <w:lang w:val="sq-AL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1C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C3C"/>
    <w:rPr>
      <w:rFonts w:ascii="Tahoma" w:eastAsia="Times New Roman" w:hAnsi="Tahoma" w:cs="Tahoma"/>
      <w:sz w:val="16"/>
      <w:szCs w:val="16"/>
      <w:lang w:val="sq-AL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F7E0C-02C5-4A15-9A6E-5A9F71D6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Skender Jahaj</dc:creator>
  <cp:keywords/>
  <dc:description/>
  <cp:lastModifiedBy>jehona.arifi</cp:lastModifiedBy>
  <cp:revision>4</cp:revision>
  <dcterms:created xsi:type="dcterms:W3CDTF">2021-08-18T12:11:00Z</dcterms:created>
  <dcterms:modified xsi:type="dcterms:W3CDTF">2021-08-19T07:01:00Z</dcterms:modified>
</cp:coreProperties>
</file>