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47493D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1853B8">
        <w:rPr>
          <w:b/>
          <w:bCs/>
          <w:sz w:val="24"/>
          <w:szCs w:val="24"/>
          <w:u w:val="single"/>
        </w:rPr>
        <w:t>14/04/2016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1853B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1853B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853B8">
              <w:rPr>
                <w:b/>
                <w:bCs/>
                <w:sz w:val="24"/>
                <w:szCs w:val="24"/>
              </w:rPr>
              <w:t>236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185EA9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185EA9">
              <w:fldChar w:fldCharType="separate"/>
            </w:r>
            <w:r w:rsidR="00185EA9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185EA9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185EA9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185EA9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185EA9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185EA9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185EA9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811F63" w:rsidRDefault="00811F63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Mbajtja e kursit të gjuhës angleze për stafin e MPMS-së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185EA9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185EA9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1853B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185EA9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1853B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185EA9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185EA9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185EA9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185EA9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185EA9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185EA9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185EA9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185EA9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1853B8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</w:t>
            </w:r>
            <w:r w:rsidR="001853B8" w:rsidRPr="00D2123E"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</w:t>
            </w:r>
            <w:r w:rsidR="001853B8">
              <w:rPr>
                <w:sz w:val="24"/>
                <w:szCs w:val="24"/>
              </w:rPr>
              <w:t>MPMS</w:t>
            </w: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185EA9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185EA9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1853B8" w:rsidRPr="001853B8" w:rsidRDefault="001853B8" w:rsidP="001853B8">
            <w:pPr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1853B8">
              <w:rPr>
                <w:bCs/>
                <w:color w:val="000000" w:themeColor="text1"/>
                <w:sz w:val="24"/>
                <w:szCs w:val="24"/>
              </w:rPr>
              <w:t>Mbajtja e kursit të gjuhës angleze për stafin e MPMS-së.</w:t>
            </w:r>
          </w:p>
          <w:p w:rsidR="001853B8" w:rsidRPr="001853B8" w:rsidRDefault="001853B8" w:rsidP="001853B8">
            <w:pPr>
              <w:rPr>
                <w:color w:val="000000" w:themeColor="text1"/>
                <w:sz w:val="24"/>
                <w:szCs w:val="24"/>
              </w:rPr>
            </w:pPr>
            <w:r w:rsidRPr="001853B8">
              <w:rPr>
                <w:color w:val="000000" w:themeColor="text1"/>
                <w:sz w:val="24"/>
                <w:szCs w:val="24"/>
              </w:rPr>
              <w:t>Numri i zyrëtarëve që do ndjekin kursin e gjuhës angleze do jetë  30 zyrtarë, kompania fituese do bëjë testimin e  zyrtarëve për  nivelin  e parë të kursit të anglishtës,  për të fituar të drejtën për t</w:t>
            </w:r>
            <w:r w:rsidRPr="001853B8">
              <w:rPr>
                <w:rFonts w:ascii="Sylfaen" w:hAnsi="Sylfaen"/>
                <w:color w:val="000000" w:themeColor="text1"/>
                <w:sz w:val="24"/>
                <w:szCs w:val="24"/>
              </w:rPr>
              <w:t>ë</w:t>
            </w:r>
            <w:r w:rsidRPr="001853B8">
              <w:rPr>
                <w:color w:val="000000" w:themeColor="text1"/>
                <w:sz w:val="24"/>
                <w:szCs w:val="24"/>
              </w:rPr>
              <w:t xml:space="preserve"> marrë pjesë në ndjekjen e kursit nga nivelet tjera</w:t>
            </w:r>
          </w:p>
          <w:p w:rsidR="00443A34" w:rsidRPr="00FA0EC5" w:rsidRDefault="00443A34" w:rsidP="001853B8">
            <w:pPr>
              <w:rPr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1853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006C0B" w:rsidRPr="00006C0B">
              <w:rPr>
                <w:b/>
                <w:bCs/>
                <w:sz w:val="24"/>
                <w:szCs w:val="24"/>
                <w:highlight w:val="lightGray"/>
              </w:rPr>
              <w:t>____</w:t>
            </w:r>
            <w:r w:rsidR="001853B8">
              <w:rPr>
                <w:b/>
                <w:bCs/>
                <w:sz w:val="24"/>
                <w:szCs w:val="24"/>
                <w:highlight w:val="lightGray"/>
              </w:rPr>
              <w:t>6,000</w:t>
            </w:r>
            <w:r w:rsidR="0059594F">
              <w:rPr>
                <w:b/>
                <w:bCs/>
                <w:sz w:val="24"/>
                <w:szCs w:val="24"/>
                <w:highlight w:val="lightGray"/>
              </w:rPr>
              <w:t>€</w:t>
            </w:r>
            <w:r w:rsidR="00006C0B" w:rsidRPr="00006C0B">
              <w:rPr>
                <w:b/>
                <w:bCs/>
                <w:sz w:val="24"/>
                <w:szCs w:val="24"/>
                <w:highlight w:val="lightGray"/>
              </w:rPr>
              <w:t>___________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185EA9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5EA9">
              <w:rPr>
                <w:b/>
                <w:bCs/>
                <w:sz w:val="24"/>
                <w:szCs w:val="24"/>
              </w:rPr>
            </w:r>
            <w:r w:rsidR="00185EA9">
              <w:rPr>
                <w:b/>
                <w:bCs/>
                <w:sz w:val="24"/>
                <w:szCs w:val="24"/>
              </w:rPr>
              <w:fldChar w:fldCharType="separate"/>
            </w:r>
            <w:r w:rsidR="00185EA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185EA9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5EA9">
              <w:rPr>
                <w:b/>
                <w:bCs/>
                <w:sz w:val="24"/>
                <w:szCs w:val="24"/>
              </w:rPr>
            </w:r>
            <w:r w:rsidR="00185EA9">
              <w:rPr>
                <w:b/>
                <w:bCs/>
                <w:sz w:val="24"/>
                <w:szCs w:val="24"/>
              </w:rPr>
              <w:fldChar w:fldCharType="separate"/>
            </w:r>
            <w:r w:rsidR="00185EA9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185EA9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5EA9">
              <w:rPr>
                <w:b/>
                <w:bCs/>
                <w:sz w:val="24"/>
                <w:szCs w:val="24"/>
              </w:rPr>
            </w:r>
            <w:r w:rsidR="00185EA9">
              <w:rPr>
                <w:b/>
                <w:bCs/>
                <w:sz w:val="24"/>
                <w:szCs w:val="24"/>
              </w:rPr>
              <w:fldChar w:fldCharType="separate"/>
            </w:r>
            <w:r w:rsidR="00185EA9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1853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1853B8">
              <w:rPr>
                <w:b/>
                <w:bCs/>
                <w:sz w:val="24"/>
                <w:szCs w:val="24"/>
                <w:u w:val="single"/>
              </w:rPr>
              <w:t>12.04.2016</w:t>
            </w:r>
            <w:r w:rsidR="0059594F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59594F" w:rsidRPr="0059594F">
              <w:rPr>
                <w:b/>
                <w:bCs/>
                <w:sz w:val="24"/>
                <w:szCs w:val="24"/>
                <w:u w:val="single"/>
              </w:rPr>
              <w:t>-</w:t>
            </w:r>
            <w:r w:rsidR="0059594F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853B8">
              <w:rPr>
                <w:b/>
                <w:bCs/>
                <w:sz w:val="24"/>
                <w:szCs w:val="24"/>
                <w:u w:val="single"/>
              </w:rPr>
              <w:t>12.12</w:t>
            </w:r>
            <w:r w:rsidR="00A94E70">
              <w:rPr>
                <w:b/>
                <w:bCs/>
                <w:sz w:val="24"/>
                <w:szCs w:val="24"/>
                <w:u w:val="single"/>
              </w:rPr>
              <w:t>.201</w:t>
            </w:r>
            <w:r w:rsidR="0059594F" w:rsidRPr="0059594F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1853B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1853B8">
              <w:rPr>
                <w:b/>
                <w:bCs/>
                <w:sz w:val="24"/>
                <w:szCs w:val="24"/>
                <w:highlight w:val="lightGray"/>
              </w:rPr>
              <w:t>80</w:t>
            </w:r>
            <w:r w:rsidR="0059594F">
              <w:rPr>
                <w:b/>
                <w:bCs/>
                <w:sz w:val="24"/>
                <w:szCs w:val="24"/>
                <w:highlight w:val="lightGray"/>
              </w:rPr>
              <w:t>.00.00.00-</w:t>
            </w:r>
            <w:r w:rsidR="001853B8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185EA9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185EA9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lastRenderedPageBreak/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="001853B8">
              <w:rPr>
                <w:b/>
                <w:bCs/>
                <w:sz w:val="24"/>
                <w:szCs w:val="24"/>
              </w:rPr>
              <w:t>29/02/2016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1853B8" w:rsidRPr="008261D3">
              <w:rPr>
                <w:b/>
                <w:sz w:val="24"/>
                <w:szCs w:val="24"/>
              </w:rPr>
              <w:t>11.03.2016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59594F" w:rsidRPr="008261D3">
              <w:rPr>
                <w:b/>
                <w:sz w:val="24"/>
                <w:szCs w:val="24"/>
              </w:rPr>
              <w:t>1</w:t>
            </w:r>
            <w:r w:rsidR="001853B8" w:rsidRPr="008261D3">
              <w:rPr>
                <w:b/>
                <w:sz w:val="24"/>
                <w:szCs w:val="24"/>
              </w:rPr>
              <w:t>8</w:t>
            </w:r>
            <w:r w:rsidR="0059594F" w:rsidRPr="008261D3">
              <w:rPr>
                <w:b/>
                <w:sz w:val="24"/>
                <w:szCs w:val="24"/>
              </w:rPr>
              <w:t>.03.2016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853B8" w:rsidRPr="008261D3">
              <w:rPr>
                <w:b/>
                <w:sz w:val="24"/>
                <w:szCs w:val="24"/>
              </w:rPr>
              <w:t>05.04.2016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1853B8">
              <w:rPr>
                <w:b/>
                <w:sz w:val="24"/>
                <w:szCs w:val="24"/>
              </w:rPr>
              <w:t>12.04.2016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1853B8">
              <w:rPr>
                <w:b/>
                <w:sz w:val="24"/>
                <w:szCs w:val="24"/>
              </w:rPr>
              <w:t>6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59594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1853B8">
              <w:rPr>
                <w:b/>
                <w:sz w:val="24"/>
                <w:szCs w:val="24"/>
              </w:rPr>
              <w:t>1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185EA9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185EA9">
              <w:rPr>
                <w:b/>
                <w:sz w:val="24"/>
                <w:szCs w:val="24"/>
              </w:rPr>
            </w:r>
            <w:r w:rsidR="00185EA9">
              <w:rPr>
                <w:b/>
                <w:sz w:val="24"/>
                <w:szCs w:val="24"/>
              </w:rPr>
              <w:fldChar w:fldCharType="separate"/>
            </w:r>
            <w:r w:rsidR="00185EA9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185EA9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185EA9">
              <w:rPr>
                <w:b/>
                <w:sz w:val="24"/>
                <w:szCs w:val="24"/>
              </w:rPr>
            </w:r>
            <w:r w:rsidR="00185EA9">
              <w:rPr>
                <w:b/>
                <w:sz w:val="24"/>
                <w:szCs w:val="24"/>
              </w:rPr>
              <w:fldChar w:fldCharType="separate"/>
            </w:r>
            <w:r w:rsidR="00185EA9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1853B8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853B8">
              <w:rPr>
                <w:rFonts w:ascii="Cambria" w:hAnsi="Cambria" w:cs="Arial"/>
                <w:b/>
                <w:bCs/>
                <w:color w:val="000000" w:themeColor="text1"/>
              </w:rPr>
              <w:t>APPK – Agjensioni i Përkrahjes së Punësimit Kosovë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BB6B51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1853B8" w:rsidRPr="008261D3">
              <w:rPr>
                <w:rFonts w:ascii="Cambria" w:hAnsi="Cambria" w:cs="Arial"/>
                <w:b/>
                <w:bCs/>
                <w:color w:val="000000" w:themeColor="text1"/>
                <w:sz w:val="18"/>
                <w:szCs w:val="18"/>
              </w:rPr>
              <w:t>Rr. Andrea Gropa nr.40, 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BB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853B8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BB6B51" w:rsidRPr="00BB6B51">
              <w:rPr>
                <w:i/>
                <w:sz w:val="22"/>
                <w:szCs w:val="22"/>
              </w:rPr>
              <w:t xml:space="preserve">10 </w:t>
            </w:r>
            <w:r w:rsidR="001853B8">
              <w:rPr>
                <w:i/>
                <w:sz w:val="22"/>
                <w:szCs w:val="22"/>
              </w:rPr>
              <w:t>0</w:t>
            </w:r>
            <w:r w:rsidR="00BB6B51" w:rsidRPr="00BB6B51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BB6B51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853B8">
              <w:rPr>
                <w:i/>
                <w:sz w:val="22"/>
                <w:szCs w:val="22"/>
              </w:rPr>
              <w:t>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1853B8">
              <w:rPr>
                <w:i/>
                <w:sz w:val="22"/>
                <w:szCs w:val="22"/>
              </w:rPr>
              <w:t>Bedri Xhafa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BB6B5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1853B8" w:rsidRPr="001853B8">
              <w:rPr>
                <w:i/>
                <w:sz w:val="22"/>
                <w:szCs w:val="22"/>
              </w:rPr>
              <w:t>bedri.xhafa@appk.org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BB6B51">
              <w:rPr>
                <w:sz w:val="24"/>
                <w:szCs w:val="24"/>
              </w:rPr>
              <w:t xml:space="preserve">: </w:t>
            </w:r>
            <w:r w:rsidRPr="009E0587">
              <w:rPr>
                <w:sz w:val="24"/>
                <w:szCs w:val="24"/>
              </w:rPr>
              <w:t xml:space="preserve"> </w:t>
            </w:r>
            <w:r w:rsidR="001853B8">
              <w:rPr>
                <w:sz w:val="24"/>
                <w:szCs w:val="24"/>
              </w:rPr>
              <w:t>5,895.00</w:t>
            </w:r>
            <w:r w:rsidR="00BB6B51">
              <w:rPr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1853B8">
              <w:rPr>
                <w:sz w:val="24"/>
                <w:szCs w:val="24"/>
              </w:rPr>
              <w:t>5,895.00</w:t>
            </w:r>
            <w:r w:rsidR="00BB6B51">
              <w:rPr>
                <w:sz w:val="24"/>
                <w:szCs w:val="24"/>
              </w:rPr>
              <w:t xml:space="preserve">€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1853B8">
              <w:rPr>
                <w:sz w:val="24"/>
                <w:szCs w:val="24"/>
              </w:rPr>
              <w:t>5,895.00</w:t>
            </w:r>
            <w:r w:rsidR="00BB6B51">
              <w:rPr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185EA9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185EA9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185EA9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185EA9">
              <w:rPr>
                <w:sz w:val="24"/>
                <w:szCs w:val="24"/>
              </w:rPr>
            </w:r>
            <w:r w:rsidR="00185EA9">
              <w:rPr>
                <w:sz w:val="24"/>
                <w:szCs w:val="24"/>
              </w:rPr>
              <w:fldChar w:fldCharType="separate"/>
            </w:r>
            <w:r w:rsidR="00185EA9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680" w:rsidRDefault="00667680">
      <w:r>
        <w:separator/>
      </w:r>
    </w:p>
  </w:endnote>
  <w:endnote w:type="continuationSeparator" w:id="0">
    <w:p w:rsidR="00667680" w:rsidRDefault="00667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185EA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B9E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680" w:rsidRDefault="00667680">
      <w:r>
        <w:separator/>
      </w:r>
    </w:p>
  </w:footnote>
  <w:footnote w:type="continuationSeparator" w:id="0">
    <w:p w:rsidR="00667680" w:rsidRDefault="00667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853B8"/>
    <w:rsid w:val="00185EA9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2F33"/>
    <w:rsid w:val="002003A1"/>
    <w:rsid w:val="00210A2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3BA2"/>
    <w:rsid w:val="002B248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67680"/>
    <w:rsid w:val="00670B96"/>
    <w:rsid w:val="00674CBE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134D2"/>
    <w:rsid w:val="0072501D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1F63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47B94"/>
    <w:rsid w:val="00975478"/>
    <w:rsid w:val="00977E25"/>
    <w:rsid w:val="00983E5A"/>
    <w:rsid w:val="00991DDF"/>
    <w:rsid w:val="00994FC3"/>
    <w:rsid w:val="009A29D9"/>
    <w:rsid w:val="009A4B9E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E6577"/>
    <w:rsid w:val="00AE685A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058A1"/>
    <w:rsid w:val="00D14810"/>
    <w:rsid w:val="00D17122"/>
    <w:rsid w:val="00D31474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3B46"/>
    <w:rsid w:val="00DB40AA"/>
    <w:rsid w:val="00DC2A2B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2016-04-25T07:59:00Z</dcterms:created>
  <dcterms:modified xsi:type="dcterms:W3CDTF">2016-04-25T07:59:00Z</dcterms:modified>
</cp:coreProperties>
</file>