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7426F5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7426F5" w:rsidRPr="00FA0EC5" w:rsidRDefault="008A6F5D" w:rsidP="007426F5">
      <w:pPr>
        <w:rPr>
          <w:b/>
          <w:bCs/>
          <w:sz w:val="24"/>
          <w:szCs w:val="24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7426F5">
        <w:rPr>
          <w:b/>
          <w:bCs/>
          <w:sz w:val="24"/>
          <w:szCs w:val="24"/>
        </w:rPr>
        <w:t>14/04/2016</w:t>
      </w:r>
    </w:p>
    <w:p w:rsidR="009C2BE8" w:rsidRPr="0031327D" w:rsidRDefault="009C2BE8" w:rsidP="007426F5">
      <w:pPr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</w:t>
            </w:r>
            <w:r w:rsidR="007426F5">
              <w:rPr>
                <w:b/>
                <w:bCs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7426F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B36B15">
              <w:rPr>
                <w:b/>
                <w:bCs/>
                <w:sz w:val="24"/>
                <w:szCs w:val="24"/>
                <w:lang w:val="sr-Latn-BA"/>
              </w:rPr>
              <w:t>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980F8E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980F8E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980F8E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980F8E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980F8E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980F8E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980F8E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03726" w:rsidRDefault="0023623D" w:rsidP="0023623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Snabdevanje sa  obucom i odecom  sa drugim tekstilnim produktima za  KSPOZ  i</w:t>
            </w:r>
            <w:r w:rsidR="00AD3727"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Kuce</w:t>
            </w: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za smestaj zrtvama  trgovine ljudima    </w:t>
            </w: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98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98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7426F5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98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426F5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7426F5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980F8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E0B1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>__</w:t>
            </w:r>
            <w:r w:rsidR="005E0B10"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E0B10" w:rsidRPr="00303726">
              <w:rPr>
                <w:b/>
                <w:bCs/>
                <w:color w:val="000000" w:themeColor="text1"/>
                <w:sz w:val="24"/>
                <w:szCs w:val="24"/>
              </w:rPr>
              <w:t>KSPOZ</w:t>
            </w:r>
            <w:r w:rsidR="005E0B10"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>__</w:t>
            </w:r>
            <w:r w:rsidR="007426F5"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5E0B10" w:rsidRPr="00303726">
              <w:rPr>
                <w:b/>
                <w:color w:val="000000" w:themeColor="text1"/>
                <w:sz w:val="24"/>
                <w:szCs w:val="24"/>
              </w:rPr>
              <w:t>I Kuca za Smestaj ZTLJ</w:t>
            </w:r>
            <w:r w:rsidR="005E0B1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7426F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980F8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980F8E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980F8E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980F8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980F8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980F8E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980F8E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980F8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980F8E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980F8E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171588" w:rsidRPr="00303726" w:rsidRDefault="00171588" w:rsidP="007426F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Snabdevanje sa  obucom i odecom  sa drugim tekstilnim produktima za  KSPOZ  i  Kuce za smestaj zrtvama  trgovine ljudima    </w:t>
            </w:r>
          </w:p>
          <w:p w:rsidR="00171588" w:rsidRPr="00303726" w:rsidRDefault="00171588" w:rsidP="007426F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03726">
              <w:rPr>
                <w:bCs/>
                <w:color w:val="000000" w:themeColor="text1"/>
                <w:sz w:val="22"/>
                <w:szCs w:val="22"/>
              </w:rPr>
              <w:t>Obuca I odeca ce biti odredena za KSPOZ I</w:t>
            </w:r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Kuca za Smestaj ZTLJ</w:t>
            </w:r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smislu da im obezbedujemo bolje uslove zivota osobama u potrebi u okviru MRSZ (sva artikala tekstila u specifikaciji treba sadrzati tiketu o poreklu proizvodjaca kao i uputstvo za odrzaj)</w:t>
            </w:r>
          </w:p>
          <w:p w:rsidR="007426F5" w:rsidRPr="007426F5" w:rsidRDefault="007426F5" w:rsidP="007426F5">
            <w:pPr>
              <w:rPr>
                <w:color w:val="FF0000"/>
                <w:sz w:val="24"/>
                <w:szCs w:val="24"/>
              </w:rPr>
            </w:pPr>
          </w:p>
          <w:p w:rsidR="0028304F" w:rsidRPr="00C151F2" w:rsidRDefault="0028304F" w:rsidP="00547255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3A5A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7426F5" w:rsidP="00C23B9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18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  <w:highlight w:val="lightGray"/>
              </w:rPr>
              <w:t>9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980F8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980F8E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7426F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7426F5">
              <w:rPr>
                <w:b/>
                <w:bCs/>
                <w:sz w:val="24"/>
                <w:szCs w:val="24"/>
                <w:lang w:val="sr-Latn-BA"/>
              </w:rPr>
              <w:t>10,000.00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€</w:t>
            </w:r>
          </w:p>
        </w:tc>
      </w:tr>
    </w:tbl>
    <w:p w:rsidR="009C2BE8" w:rsidRDefault="009C2BE8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Default="0027547F" w:rsidP="00582C98">
      <w:pPr>
        <w:rPr>
          <w:sz w:val="24"/>
          <w:szCs w:val="24"/>
          <w:lang w:val="sr-Latn-BA"/>
        </w:rPr>
      </w:pPr>
    </w:p>
    <w:p w:rsidR="0027547F" w:rsidRPr="0031327D" w:rsidRDefault="0027547F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3"/>
      </w:tblGrid>
      <w:tr w:rsidR="00C45B98" w:rsidRPr="0031327D" w:rsidTr="001D2EEA">
        <w:trPr>
          <w:trHeight w:val="198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1D2EEA">
        <w:trPr>
          <w:trHeight w:val="686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5" w:rsidRDefault="009411C7" w:rsidP="007426F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03726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Osnovano po zahtevima  </w:t>
            </w:r>
            <w:r w:rsidR="007426F5" w:rsidRPr="00303726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303726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KSOPZ - Kuca za Starije Osobe bez Porodicno Zbrinjavanje  KSZTLJ </w:t>
            </w:r>
          </w:p>
          <w:p w:rsidR="00EE6CCE" w:rsidRDefault="00EE6CCE" w:rsidP="007426F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Trenerke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za</w:t>
            </w: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zenske I muskare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180, </w:t>
            </w: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Trenerke za decu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( zenske I muskare)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20,</w:t>
            </w:r>
            <w:r>
              <w:t xml:space="preserve"> </w:t>
            </w: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Pidzame za ( zenske I muskare)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140, </w:t>
            </w:r>
            <w:r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Pidzame za decu  ( zenske I muskare)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20</w:t>
            </w:r>
            <w:r w:rsid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978C8"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Unutrasnje rublje (donji ves za zenske)</w:t>
            </w:r>
            <w:r w:rsid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250, </w:t>
            </w:r>
            <w:r w:rsidR="005978C8"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Papuce ( zenske</w:t>
            </w:r>
            <w:r w:rsid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i muskare</w:t>
            </w:r>
            <w:r w:rsidR="005978C8"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  <w:r w:rsid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120, </w:t>
            </w:r>
          </w:p>
          <w:p w:rsidR="00EE6CCE" w:rsidRDefault="005978C8" w:rsidP="007426F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Corape za zenske, muskare i decu para 320,</w:t>
            </w:r>
            <w:r>
              <w:t xml:space="preserve">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peskira za lice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Jorgani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Jastuci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cebe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</w:t>
            </w:r>
            <w:r>
              <w:t xml:space="preserve">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Obuca za odrasle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decu (zenske)patika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40 ,</w:t>
            </w:r>
            <w:r>
              <w:t xml:space="preserve">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Posteljina za lezaj  ( jastucnicama )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Pokrivaci za kauc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komas 4,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Krpe za sudove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komad 30, </w:t>
            </w:r>
            <w:r w:rsidRPr="005978C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Pantolone za zenske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i muskare para </w:t>
            </w:r>
            <w:r w:rsidR="00286BF7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90,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Dugacke suknje za zenske  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komad 50,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Dzemperi za zenske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i muskare komad 90,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Poluveri za zenske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i muskare komad 90,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Pamucne unutrasnje maice  za zenske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40,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Zenske Bluze  sa dugih rukava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40 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Plasticne Papuqe za zenske</w:t>
            </w:r>
            <w:r w:rsidR="00673420" w:rsidRPr="00EE6CC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I muskare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para 90, </w:t>
            </w:r>
            <w:r w:rsidR="00673420" w:rsidRP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Brusvalter   (unutrasnji grudnjak  za zenske )</w:t>
            </w:r>
            <w:r w:rsidR="00673420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komad 40</w:t>
            </w:r>
          </w:p>
          <w:p w:rsidR="002B1026" w:rsidRPr="00673420" w:rsidRDefault="002B1026" w:rsidP="00673420">
            <w:pPr>
              <w:tabs>
                <w:tab w:val="left" w:pos="1440"/>
              </w:tabs>
              <w:rPr>
                <w:sz w:val="24"/>
                <w:szCs w:val="24"/>
                <w:lang w:val="sr-Latn-BA"/>
              </w:rPr>
            </w:pPr>
          </w:p>
        </w:tc>
      </w:tr>
    </w:tbl>
    <w:p w:rsidR="001D2EEA" w:rsidRDefault="001D2EEA">
      <w:pPr>
        <w:rPr>
          <w:b/>
          <w:bCs/>
          <w:sz w:val="24"/>
          <w:szCs w:val="24"/>
          <w:lang w:val="sr-Latn-BA"/>
        </w:rPr>
      </w:pPr>
    </w:p>
    <w:p w:rsidR="001D2EEA" w:rsidRDefault="001D2EEA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7426F5">
              <w:rPr>
                <w:sz w:val="24"/>
                <w:szCs w:val="24"/>
                <w:lang w:val="sr-Latn-BA"/>
              </w:rPr>
              <w:t>1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7426F5">
              <w:rPr>
                <w:sz w:val="24"/>
                <w:szCs w:val="24"/>
                <w:lang w:val="sr-Latn-BA"/>
              </w:rPr>
              <w:t>30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7426F5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 xml:space="preserve">Unutar </w:t>
            </w:r>
            <w:r w:rsidR="007426F5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 xml:space="preserve"> meseca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80F8E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80F8E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980F8E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980F8E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uslove podobnosti Zakona br. 04/L-042,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27547F" w:rsidRDefault="0027547F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</w:p>
          <w:p w:rsidR="007426F5" w:rsidRPr="00303726" w:rsidRDefault="0027547F" w:rsidP="0027547F">
            <w:pPr>
              <w:widowControl/>
              <w:pBdr>
                <w:top w:val="single" w:sz="4" w:space="1" w:color="auto"/>
              </w:pBdr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>tačka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2 ,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ovlasenog javnog organa na vašeg  mesto osnivanja  sa cime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08" w:rsidRPr="00303726" w:rsidRDefault="00703F0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303726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III.2.4) Tehničke I profesionalne mogućnosti</w:t>
            </w:r>
          </w:p>
          <w:p w:rsidR="007426F5" w:rsidRPr="00303726" w:rsidRDefault="007426F5" w:rsidP="007426F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03726">
              <w:rPr>
                <w:bCs/>
                <w:color w:val="000000" w:themeColor="text1"/>
                <w:sz w:val="24"/>
                <w:szCs w:val="24"/>
              </w:rPr>
              <w:t>1.</w:t>
            </w:r>
            <w:r w:rsidR="0051517E" w:rsidRPr="00303726">
              <w:rPr>
                <w:bCs/>
                <w:color w:val="000000" w:themeColor="text1"/>
                <w:sz w:val="24"/>
                <w:szCs w:val="24"/>
              </w:rPr>
              <w:t xml:space="preserve"> Ekonomski  Operator </w:t>
            </w:r>
            <w:r w:rsidRPr="0030372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517E" w:rsidRPr="00303726">
              <w:rPr>
                <w:bCs/>
                <w:color w:val="000000" w:themeColor="text1"/>
                <w:sz w:val="24"/>
                <w:szCs w:val="24"/>
              </w:rPr>
              <w:t xml:space="preserve">mora dostaviti dokaz  da je uspesno zavrsio </w:t>
            </w:r>
            <w:r w:rsidR="00EC453C" w:rsidRPr="00303726">
              <w:rPr>
                <w:bCs/>
                <w:color w:val="000000" w:themeColor="text1"/>
                <w:sz w:val="24"/>
                <w:szCs w:val="24"/>
              </w:rPr>
              <w:t>nabavke slicne prirode,satavni deo ovog tendera  tokom  tri</w:t>
            </w:r>
            <w:r w:rsidRPr="00303726">
              <w:rPr>
                <w:bCs/>
                <w:color w:val="000000" w:themeColor="text1"/>
                <w:sz w:val="24"/>
                <w:szCs w:val="24"/>
              </w:rPr>
              <w:t xml:space="preserve"> (3) </w:t>
            </w:r>
            <w:r w:rsidR="00EC453C" w:rsidRPr="00303726">
              <w:rPr>
                <w:bCs/>
                <w:color w:val="000000" w:themeColor="text1"/>
                <w:sz w:val="24"/>
                <w:szCs w:val="24"/>
              </w:rPr>
              <w:t xml:space="preserve">zadnjih godina </w:t>
            </w:r>
            <w:r w:rsidRPr="00303726">
              <w:rPr>
                <w:bCs/>
                <w:color w:val="000000" w:themeColor="text1"/>
                <w:sz w:val="24"/>
                <w:szCs w:val="24"/>
              </w:rPr>
              <w:t>(2013, 2014, 2015) .</w:t>
            </w:r>
          </w:p>
          <w:p w:rsidR="00703F08" w:rsidRPr="00303726" w:rsidRDefault="00703F08" w:rsidP="00703F0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65105" w:rsidRPr="00303726" w:rsidRDefault="00703F08" w:rsidP="00703F08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val="sr-Latn-BA"/>
              </w:rPr>
            </w:pPr>
            <w:r w:rsidRPr="00303726">
              <w:rPr>
                <w:color w:val="000000" w:themeColor="text1"/>
                <w:sz w:val="24"/>
                <w:szCs w:val="24"/>
                <w:lang w:val="sr-Latn-BA"/>
              </w:rPr>
              <w:t>Traže se dokumentovani dokazi</w:t>
            </w:r>
            <w:r w:rsidR="00A26B73" w:rsidRPr="00303726">
              <w:rPr>
                <w:color w:val="000000" w:themeColor="text1"/>
                <w:sz w:val="24"/>
                <w:szCs w:val="24"/>
                <w:lang w:val="sr-Latn-BA"/>
              </w:rPr>
              <w:t>:</w:t>
            </w:r>
          </w:p>
          <w:p w:rsidR="00703F08" w:rsidRPr="0027547F" w:rsidRDefault="004D291D" w:rsidP="004D291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303726">
              <w:rPr>
                <w:bCs/>
                <w:color w:val="000000" w:themeColor="text1"/>
                <w:sz w:val="24"/>
                <w:szCs w:val="24"/>
              </w:rPr>
              <w:t xml:space="preserve">Ekonomski  Operator   mora dostaviti  spisak ugovora potpisane I realizovane tokom  tri (3) zadnjih godina </w:t>
            </w:r>
            <w:r w:rsidR="007426F5" w:rsidRPr="00303726">
              <w:rPr>
                <w:bCs/>
                <w:color w:val="000000" w:themeColor="text1"/>
                <w:sz w:val="24"/>
                <w:szCs w:val="24"/>
              </w:rPr>
              <w:t xml:space="preserve">2013, 2014, </w:t>
            </w:r>
            <w:r w:rsidRPr="00303726">
              <w:rPr>
                <w:bCs/>
                <w:color w:val="000000" w:themeColor="text1"/>
                <w:sz w:val="24"/>
                <w:szCs w:val="24"/>
              </w:rPr>
              <w:t xml:space="preserve">I </w:t>
            </w:r>
            <w:r w:rsidR="007426F5" w:rsidRPr="00303726">
              <w:rPr>
                <w:bCs/>
                <w:color w:val="000000" w:themeColor="text1"/>
                <w:sz w:val="24"/>
                <w:szCs w:val="24"/>
              </w:rPr>
              <w:t xml:space="preserve">2015, </w:t>
            </w:r>
            <w:r w:rsidRPr="00303726">
              <w:rPr>
                <w:bCs/>
                <w:color w:val="000000" w:themeColor="text1"/>
                <w:sz w:val="24"/>
                <w:szCs w:val="24"/>
              </w:rPr>
              <w:t>original  pecatirano I potpisano od strane  Ekonomskog   Operatora I dokazano sa referencijama u kopijama.</w:t>
            </w:r>
            <w:bookmarkStart w:id="32" w:name="_GoBack"/>
            <w:bookmarkEnd w:id="32"/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980F8E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980F8E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980F8E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980F8E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980F8E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980F8E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980F8E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980F8E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980F8E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980F8E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980F8E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50927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7426F5" w:rsidRPr="00303726">
              <w:rPr>
                <w:color w:val="000000" w:themeColor="text1"/>
                <w:sz w:val="22"/>
                <w:szCs w:val="22"/>
                <w:lang w:val="sr-Latn-BA"/>
              </w:rPr>
              <w:t>2</w:t>
            </w:r>
            <w:r w:rsidR="00650927">
              <w:rPr>
                <w:color w:val="000000" w:themeColor="text1"/>
                <w:sz w:val="22"/>
                <w:szCs w:val="22"/>
                <w:lang w:val="sr-Latn-BA"/>
              </w:rPr>
              <w:t>5</w:t>
            </w:r>
            <w:r w:rsidR="007426F5" w:rsidRPr="00303726">
              <w:rPr>
                <w:color w:val="000000" w:themeColor="text1"/>
                <w:sz w:val="22"/>
                <w:szCs w:val="22"/>
                <w:lang w:val="sr-Latn-BA"/>
              </w:rPr>
              <w:t>/04/2016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980F8E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980F8E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5092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datum</w:t>
            </w:r>
            <w:r w:rsidR="007426F5">
              <w:rPr>
                <w:b/>
                <w:sz w:val="22"/>
                <w:szCs w:val="22"/>
                <w:highlight w:val="lightGray"/>
                <w:lang w:val="sr-Latn-BA"/>
              </w:rPr>
              <w:t xml:space="preserve">  2</w:t>
            </w:r>
            <w:r w:rsidR="00650927">
              <w:rPr>
                <w:b/>
                <w:sz w:val="22"/>
                <w:szCs w:val="22"/>
                <w:highlight w:val="lightGray"/>
                <w:lang w:val="sr-Latn-BA"/>
              </w:rPr>
              <w:t>6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>/0</w:t>
            </w:r>
            <w:r w:rsidR="007426F5">
              <w:rPr>
                <w:b/>
                <w:sz w:val="22"/>
                <w:szCs w:val="22"/>
                <w:highlight w:val="lightGray"/>
                <w:lang w:val="sr-Latn-BA"/>
              </w:rPr>
              <w:t>4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>/2016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vreme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 14:00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mesto</w:t>
            </w:r>
            <w:r w:rsidR="00AD3BE1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Ul.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980F8E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980F8E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5165F3" w:rsidRPr="00AD3BE1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980F8E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980F8E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31327D">
              <w:rPr>
                <w:sz w:val="24"/>
                <w:szCs w:val="24"/>
                <w:highlight w:val="lightGray"/>
                <w:lang w:val="sr-Latn-BA"/>
              </w:rPr>
              <w:t xml:space="preserve">do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d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>at</w:t>
            </w:r>
            <w:r w:rsidR="00B111F7" w:rsidRPr="0031327D">
              <w:rPr>
                <w:sz w:val="22"/>
                <w:szCs w:val="22"/>
                <w:highlight w:val="lightGray"/>
                <w:lang w:val="sr-Latn-BA"/>
              </w:rPr>
              <w:t>um</w:t>
            </w:r>
            <w:r w:rsidR="00B277CB" w:rsidRPr="0031327D">
              <w:rPr>
                <w:sz w:val="22"/>
                <w:szCs w:val="22"/>
                <w:highlight w:val="lightGray"/>
                <w:lang w:val="sr-Latn-BA"/>
              </w:rPr>
              <w:t>a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: </w:t>
            </w:r>
            <w:r w:rsidR="00AD3BE1"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30 </w:t>
            </w:r>
            <w:r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142A8" w:rsidRPr="00C151F2">
              <w:rPr>
                <w:i/>
                <w:iCs/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u </w:t>
            </w:r>
            <w:r w:rsidR="00B111F7" w:rsidRPr="00C151F2">
              <w:rPr>
                <w:i/>
                <w:color w:val="000000" w:themeColor="text1"/>
                <w:sz w:val="24"/>
                <w:szCs w:val="24"/>
                <w:highlight w:val="lightGray"/>
                <w:lang w:val="sr-Latn-BA"/>
              </w:rPr>
              <w:t>danima</w:t>
            </w:r>
            <w:r w:rsidR="00B111F7"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ili mesecima</w:t>
            </w:r>
            <w:r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AD3BE1" w:rsidRPr="00C151F2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7426F5" w:rsidP="00650927">
            <w:pPr>
              <w:rPr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highlight w:val="lightGray"/>
                <w:lang w:val="sr-Latn-BA"/>
              </w:rPr>
              <w:t>datum  2</w:t>
            </w:r>
            <w:r w:rsidR="00650927">
              <w:rPr>
                <w:b/>
                <w:sz w:val="22"/>
                <w:szCs w:val="22"/>
                <w:highlight w:val="lightGray"/>
                <w:lang w:val="sr-Latn-BA"/>
              </w:rPr>
              <w:t>6</w:t>
            </w:r>
            <w:r>
              <w:rPr>
                <w:b/>
                <w:sz w:val="22"/>
                <w:szCs w:val="22"/>
                <w:highlight w:val="lightGray"/>
                <w:lang w:val="sr-Latn-BA"/>
              </w:rPr>
              <w:t>/04</w:t>
            </w:r>
            <w:r w:rsidR="00AD3BE1" w:rsidRP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/2016   vreme 14:30 mesto </w:t>
            </w:r>
            <w:r w:rsidR="00AD3BE1" w:rsidRPr="00AD3BE1">
              <w:rPr>
                <w:color w:val="000000" w:themeColor="text1"/>
                <w:sz w:val="24"/>
                <w:szCs w:val="24"/>
                <w:highlight w:val="lightGray"/>
                <w:lang w:val="en-US"/>
              </w:rPr>
              <w:t>Ul.  “UÇK”, br.64, sprat IV, kancelarija br.407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CB" w:rsidRDefault="00D44CCB">
      <w:r>
        <w:separator/>
      </w:r>
    </w:p>
  </w:endnote>
  <w:endnote w:type="continuationSeparator" w:id="0">
    <w:p w:rsidR="00D44CCB" w:rsidRDefault="00D4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E" w:rsidRPr="008E7756" w:rsidRDefault="0051517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51517E" w:rsidRPr="008E7756" w:rsidRDefault="0051517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51517E" w:rsidRPr="008E7756" w:rsidRDefault="0051517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CB" w:rsidRDefault="00D44CCB">
      <w:r>
        <w:separator/>
      </w:r>
    </w:p>
  </w:footnote>
  <w:footnote w:type="continuationSeparator" w:id="0">
    <w:p w:rsidR="00D44CCB" w:rsidRDefault="00D4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E" w:rsidRDefault="0051517E">
    <w:pPr>
      <w:tabs>
        <w:tab w:val="center" w:pos="4320"/>
        <w:tab w:val="right" w:pos="8640"/>
      </w:tabs>
      <w:rPr>
        <w:kern w:val="0"/>
      </w:rPr>
    </w:pPr>
  </w:p>
  <w:p w:rsidR="0051517E" w:rsidRDefault="0051517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263A"/>
    <w:multiLevelType w:val="hybridMultilevel"/>
    <w:tmpl w:val="B5BC6D84"/>
    <w:lvl w:ilvl="0" w:tplc="9A485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0F13B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D718A"/>
    <w:rsid w:val="000E0543"/>
    <w:rsid w:val="000E23DD"/>
    <w:rsid w:val="0010361C"/>
    <w:rsid w:val="00110533"/>
    <w:rsid w:val="00117EA9"/>
    <w:rsid w:val="001216B1"/>
    <w:rsid w:val="00122666"/>
    <w:rsid w:val="00126C0E"/>
    <w:rsid w:val="00145339"/>
    <w:rsid w:val="00171588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2EEA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3368D"/>
    <w:rsid w:val="0023623D"/>
    <w:rsid w:val="00236AB7"/>
    <w:rsid w:val="00237A73"/>
    <w:rsid w:val="00237F07"/>
    <w:rsid w:val="002403D8"/>
    <w:rsid w:val="0024213A"/>
    <w:rsid w:val="00247527"/>
    <w:rsid w:val="00252B52"/>
    <w:rsid w:val="0025305F"/>
    <w:rsid w:val="0026357D"/>
    <w:rsid w:val="00265367"/>
    <w:rsid w:val="0027547F"/>
    <w:rsid w:val="002818F5"/>
    <w:rsid w:val="0028304F"/>
    <w:rsid w:val="00284BB4"/>
    <w:rsid w:val="00286579"/>
    <w:rsid w:val="00286B30"/>
    <w:rsid w:val="00286BF7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3726"/>
    <w:rsid w:val="003057F1"/>
    <w:rsid w:val="003063A7"/>
    <w:rsid w:val="00312FDF"/>
    <w:rsid w:val="0031327D"/>
    <w:rsid w:val="0032489B"/>
    <w:rsid w:val="00333998"/>
    <w:rsid w:val="00334F42"/>
    <w:rsid w:val="00347F95"/>
    <w:rsid w:val="003558AC"/>
    <w:rsid w:val="00365408"/>
    <w:rsid w:val="00390AB8"/>
    <w:rsid w:val="003953EC"/>
    <w:rsid w:val="003A5A4C"/>
    <w:rsid w:val="003B4ECE"/>
    <w:rsid w:val="003C46C8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06D9B"/>
    <w:rsid w:val="004142A8"/>
    <w:rsid w:val="004242EF"/>
    <w:rsid w:val="00430B50"/>
    <w:rsid w:val="00443A34"/>
    <w:rsid w:val="0044695B"/>
    <w:rsid w:val="00452E7D"/>
    <w:rsid w:val="00474288"/>
    <w:rsid w:val="00476C1A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91D"/>
    <w:rsid w:val="004D2E37"/>
    <w:rsid w:val="004D45C0"/>
    <w:rsid w:val="004F1622"/>
    <w:rsid w:val="0050103E"/>
    <w:rsid w:val="0050132E"/>
    <w:rsid w:val="005031FC"/>
    <w:rsid w:val="00504338"/>
    <w:rsid w:val="005067F1"/>
    <w:rsid w:val="00510CEA"/>
    <w:rsid w:val="0051517E"/>
    <w:rsid w:val="005161B2"/>
    <w:rsid w:val="005165F3"/>
    <w:rsid w:val="005244E9"/>
    <w:rsid w:val="00547255"/>
    <w:rsid w:val="00547DC8"/>
    <w:rsid w:val="005524C5"/>
    <w:rsid w:val="005601AE"/>
    <w:rsid w:val="0057347C"/>
    <w:rsid w:val="00574537"/>
    <w:rsid w:val="00576641"/>
    <w:rsid w:val="00581E95"/>
    <w:rsid w:val="00582C98"/>
    <w:rsid w:val="0058751B"/>
    <w:rsid w:val="005978C8"/>
    <w:rsid w:val="005A195A"/>
    <w:rsid w:val="005A6FF6"/>
    <w:rsid w:val="005B0437"/>
    <w:rsid w:val="005C3627"/>
    <w:rsid w:val="005C3B4D"/>
    <w:rsid w:val="005D050A"/>
    <w:rsid w:val="005D05C3"/>
    <w:rsid w:val="005D218B"/>
    <w:rsid w:val="005D22FC"/>
    <w:rsid w:val="005E0B07"/>
    <w:rsid w:val="005E0B10"/>
    <w:rsid w:val="005E1727"/>
    <w:rsid w:val="005F2490"/>
    <w:rsid w:val="005F53F8"/>
    <w:rsid w:val="00600959"/>
    <w:rsid w:val="0060655B"/>
    <w:rsid w:val="006106FA"/>
    <w:rsid w:val="00621036"/>
    <w:rsid w:val="006260A1"/>
    <w:rsid w:val="00632F45"/>
    <w:rsid w:val="00641774"/>
    <w:rsid w:val="00642B0F"/>
    <w:rsid w:val="00650927"/>
    <w:rsid w:val="0065573E"/>
    <w:rsid w:val="006604D9"/>
    <w:rsid w:val="00664769"/>
    <w:rsid w:val="00670BAB"/>
    <w:rsid w:val="00673420"/>
    <w:rsid w:val="00684B2A"/>
    <w:rsid w:val="0068600B"/>
    <w:rsid w:val="00687A1B"/>
    <w:rsid w:val="006904B0"/>
    <w:rsid w:val="006932FB"/>
    <w:rsid w:val="006A7FE6"/>
    <w:rsid w:val="006C56B4"/>
    <w:rsid w:val="006C6893"/>
    <w:rsid w:val="006D4167"/>
    <w:rsid w:val="006D5B66"/>
    <w:rsid w:val="00703F08"/>
    <w:rsid w:val="00711707"/>
    <w:rsid w:val="00730458"/>
    <w:rsid w:val="00736689"/>
    <w:rsid w:val="00742596"/>
    <w:rsid w:val="007426F5"/>
    <w:rsid w:val="00745B1C"/>
    <w:rsid w:val="00751F97"/>
    <w:rsid w:val="00755727"/>
    <w:rsid w:val="0076121F"/>
    <w:rsid w:val="007630FF"/>
    <w:rsid w:val="00764CF8"/>
    <w:rsid w:val="00765244"/>
    <w:rsid w:val="00772B79"/>
    <w:rsid w:val="00782FFE"/>
    <w:rsid w:val="00786E53"/>
    <w:rsid w:val="00787094"/>
    <w:rsid w:val="007B17AA"/>
    <w:rsid w:val="007B4D5F"/>
    <w:rsid w:val="007C3FD5"/>
    <w:rsid w:val="007D142B"/>
    <w:rsid w:val="007D1D6B"/>
    <w:rsid w:val="007D3B12"/>
    <w:rsid w:val="007F4B4C"/>
    <w:rsid w:val="008041BE"/>
    <w:rsid w:val="0081537F"/>
    <w:rsid w:val="008153B5"/>
    <w:rsid w:val="00816300"/>
    <w:rsid w:val="00824E6A"/>
    <w:rsid w:val="00825510"/>
    <w:rsid w:val="00831EE3"/>
    <w:rsid w:val="0083569F"/>
    <w:rsid w:val="00841E8B"/>
    <w:rsid w:val="00853DB1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170C7"/>
    <w:rsid w:val="00927A3B"/>
    <w:rsid w:val="00933386"/>
    <w:rsid w:val="00935B84"/>
    <w:rsid w:val="009411C7"/>
    <w:rsid w:val="00950090"/>
    <w:rsid w:val="00951BEC"/>
    <w:rsid w:val="00951C2B"/>
    <w:rsid w:val="00960B5E"/>
    <w:rsid w:val="00960CC3"/>
    <w:rsid w:val="0096514D"/>
    <w:rsid w:val="00972F54"/>
    <w:rsid w:val="00973970"/>
    <w:rsid w:val="00977909"/>
    <w:rsid w:val="00980F8E"/>
    <w:rsid w:val="00982E61"/>
    <w:rsid w:val="00996608"/>
    <w:rsid w:val="009B0422"/>
    <w:rsid w:val="009C00B7"/>
    <w:rsid w:val="009C2BE8"/>
    <w:rsid w:val="009D1D05"/>
    <w:rsid w:val="009D6DD2"/>
    <w:rsid w:val="009E2681"/>
    <w:rsid w:val="009E4116"/>
    <w:rsid w:val="00A03179"/>
    <w:rsid w:val="00A112F2"/>
    <w:rsid w:val="00A11AF6"/>
    <w:rsid w:val="00A16EA5"/>
    <w:rsid w:val="00A21277"/>
    <w:rsid w:val="00A22DBB"/>
    <w:rsid w:val="00A26B73"/>
    <w:rsid w:val="00A31B31"/>
    <w:rsid w:val="00A32DE9"/>
    <w:rsid w:val="00A34BAE"/>
    <w:rsid w:val="00A360BB"/>
    <w:rsid w:val="00A44F1E"/>
    <w:rsid w:val="00A57BCB"/>
    <w:rsid w:val="00A676E6"/>
    <w:rsid w:val="00A811D4"/>
    <w:rsid w:val="00A832E0"/>
    <w:rsid w:val="00A87877"/>
    <w:rsid w:val="00A87F08"/>
    <w:rsid w:val="00A90570"/>
    <w:rsid w:val="00AA3073"/>
    <w:rsid w:val="00AA7EDD"/>
    <w:rsid w:val="00AB5085"/>
    <w:rsid w:val="00AB7C94"/>
    <w:rsid w:val="00AC04EB"/>
    <w:rsid w:val="00AD3727"/>
    <w:rsid w:val="00AD3BE1"/>
    <w:rsid w:val="00AD6780"/>
    <w:rsid w:val="00AE1EAA"/>
    <w:rsid w:val="00AE3153"/>
    <w:rsid w:val="00AE3B19"/>
    <w:rsid w:val="00AE5691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6B15"/>
    <w:rsid w:val="00B47452"/>
    <w:rsid w:val="00B50260"/>
    <w:rsid w:val="00B56CB9"/>
    <w:rsid w:val="00B65105"/>
    <w:rsid w:val="00B7053F"/>
    <w:rsid w:val="00B7712D"/>
    <w:rsid w:val="00B81A92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343E"/>
    <w:rsid w:val="00C151F2"/>
    <w:rsid w:val="00C2139F"/>
    <w:rsid w:val="00C23B90"/>
    <w:rsid w:val="00C32E86"/>
    <w:rsid w:val="00C34019"/>
    <w:rsid w:val="00C455FD"/>
    <w:rsid w:val="00C45B98"/>
    <w:rsid w:val="00C662E1"/>
    <w:rsid w:val="00C72B9C"/>
    <w:rsid w:val="00C77929"/>
    <w:rsid w:val="00C82DAB"/>
    <w:rsid w:val="00C856A7"/>
    <w:rsid w:val="00C872B1"/>
    <w:rsid w:val="00C87407"/>
    <w:rsid w:val="00C951A9"/>
    <w:rsid w:val="00C96478"/>
    <w:rsid w:val="00CA03B2"/>
    <w:rsid w:val="00CA32E8"/>
    <w:rsid w:val="00CA7CC3"/>
    <w:rsid w:val="00CB183B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37820"/>
    <w:rsid w:val="00D43BDC"/>
    <w:rsid w:val="00D44727"/>
    <w:rsid w:val="00D44B9E"/>
    <w:rsid w:val="00D44CC8"/>
    <w:rsid w:val="00D44CCB"/>
    <w:rsid w:val="00D51BA4"/>
    <w:rsid w:val="00D5408D"/>
    <w:rsid w:val="00D6524D"/>
    <w:rsid w:val="00D653EB"/>
    <w:rsid w:val="00D83E01"/>
    <w:rsid w:val="00D87AEF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2123B"/>
    <w:rsid w:val="00E2129A"/>
    <w:rsid w:val="00E21439"/>
    <w:rsid w:val="00E23C49"/>
    <w:rsid w:val="00E2659A"/>
    <w:rsid w:val="00E32CA4"/>
    <w:rsid w:val="00E434F8"/>
    <w:rsid w:val="00E56771"/>
    <w:rsid w:val="00E601C8"/>
    <w:rsid w:val="00E607AC"/>
    <w:rsid w:val="00E75FCD"/>
    <w:rsid w:val="00E81835"/>
    <w:rsid w:val="00E8361F"/>
    <w:rsid w:val="00E85EFC"/>
    <w:rsid w:val="00E87E5F"/>
    <w:rsid w:val="00EA5707"/>
    <w:rsid w:val="00EB44DF"/>
    <w:rsid w:val="00EC453C"/>
    <w:rsid w:val="00EC4ED1"/>
    <w:rsid w:val="00EC610A"/>
    <w:rsid w:val="00ED562C"/>
    <w:rsid w:val="00ED68E3"/>
    <w:rsid w:val="00EE41AA"/>
    <w:rsid w:val="00EE6CCE"/>
    <w:rsid w:val="00EE780E"/>
    <w:rsid w:val="00EF473D"/>
    <w:rsid w:val="00EF5470"/>
    <w:rsid w:val="00F06B64"/>
    <w:rsid w:val="00F23FAF"/>
    <w:rsid w:val="00F25BE7"/>
    <w:rsid w:val="00F275FA"/>
    <w:rsid w:val="00F3426A"/>
    <w:rsid w:val="00F5046B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6016"/>
    <w:rsid w:val="00FC603D"/>
    <w:rsid w:val="00FD3F12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4E2A-43E9-4225-9D2C-39D219FA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2016-03-10T09:42:00Z</cp:lastPrinted>
  <dcterms:created xsi:type="dcterms:W3CDTF">2016-04-25T07:26:00Z</dcterms:created>
  <dcterms:modified xsi:type="dcterms:W3CDTF">2016-04-25T07:26:00Z</dcterms:modified>
</cp:coreProperties>
</file>