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F046DE" w:rsidRDefault="00F046DE" w:rsidP="00582C98">
      <w:pPr>
        <w:jc w:val="center"/>
        <w:rPr>
          <w:i/>
          <w:iCs/>
          <w:lang w:val="sr-Latn-BA"/>
        </w:rPr>
      </w:pPr>
      <w:r w:rsidRPr="00C151F2">
        <w:rPr>
          <w:b/>
          <w:bCs/>
          <w:color w:val="000000" w:themeColor="text1"/>
          <w:sz w:val="24"/>
          <w:szCs w:val="24"/>
          <w:lang w:val="sr-Latn-BA"/>
        </w:rPr>
        <w:t>Usluge</w:t>
      </w:r>
      <w:r w:rsidRPr="0031327D">
        <w:rPr>
          <w:i/>
          <w:iCs/>
          <w:lang w:val="sr-Latn-BA"/>
        </w:rPr>
        <w:t xml:space="preserve"> 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662A82">
        <w:rPr>
          <w:i/>
          <w:iCs/>
          <w:lang w:val="sr-Latn-BA"/>
        </w:rPr>
        <w:t>r. 04/Z</w:t>
      </w:r>
      <w:r w:rsidR="000C262F">
        <w:rPr>
          <w:i/>
          <w:iCs/>
          <w:lang w:val="sr-Latn-BA"/>
        </w:rPr>
        <w:t>-042 o Javnim N</w:t>
      </w:r>
      <w:r w:rsidR="00B277CB" w:rsidRPr="0031327D">
        <w:rPr>
          <w:i/>
          <w:iCs/>
          <w:lang w:val="sr-Latn-BA"/>
        </w:rPr>
        <w:t>abavkama Republike Kosova</w:t>
      </w:r>
      <w:r w:rsidRPr="0031327D">
        <w:rPr>
          <w:i/>
          <w:iCs/>
          <w:lang w:val="sr-Latn-BA"/>
        </w:rPr>
        <w:t>, izme</w:t>
      </w:r>
      <w:r w:rsidR="00E81F49">
        <w:rPr>
          <w:i/>
          <w:iCs/>
          <w:lang w:val="sr-Latn-BA"/>
        </w:rPr>
        <w:t>njen i dopunjen Zakonom br. 04/Z</w:t>
      </w:r>
      <w:r w:rsidRPr="0031327D">
        <w:rPr>
          <w:i/>
          <w:iCs/>
          <w:lang w:val="sr-Latn-BA"/>
        </w:rPr>
        <w:t xml:space="preserve">-237, </w:t>
      </w:r>
      <w:r w:rsidR="0008218B">
        <w:rPr>
          <w:i/>
          <w:iCs/>
          <w:lang w:val="sr-Latn-BA"/>
        </w:rPr>
        <w:t>Zakonom br. 05/Z</w:t>
      </w:r>
      <w:r w:rsidRPr="00A90570">
        <w:rPr>
          <w:i/>
          <w:iCs/>
          <w:lang w:val="sr-Latn-BA"/>
        </w:rPr>
        <w:t xml:space="preserve">-068 </w:t>
      </w:r>
      <w:r w:rsidR="002B1026" w:rsidRPr="00A90570">
        <w:rPr>
          <w:i/>
          <w:iCs/>
          <w:lang w:val="sr-Latn-BA"/>
        </w:rPr>
        <w:t>i</w:t>
      </w:r>
      <w:r w:rsidR="00A640E1">
        <w:rPr>
          <w:i/>
          <w:iCs/>
          <w:lang w:val="sr-Latn-BA"/>
        </w:rPr>
        <w:t xml:space="preserve"> Zakonom br. 05/Z</w:t>
      </w:r>
      <w:r w:rsidRPr="00A90570">
        <w:rPr>
          <w:i/>
          <w:iCs/>
          <w:lang w:val="sr-Latn-BA"/>
        </w:rPr>
        <w:t>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260C5A" w:rsidRPr="00FA0EC5" w:rsidRDefault="008A6F5D" w:rsidP="00260C5A">
      <w:pPr>
        <w:rPr>
          <w:b/>
          <w:bCs/>
          <w:sz w:val="24"/>
          <w:szCs w:val="24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C15E88">
        <w:rPr>
          <w:b/>
          <w:bCs/>
          <w:sz w:val="24"/>
          <w:szCs w:val="24"/>
        </w:rPr>
        <w:t>08/08</w:t>
      </w:r>
      <w:r w:rsidR="00260C5A">
        <w:rPr>
          <w:b/>
          <w:bCs/>
          <w:sz w:val="24"/>
          <w:szCs w:val="24"/>
        </w:rPr>
        <w:t>/2016</w:t>
      </w:r>
    </w:p>
    <w:p w:rsidR="009C2BE8" w:rsidRPr="0031327D" w:rsidRDefault="009C2BE8" w:rsidP="00260C5A">
      <w:pPr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260C5A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260C5A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C15E88">
              <w:rPr>
                <w:b/>
                <w:bCs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392324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392324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39232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39232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392324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39232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392324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3906F7" w:rsidRPr="003906F7" w:rsidRDefault="00F75088" w:rsidP="003906F7">
            <w:pPr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>Pranje</w:t>
            </w:r>
            <w:proofErr w:type="spellEnd"/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06F7" w:rsidRPr="003906F7"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="003906F7" w:rsidRPr="003906F7">
              <w:rPr>
                <w:rFonts w:ascii="Book Antiqua" w:hAnsi="Book Antiqua"/>
                <w:b/>
                <w:bCs/>
                <w:color w:val="FF0000"/>
                <w:sz w:val="24"/>
                <w:szCs w:val="24"/>
                <w:lang w:val="en-US"/>
              </w:rPr>
              <w:t xml:space="preserve"> MRSZ</w:t>
            </w:r>
          </w:p>
          <w:p w:rsidR="00B902AD" w:rsidRPr="00C151F2" w:rsidRDefault="00B902AD" w:rsidP="00C15E8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392324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392324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392324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B36B15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392324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549C" w:rsidRPr="00B9549C" w:rsidRDefault="00B9549C" w:rsidP="00B9549C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Pranje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549C">
              <w:rPr>
                <w:b/>
                <w:bCs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Pr="00B9549C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MRSZ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C15E88">
            <w:pPr>
              <w:ind w:firstLine="720"/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996F85" w:rsidP="006C3FC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color w:val="FF0000"/>
                <w:sz w:val="24"/>
                <w:szCs w:val="24"/>
              </w:rPr>
              <w:t xml:space="preserve">Po </w:t>
            </w:r>
            <w:proofErr w:type="spellStart"/>
            <w:r>
              <w:rPr>
                <w:color w:val="FF0000"/>
                <w:sz w:val="24"/>
                <w:szCs w:val="24"/>
              </w:rPr>
              <w:t>jedno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</w:t>
            </w:r>
            <w:r w:rsidR="006C3FCD">
              <w:rPr>
                <w:color w:val="FF0000"/>
                <w:sz w:val="24"/>
                <w:szCs w:val="24"/>
              </w:rPr>
              <w:t>uto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P</w:t>
            </w:r>
            <w:r w:rsidR="006C3FCD">
              <w:rPr>
                <w:color w:val="FF0000"/>
                <w:sz w:val="24"/>
                <w:szCs w:val="24"/>
              </w:rPr>
              <w:t>ranje</w:t>
            </w:r>
            <w:proofErr w:type="spellEnd"/>
            <w:r w:rsidR="006C3FC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C3FCD">
              <w:rPr>
                <w:color w:val="FF0000"/>
                <w:sz w:val="24"/>
                <w:szCs w:val="24"/>
              </w:rPr>
              <w:t>za</w:t>
            </w:r>
            <w:proofErr w:type="spellEnd"/>
            <w:r w:rsidR="006C3FCD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6C3FCD" w:rsidRPr="006C3FCD">
              <w:rPr>
                <w:color w:val="FF0000"/>
                <w:sz w:val="24"/>
                <w:szCs w:val="24"/>
              </w:rPr>
              <w:t>čišćenje</w:t>
            </w:r>
            <w:proofErr w:type="spellEnd"/>
            <w:r w:rsidR="006C3FCD" w:rsidRPr="006C3FC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C3FCD" w:rsidRPr="006C3FCD">
              <w:rPr>
                <w:color w:val="FF0000"/>
                <w:sz w:val="24"/>
                <w:szCs w:val="24"/>
              </w:rPr>
              <w:t>vozila</w:t>
            </w:r>
            <w:proofErr w:type="spellEnd"/>
            <w:r w:rsidR="006C3FCD" w:rsidRPr="006C3FCD">
              <w:rPr>
                <w:color w:val="FF0000"/>
                <w:sz w:val="24"/>
                <w:szCs w:val="24"/>
              </w:rPr>
              <w:t xml:space="preserve"> MRSZ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392324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392324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392324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392324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392324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392324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392324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392324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392324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392324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620687" w:rsidRPr="00630AE8" w:rsidRDefault="00620687" w:rsidP="00620687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Čišćenje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službenih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MRSZ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će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biti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na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lokaciji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gde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nalazi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autopranje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prema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zahteva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potreba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MRSZ  .</w:t>
            </w:r>
            <w:proofErr w:type="gram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tip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automobila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koji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poseduje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Ugovorni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Autoritet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obratiti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se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na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tehničku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specifikaciju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u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ovoj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tenderskoj</w:t>
            </w:r>
            <w:proofErr w:type="spellEnd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0AE8">
              <w:rPr>
                <w:b/>
                <w:bCs/>
                <w:color w:val="FF0000"/>
                <w:sz w:val="24"/>
                <w:szCs w:val="24"/>
                <w:lang w:val="en-US"/>
              </w:rPr>
              <w:t>dokumentaciji</w:t>
            </w:r>
            <w:proofErr w:type="spellEnd"/>
          </w:p>
          <w:p w:rsidR="00620687" w:rsidRPr="00630AE8" w:rsidRDefault="00620687" w:rsidP="00547255">
            <w:pPr>
              <w:rPr>
                <w:b/>
                <w:bCs/>
                <w:color w:val="FF0000"/>
                <w:sz w:val="24"/>
                <w:szCs w:val="24"/>
                <w:lang w:val="sr-Latn-BA"/>
              </w:rPr>
            </w:pPr>
          </w:p>
          <w:p w:rsidR="00620687" w:rsidRPr="00C151F2" w:rsidRDefault="00620687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E88" w:rsidRDefault="00B902AD" w:rsidP="003A5A4C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260C5A" w:rsidP="00260C5A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93</w:t>
            </w:r>
            <w:r w:rsidR="00C23B90"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.00.00.00-</w:t>
            </w: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8</w:t>
            </w:r>
            <w:r w:rsidR="00C23B90"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392324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392324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0F4E5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0F4E5D">
              <w:rPr>
                <w:b/>
                <w:bCs/>
                <w:sz w:val="24"/>
                <w:szCs w:val="24"/>
                <w:lang w:val="sr-Latn-BA"/>
              </w:rPr>
              <w:t>5,000</w:t>
            </w:r>
            <w:r w:rsidR="0056115C">
              <w:rPr>
                <w:b/>
                <w:bCs/>
                <w:sz w:val="24"/>
                <w:szCs w:val="24"/>
                <w:lang w:val="sr-Latn-BA"/>
              </w:rPr>
              <w:t>.00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CC" w:rsidRDefault="000C58CC" w:rsidP="00C94919">
            <w:pPr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  <w:p w:rsidR="00C94919" w:rsidRPr="000D6334" w:rsidRDefault="00C94919" w:rsidP="00C94919">
            <w:pPr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Usluge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čišćenja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će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vršiti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skladu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  <w:lang w:val="en-US"/>
              </w:rPr>
              <w:t>prema</w:t>
            </w:r>
            <w:proofErr w:type="spellEnd"/>
            <w:r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  <w:lang w:val="en-US"/>
              </w:rPr>
              <w:t>pot</w:t>
            </w:r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>rebnoj</w:t>
            </w:r>
            <w:proofErr w:type="spellEnd"/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>tehničkoj</w:t>
            </w:r>
            <w:proofErr w:type="spellEnd"/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  <w:lang w:val="en-US"/>
              </w:rPr>
              <w:t>specifikaciji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tenderskoj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dokumentaciji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Sve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usluge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obavlja</w:t>
            </w:r>
            <w:r w:rsidR="000D6334">
              <w:rPr>
                <w:rFonts w:eastAsia="Calibri"/>
                <w:color w:val="FF0000"/>
                <w:sz w:val="24"/>
                <w:szCs w:val="24"/>
                <w:lang w:val="en-US"/>
              </w:rPr>
              <w:t>ti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prostorijama</w:t>
            </w:r>
            <w:proofErr w:type="spell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>EO .</w:t>
            </w:r>
            <w:proofErr w:type="gramEnd"/>
            <w:r w:rsidRPr="00C94919">
              <w:rPr>
                <w:rFonts w:eastAsia="Calibr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I</w:t>
            </w:r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znos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unutrašnjeg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spoljašnjeg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čišćenja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: 1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autobusa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( 4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pranje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mesečno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) , 4 </w:t>
            </w:r>
            <w:r w:rsidR="009A0E00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K</w:t>
            </w:r>
            <w:r w:rsid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ombi –</w:t>
            </w:r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E00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Ambulantna</w:t>
            </w:r>
            <w:proofErr w:type="spellEnd"/>
            <w:r w:rsidR="005C623E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28" w:name="_GoBack"/>
            <w:bookmarkEnd w:id="28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( 15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pranje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mesečno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) , 82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( 130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pranja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>mesečno</w:t>
            </w:r>
            <w:proofErr w:type="spellEnd"/>
            <w:r w:rsidRPr="000D6334">
              <w:rPr>
                <w:rFonts w:eastAsia="Calibri"/>
                <w:i/>
                <w:color w:val="FF0000"/>
                <w:sz w:val="24"/>
                <w:szCs w:val="24"/>
                <w:lang w:val="en-US"/>
              </w:rPr>
              <w:t xml:space="preserve"> )</w:t>
            </w:r>
          </w:p>
          <w:p w:rsidR="00C94919" w:rsidRDefault="00C94919" w:rsidP="007137B8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94919" w:rsidRDefault="00C94919" w:rsidP="007137B8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94919" w:rsidRDefault="00C94919" w:rsidP="007137B8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94919" w:rsidRDefault="00C94919" w:rsidP="007137B8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94919" w:rsidRDefault="00C94919" w:rsidP="007137B8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2B1026" w:rsidRPr="000F4E5D" w:rsidRDefault="002B1026" w:rsidP="007137B8">
            <w:pPr>
              <w:rPr>
                <w:rFonts w:ascii="Book Antiqua" w:hAnsi="Book Antiqua"/>
                <w:color w:val="FF0000"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15E88">
              <w:rPr>
                <w:sz w:val="24"/>
                <w:szCs w:val="24"/>
                <w:lang w:val="sr-Latn-BA"/>
              </w:rPr>
              <w:t>24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15E88">
              <w:rPr>
                <w:sz w:val="24"/>
                <w:szCs w:val="24"/>
                <w:lang w:val="sr-Latn-BA"/>
              </w:rPr>
              <w:t>7</w:t>
            </w:r>
            <w:r w:rsidR="00D27429">
              <w:rPr>
                <w:sz w:val="24"/>
                <w:szCs w:val="24"/>
                <w:lang w:val="sr-Latn-BA"/>
              </w:rPr>
              <w:t>3</w:t>
            </w:r>
            <w:r w:rsidR="000F4E5D">
              <w:rPr>
                <w:sz w:val="24"/>
                <w:szCs w:val="24"/>
                <w:lang w:val="sr-Latn-BA"/>
              </w:rPr>
              <w:t>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0F4E5D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C15E88">
              <w:rPr>
                <w:color w:val="000000" w:themeColor="text1"/>
                <w:sz w:val="24"/>
                <w:szCs w:val="24"/>
                <w:lang w:val="sr-Latn-BA"/>
              </w:rPr>
              <w:t>24</w:t>
            </w:r>
            <w:r w:rsid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>meseca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39232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392324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39232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392324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</w:t>
            </w:r>
            <w:r w:rsidR="00AA6E2A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slove podobnosti Zakona br. 04/Z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D27429" w:rsidRPr="00AD3BE1" w:rsidRDefault="00D27429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D27429" w:rsidRPr="00303726" w:rsidRDefault="00D27429" w:rsidP="00D27429">
            <w:pPr>
              <w:widowControl/>
              <w:pBdr>
                <w:top w:val="single" w:sz="4" w:space="1" w:color="auto"/>
              </w:pBdr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>tačka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2 ,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8288F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  <w:r w:rsidR="0038288F" w:rsidRPr="0038288F">
              <w:rPr>
                <w:rFonts w:ascii="Book Antiqua" w:hAnsi="Book Antiqua"/>
                <w:b/>
                <w:bCs/>
                <w:i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38288F" w:rsidRPr="0038288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u prilogu spisak relevantnih šifru delatnosti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225DA" w:rsidRPr="00A225DA" w:rsidRDefault="00A225DA" w:rsidP="00A225DA">
            <w:pPr>
              <w:rPr>
                <w:rFonts w:ascii="Book Antiqua" w:hAnsi="Book Antiqua"/>
                <w:bCs/>
                <w:color w:val="C00000"/>
                <w:sz w:val="24"/>
                <w:szCs w:val="24"/>
              </w:rPr>
            </w:pPr>
          </w:p>
          <w:p w:rsidR="00951C2B" w:rsidRPr="00A225DA" w:rsidRDefault="000F4E5D" w:rsidP="00951C2B">
            <w:pPr>
              <w:rPr>
                <w:color w:val="C00000"/>
                <w:sz w:val="24"/>
                <w:szCs w:val="24"/>
                <w:lang w:val="sr-Latn-BA"/>
              </w:rPr>
            </w:pPr>
            <w:r w:rsidRPr="00A225DA">
              <w:rPr>
                <w:rFonts w:ascii="Book Antiqua" w:hAnsi="Book Antiqua"/>
                <w:bCs/>
                <w:color w:val="C00000"/>
                <w:sz w:val="24"/>
                <w:szCs w:val="24"/>
                <w:lang w:val="sr-Latn-CS"/>
              </w:rPr>
              <w:t xml:space="preserve"> 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</w:t>
            </w:r>
            <w:r w:rsidR="004E7DDE" w:rsidRPr="004E7DDE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č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enog </w:t>
            </w:r>
            <w:r w:rsidR="00596029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javnog organa </w:t>
            </w:r>
            <w:r w:rsidR="00596029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iz 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vašeg  mesto osnivanja  sa </w:t>
            </w:r>
            <w:r w:rsidR="00F55E0C" w:rsidRPr="00F55E0C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č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>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450" w:rsidRDefault="009E79B2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III.2.4) Tehničke i</w:t>
            </w:r>
            <w:r w:rsidR="00703F08" w:rsidRPr="00703F08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profesionalne mogućnost</w:t>
            </w:r>
            <w:r w:rsidR="005C2881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</w:t>
            </w:r>
          </w:p>
          <w:p w:rsidR="00754450" w:rsidRDefault="00754450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906D97" w:rsidRDefault="00754450" w:rsidP="00906D97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906D97">
              <w:rPr>
                <w:bCs/>
                <w:color w:val="FF0000"/>
                <w:sz w:val="24"/>
                <w:szCs w:val="24"/>
              </w:rPr>
              <w:t xml:space="preserve">Operator ,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je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ponuđač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treba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obezbedi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jednu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tačku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čišćenje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vozilo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ikoja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treba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bude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ne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dalje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tri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kilometra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MRSZ</w:t>
            </w:r>
          </w:p>
          <w:p w:rsidR="00906D97" w:rsidRDefault="00754450" w:rsidP="00906D97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Lista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uspešno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sprovedenih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Slične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U</w:t>
            </w:r>
            <w:r w:rsidRPr="00906D97">
              <w:rPr>
                <w:bCs/>
                <w:color w:val="FF0000"/>
                <w:sz w:val="24"/>
                <w:szCs w:val="24"/>
              </w:rPr>
              <w:t>sluge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poslednje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tri</w:t>
            </w:r>
            <w:r w:rsid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06D97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06D97">
              <w:rPr>
                <w:bCs/>
                <w:color w:val="FF0000"/>
                <w:sz w:val="24"/>
                <w:szCs w:val="24"/>
              </w:rPr>
              <w:t>( 2013</w:t>
            </w:r>
            <w:proofErr w:type="gramEnd"/>
            <w:r w:rsidR="00906D97">
              <w:rPr>
                <w:bCs/>
                <w:color w:val="FF0000"/>
                <w:sz w:val="24"/>
                <w:szCs w:val="24"/>
              </w:rPr>
              <w:t xml:space="preserve"> , 2014 , 2015) .</w:t>
            </w:r>
          </w:p>
          <w:p w:rsidR="00754450" w:rsidRPr="00906D97" w:rsidRDefault="00754450" w:rsidP="00906D97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Ekonomski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operater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mora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dostavi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spisak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sredstava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opreme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,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imati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dve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kabine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dostupan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272F" w:rsidRPr="00906D97">
              <w:rPr>
                <w:bCs/>
                <w:color w:val="FF0000"/>
                <w:sz w:val="24"/>
                <w:szCs w:val="24"/>
              </w:rPr>
              <w:t>pranje</w:t>
            </w:r>
            <w:proofErr w:type="spellEnd"/>
            <w:r w:rsidR="00B3272F"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7722B">
              <w:rPr>
                <w:bCs/>
                <w:color w:val="FF0000"/>
                <w:sz w:val="24"/>
                <w:szCs w:val="24"/>
              </w:rPr>
              <w:t>čišće</w:t>
            </w:r>
            <w:r w:rsidRPr="00906D97">
              <w:rPr>
                <w:bCs/>
                <w:color w:val="FF0000"/>
                <w:sz w:val="24"/>
                <w:szCs w:val="24"/>
              </w:rPr>
              <w:t>nje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službenih</w:t>
            </w:r>
            <w:proofErr w:type="spellEnd"/>
            <w:r w:rsidRPr="00906D97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6D97">
              <w:rPr>
                <w:bCs/>
                <w:color w:val="FF0000"/>
                <w:sz w:val="24"/>
                <w:szCs w:val="24"/>
              </w:rPr>
              <w:t>vozila</w:t>
            </w:r>
            <w:proofErr w:type="spellEnd"/>
          </w:p>
          <w:p w:rsidR="00754450" w:rsidRPr="00754450" w:rsidRDefault="00754450" w:rsidP="005C2881">
            <w:pPr>
              <w:rPr>
                <w:bCs/>
                <w:color w:val="FF0000"/>
                <w:sz w:val="24"/>
                <w:szCs w:val="24"/>
                <w:lang w:val="sr-Latn-BA"/>
              </w:rPr>
            </w:pPr>
          </w:p>
          <w:p w:rsidR="00285B14" w:rsidRPr="00285B14" w:rsidRDefault="00285B14" w:rsidP="00353ED8">
            <w:pPr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     </w:t>
            </w:r>
            <w:r w:rsidRPr="00285B14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Dokumentovani</w:t>
            </w:r>
            <w:proofErr w:type="spellEnd"/>
            <w:r w:rsidR="00353ED8" w:rsidRPr="00285B14"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dokazi</w:t>
            </w:r>
            <w:proofErr w:type="spellEnd"/>
          </w:p>
          <w:p w:rsidR="00285B14" w:rsidRDefault="00285B14" w:rsidP="00353ED8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285B14" w:rsidRDefault="00353ED8" w:rsidP="00353E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353ED8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r w:rsidR="00285B14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  </w:t>
            </w:r>
            <w:r w:rsidRPr="00285B14">
              <w:rPr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. Operator ,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koji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ponuđač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obezbedi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>jednu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>tačku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>čišćenje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="00285B14">
              <w:rPr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koja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>bude</w:t>
            </w:r>
            <w:proofErr w:type="spellEnd"/>
            <w:r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85B14" w:rsidRDefault="00285B14" w:rsidP="00353E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ne</w:t>
            </w:r>
            <w:proofErr w:type="gram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dalje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od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kilometra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od MRSZ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br/>
              <w:t xml:space="preserve">  2.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Spisak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ugovora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minimum</w:t>
            </w:r>
            <w:r w:rsidR="00B8459A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459A" w:rsidRPr="00285B14">
              <w:rPr>
                <w:bCs/>
                <w:color w:val="FF0000"/>
                <w:sz w:val="24"/>
                <w:szCs w:val="24"/>
                <w:lang w:val="en-US"/>
              </w:rPr>
              <w:t>jednu</w:t>
            </w:r>
            <w:proofErr w:type="spellEnd"/>
            <w:r w:rsidR="00B8459A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459A" w:rsidRPr="00285B14">
              <w:rPr>
                <w:bCs/>
                <w:color w:val="FF0000"/>
                <w:sz w:val="24"/>
                <w:szCs w:val="24"/>
                <w:lang w:val="en-US"/>
              </w:rPr>
              <w:t>referenciju</w:t>
            </w:r>
            <w:proofErr w:type="spellEnd"/>
            <w:r w:rsidR="00B8459A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slične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usluge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poslednje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3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godine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( 2013 , 2014</w:t>
            </w:r>
          </w:p>
          <w:p w:rsidR="00285B14" w:rsidRDefault="00285B14" w:rsidP="00353E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   </w:t>
            </w:r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, 2015</w:t>
            </w:r>
            <w:proofErr w:type="gram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) .</w:t>
            </w:r>
            <w:proofErr w:type="gram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br/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</w:t>
            </w:r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Ekonomski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operater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mora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obezbedi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relevantne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dokaze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posedovanje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sredstava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opreme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, </w:t>
            </w:r>
          </w:p>
          <w:p w:rsidR="00285B14" w:rsidRDefault="00285B14" w:rsidP="00353E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imati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najmanje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d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kabine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raspolaganju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  <w:lang w:val="en-US"/>
              </w:rPr>
              <w:t>pranje</w:t>
            </w:r>
            <w:proofErr w:type="spellEnd"/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36D4">
              <w:rPr>
                <w:bCs/>
                <w:color w:val="FF0000"/>
                <w:sz w:val="24"/>
                <w:szCs w:val="24"/>
                <w:lang w:val="en-US"/>
              </w:rPr>
              <w:t>čišće</w:t>
            </w:r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nje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službenih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... </w:t>
            </w:r>
          </w:p>
          <w:p w:rsidR="00353ED8" w:rsidRPr="00285B14" w:rsidRDefault="00285B14" w:rsidP="00353E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Cs/>
                <w:color w:val="FF0000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dokazano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sa</w:t>
            </w:r>
            <w:proofErr w:type="spellEnd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ED8" w:rsidRPr="00285B14">
              <w:rPr>
                <w:bCs/>
                <w:color w:val="FF0000"/>
                <w:sz w:val="24"/>
                <w:szCs w:val="24"/>
                <w:lang w:val="en-US"/>
              </w:rPr>
              <w:t>fotografijama</w:t>
            </w:r>
            <w:proofErr w:type="spellEnd"/>
          </w:p>
          <w:p w:rsidR="00754450" w:rsidRDefault="00754450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371090" w:rsidRPr="005C2881" w:rsidRDefault="00371090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Top of Form</w:t>
            </w:r>
          </w:p>
          <w:p w:rsidR="007E1B59" w:rsidRPr="000444D2" w:rsidRDefault="007E1B59" w:rsidP="007E1B59">
            <w:pPr>
              <w:pStyle w:val="ListParagraph"/>
              <w:rPr>
                <w:rFonts w:ascii="Book Antiqua" w:hAnsi="Book Antiqua"/>
                <w:i/>
                <w:color w:val="FF0000"/>
                <w:sz w:val="24"/>
                <w:szCs w:val="24"/>
              </w:rPr>
            </w:pPr>
          </w:p>
          <w:p w:rsidR="00371090" w:rsidRPr="00371090" w:rsidRDefault="00392324" w:rsidP="00285B14">
            <w:pPr>
              <w:widowControl/>
              <w:overflowPunct/>
              <w:autoSpaceDE/>
              <w:autoSpaceDN/>
              <w:adjustRightInd/>
              <w:spacing w:after="240" w:line="276" w:lineRule="auto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392324">
              <w:rPr>
                <w:vanish/>
                <w:color w:val="FF0000"/>
                <w:sz w:val="24"/>
                <w:szCs w:val="24"/>
                <w:lang w:val="en-US"/>
              </w:rPr>
              <w:fldChar w:fldCharType="begin"/>
            </w:r>
            <w:r w:rsidR="00371090" w:rsidRPr="00371090">
              <w:rPr>
                <w:vanish/>
                <w:color w:val="FF0000"/>
                <w:sz w:val="24"/>
                <w:szCs w:val="24"/>
                <w:lang w:val="en-US"/>
              </w:rPr>
              <w:instrText xml:space="preserve"> HYPERLINK "https://translate.google.com/community?source=t-new-user" </w:instrText>
            </w:r>
            <w:r w:rsidRPr="00392324">
              <w:rPr>
                <w:vanish/>
                <w:color w:val="FF0000"/>
                <w:sz w:val="24"/>
                <w:szCs w:val="24"/>
                <w:lang w:val="en-US"/>
              </w:rPr>
              <w:fldChar w:fldCharType="separate"/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371090">
              <w:rPr>
                <w:rStyle w:val="Hyperlink"/>
                <w:vanish/>
                <w:sz w:val="24"/>
                <w:szCs w:val="24"/>
                <w:lang w:val="en-US"/>
              </w:rPr>
              <w:t>Join the Translate Community</w:t>
            </w:r>
          </w:p>
          <w:p w:rsidR="00371090" w:rsidRPr="00371090" w:rsidRDefault="00392324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color w:val="FF0000"/>
                <w:sz w:val="24"/>
                <w:szCs w:val="24"/>
                <w:lang w:val="sr-Latn-BA"/>
              </w:rPr>
              <w:fldChar w:fldCharType="end"/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C64EC9" w:rsidRDefault="00371090" w:rsidP="00C64EC9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 xml:space="preserve">Definitions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</w:t>
            </w:r>
            <w:r w:rsidR="00C64EC9">
              <w:rPr>
                <w:vanish/>
                <w:color w:val="FF0000"/>
                <w:sz w:val="24"/>
                <w:szCs w:val="24"/>
                <w:lang w:val="en-US"/>
              </w:rPr>
              <w:t>listën e pajisjeve që dispononi</w:t>
            </w: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Synonyms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Examples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See also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Translations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703F08" w:rsidRPr="00371090" w:rsidRDefault="00703F08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color w:val="FF0000"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39232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392324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39232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392324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392324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39232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392324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392324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lastRenderedPageBreak/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392324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39232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392324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0F4E5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C15E88">
              <w:rPr>
                <w:sz w:val="22"/>
                <w:szCs w:val="22"/>
                <w:lang w:val="sr-Latn-BA"/>
              </w:rPr>
              <w:t>15/08</w:t>
            </w:r>
            <w:r w:rsidR="000F4E5D">
              <w:rPr>
                <w:sz w:val="22"/>
                <w:szCs w:val="22"/>
                <w:lang w:val="sr-Latn-BA"/>
              </w:rPr>
              <w:t>/2016</w:t>
            </w:r>
            <w:r w:rsidR="00C15E88">
              <w:rPr>
                <w:sz w:val="22"/>
                <w:szCs w:val="22"/>
                <w:lang w:val="sr-Latn-BA"/>
              </w:rPr>
              <w:t>,vreme 16:00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39232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392324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6D5B66" w:rsidRPr="0031327D" w:rsidRDefault="000F4E5D" w:rsidP="000F4E5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0F4E5D">
              <w:rPr>
                <w:b/>
                <w:sz w:val="22"/>
                <w:szCs w:val="22"/>
                <w:lang w:val="sr-Latn-BA"/>
              </w:rPr>
              <w:t>atum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C15E88">
              <w:rPr>
                <w:b/>
                <w:sz w:val="22"/>
                <w:szCs w:val="22"/>
                <w:lang w:val="sr-Latn-BA"/>
              </w:rPr>
              <w:t>16/08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>/2016</w:t>
            </w:r>
            <w:r w:rsidR="006D5B66" w:rsidRPr="000F4E5D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vreme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14:00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mesto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</w:t>
            </w:r>
            <w:r w:rsidR="00D2742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39232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392324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6D5B66" w:rsidRPr="0031327D" w:rsidRDefault="001216B1" w:rsidP="005165F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39232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392324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0F4E5D">
              <w:rPr>
                <w:sz w:val="24"/>
                <w:szCs w:val="24"/>
                <w:lang w:val="sr-Latn-BA"/>
              </w:rPr>
              <w:t xml:space="preserve">do </w:t>
            </w:r>
            <w:r w:rsidRPr="000F4E5D">
              <w:rPr>
                <w:sz w:val="24"/>
                <w:szCs w:val="24"/>
                <w:lang w:val="sr-Latn-BA"/>
              </w:rPr>
              <w:t>d</w:t>
            </w:r>
            <w:r w:rsidRPr="000F4E5D">
              <w:rPr>
                <w:sz w:val="22"/>
                <w:szCs w:val="22"/>
                <w:lang w:val="sr-Latn-BA"/>
              </w:rPr>
              <w:t>at</w:t>
            </w:r>
            <w:r w:rsidR="00B111F7" w:rsidRPr="000F4E5D">
              <w:rPr>
                <w:sz w:val="22"/>
                <w:szCs w:val="22"/>
                <w:lang w:val="sr-Latn-BA"/>
              </w:rPr>
              <w:t>um</w:t>
            </w:r>
            <w:r w:rsidR="00B277CB" w:rsidRPr="000F4E5D">
              <w:rPr>
                <w:sz w:val="22"/>
                <w:szCs w:val="22"/>
                <w:lang w:val="sr-Latn-BA"/>
              </w:rPr>
              <w:t>a</w:t>
            </w:r>
            <w:r w:rsidRPr="000F4E5D">
              <w:rPr>
                <w:sz w:val="22"/>
                <w:szCs w:val="22"/>
                <w:lang w:val="sr-Latn-BA"/>
              </w:rPr>
              <w:t xml:space="preserve">: </w:t>
            </w:r>
            <w:r w:rsidR="00AD3BE1"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30 </w:t>
            </w:r>
            <w:r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r w:rsidR="004142A8" w:rsidRPr="000F4E5D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 xml:space="preserve">u </w:t>
            </w:r>
            <w:r w:rsidR="00B111F7" w:rsidRPr="000F4E5D">
              <w:rPr>
                <w:i/>
                <w:color w:val="000000" w:themeColor="text1"/>
                <w:sz w:val="24"/>
                <w:szCs w:val="24"/>
                <w:lang w:val="sr-Latn-BA"/>
              </w:rPr>
              <w:t>danima</w:t>
            </w:r>
            <w:r w:rsidR="00B111F7"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ili mesecima</w:t>
            </w:r>
            <w:r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9C00B7" w:rsidRPr="0031327D" w:rsidRDefault="000F4E5D" w:rsidP="000F4E5D">
            <w:pPr>
              <w:rPr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atum  </w:t>
            </w:r>
            <w:r w:rsidR="00C15E88">
              <w:rPr>
                <w:b/>
                <w:sz w:val="22"/>
                <w:szCs w:val="22"/>
                <w:lang w:val="sr-Latn-BA"/>
              </w:rPr>
              <w:t>16/08</w:t>
            </w:r>
            <w:r w:rsidRPr="000F4E5D">
              <w:rPr>
                <w:b/>
                <w:sz w:val="22"/>
                <w:szCs w:val="22"/>
                <w:lang w:val="sr-Latn-BA"/>
              </w:rPr>
              <w:t>/2016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  vreme 14:30 mesto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  “UÇK”, br.64, sprat IV, kancelarija br.4</w:t>
            </w:r>
            <w:r w:rsidR="00D27429" w:rsidRPr="000F4E5D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56" w:rsidRDefault="007E7456">
      <w:r>
        <w:separator/>
      </w:r>
    </w:p>
  </w:endnote>
  <w:endnote w:type="continuationSeparator" w:id="0">
    <w:p w:rsidR="007E7456" w:rsidRDefault="007E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Pr="008E7756" w:rsidRDefault="00B36B1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36B15" w:rsidRPr="008E7756" w:rsidRDefault="00B36B1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36B15" w:rsidRPr="008E7756" w:rsidRDefault="00B36B1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56" w:rsidRDefault="007E7456">
      <w:r>
        <w:separator/>
      </w:r>
    </w:p>
  </w:footnote>
  <w:footnote w:type="continuationSeparator" w:id="0">
    <w:p w:rsidR="007E7456" w:rsidRDefault="007E7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Default="00B36B15">
    <w:pPr>
      <w:tabs>
        <w:tab w:val="center" w:pos="4320"/>
        <w:tab w:val="right" w:pos="8640"/>
      </w:tabs>
      <w:rPr>
        <w:kern w:val="0"/>
      </w:rPr>
    </w:pPr>
  </w:p>
  <w:p w:rsidR="00B36B15" w:rsidRDefault="00B36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EA6"/>
    <w:multiLevelType w:val="hybridMultilevel"/>
    <w:tmpl w:val="31F2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123A"/>
    <w:multiLevelType w:val="hybridMultilevel"/>
    <w:tmpl w:val="4DC4C79A"/>
    <w:lvl w:ilvl="0" w:tplc="82FEE2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35" w:hanging="360"/>
      </w:pPr>
    </w:lvl>
    <w:lvl w:ilvl="2" w:tplc="041C001B" w:tentative="1">
      <w:start w:val="1"/>
      <w:numFmt w:val="lowerRoman"/>
      <w:lvlText w:val="%3."/>
      <w:lvlJc w:val="right"/>
      <w:pPr>
        <w:ind w:left="2355" w:hanging="180"/>
      </w:pPr>
    </w:lvl>
    <w:lvl w:ilvl="3" w:tplc="041C000F" w:tentative="1">
      <w:start w:val="1"/>
      <w:numFmt w:val="decimal"/>
      <w:lvlText w:val="%4."/>
      <w:lvlJc w:val="left"/>
      <w:pPr>
        <w:ind w:left="3075" w:hanging="360"/>
      </w:pPr>
    </w:lvl>
    <w:lvl w:ilvl="4" w:tplc="041C0019" w:tentative="1">
      <w:start w:val="1"/>
      <w:numFmt w:val="lowerLetter"/>
      <w:lvlText w:val="%5."/>
      <w:lvlJc w:val="left"/>
      <w:pPr>
        <w:ind w:left="3795" w:hanging="360"/>
      </w:pPr>
    </w:lvl>
    <w:lvl w:ilvl="5" w:tplc="041C001B" w:tentative="1">
      <w:start w:val="1"/>
      <w:numFmt w:val="lowerRoman"/>
      <w:lvlText w:val="%6."/>
      <w:lvlJc w:val="right"/>
      <w:pPr>
        <w:ind w:left="4515" w:hanging="180"/>
      </w:pPr>
    </w:lvl>
    <w:lvl w:ilvl="6" w:tplc="041C000F" w:tentative="1">
      <w:start w:val="1"/>
      <w:numFmt w:val="decimal"/>
      <w:lvlText w:val="%7."/>
      <w:lvlJc w:val="left"/>
      <w:pPr>
        <w:ind w:left="5235" w:hanging="360"/>
      </w:pPr>
    </w:lvl>
    <w:lvl w:ilvl="7" w:tplc="041C0019" w:tentative="1">
      <w:start w:val="1"/>
      <w:numFmt w:val="lowerLetter"/>
      <w:lvlText w:val="%8."/>
      <w:lvlJc w:val="left"/>
      <w:pPr>
        <w:ind w:left="5955" w:hanging="360"/>
      </w:pPr>
    </w:lvl>
    <w:lvl w:ilvl="8" w:tplc="041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6322"/>
    <w:multiLevelType w:val="hybridMultilevel"/>
    <w:tmpl w:val="7F90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551EC"/>
    <w:multiLevelType w:val="hybridMultilevel"/>
    <w:tmpl w:val="407E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D5E32"/>
    <w:multiLevelType w:val="hybridMultilevel"/>
    <w:tmpl w:val="E3E8CC72"/>
    <w:lvl w:ilvl="0" w:tplc="F1B0987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9717FBE"/>
    <w:multiLevelType w:val="hybridMultilevel"/>
    <w:tmpl w:val="7B9ED748"/>
    <w:lvl w:ilvl="0" w:tplc="EBFA73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3777"/>
    <w:rsid w:val="00004D2D"/>
    <w:rsid w:val="0001313F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218B"/>
    <w:rsid w:val="00084D89"/>
    <w:rsid w:val="000A1E58"/>
    <w:rsid w:val="000B2E7E"/>
    <w:rsid w:val="000B38C6"/>
    <w:rsid w:val="000B7B5E"/>
    <w:rsid w:val="000B7FB8"/>
    <w:rsid w:val="000C262F"/>
    <w:rsid w:val="000C58CC"/>
    <w:rsid w:val="000D327B"/>
    <w:rsid w:val="000D6334"/>
    <w:rsid w:val="000E0543"/>
    <w:rsid w:val="000E23DD"/>
    <w:rsid w:val="000F4E5D"/>
    <w:rsid w:val="0010361C"/>
    <w:rsid w:val="00110533"/>
    <w:rsid w:val="00117237"/>
    <w:rsid w:val="00117EA9"/>
    <w:rsid w:val="001216B1"/>
    <w:rsid w:val="00122666"/>
    <w:rsid w:val="00126C0E"/>
    <w:rsid w:val="00145339"/>
    <w:rsid w:val="00162DC3"/>
    <w:rsid w:val="001739F3"/>
    <w:rsid w:val="00175CB9"/>
    <w:rsid w:val="0018041D"/>
    <w:rsid w:val="00182394"/>
    <w:rsid w:val="0018570F"/>
    <w:rsid w:val="00185F2D"/>
    <w:rsid w:val="00190249"/>
    <w:rsid w:val="00193B41"/>
    <w:rsid w:val="00194C2D"/>
    <w:rsid w:val="001A45D9"/>
    <w:rsid w:val="001A4E98"/>
    <w:rsid w:val="001B0A08"/>
    <w:rsid w:val="001B0A4C"/>
    <w:rsid w:val="001C3719"/>
    <w:rsid w:val="001D24B7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25FEB"/>
    <w:rsid w:val="0023368D"/>
    <w:rsid w:val="00236AB7"/>
    <w:rsid w:val="00237A73"/>
    <w:rsid w:val="00237F07"/>
    <w:rsid w:val="002403D8"/>
    <w:rsid w:val="0024213A"/>
    <w:rsid w:val="00247527"/>
    <w:rsid w:val="002510CF"/>
    <w:rsid w:val="00252B52"/>
    <w:rsid w:val="0025305F"/>
    <w:rsid w:val="00260C5A"/>
    <w:rsid w:val="0026357D"/>
    <w:rsid w:val="00265367"/>
    <w:rsid w:val="002818F5"/>
    <w:rsid w:val="00282663"/>
    <w:rsid w:val="0028304F"/>
    <w:rsid w:val="00284BB4"/>
    <w:rsid w:val="00285B1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2F3696"/>
    <w:rsid w:val="00300D05"/>
    <w:rsid w:val="003057F1"/>
    <w:rsid w:val="003063A7"/>
    <w:rsid w:val="00312FDF"/>
    <w:rsid w:val="0031327D"/>
    <w:rsid w:val="0032489B"/>
    <w:rsid w:val="00333998"/>
    <w:rsid w:val="00334F42"/>
    <w:rsid w:val="00347F95"/>
    <w:rsid w:val="00353ED8"/>
    <w:rsid w:val="003558AC"/>
    <w:rsid w:val="00365408"/>
    <w:rsid w:val="00371090"/>
    <w:rsid w:val="0037579F"/>
    <w:rsid w:val="0038288F"/>
    <w:rsid w:val="003906F7"/>
    <w:rsid w:val="00390AB8"/>
    <w:rsid w:val="00392324"/>
    <w:rsid w:val="003953EC"/>
    <w:rsid w:val="003A5A4C"/>
    <w:rsid w:val="003B4ECE"/>
    <w:rsid w:val="003C46C8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52E7D"/>
    <w:rsid w:val="00473AB0"/>
    <w:rsid w:val="00474288"/>
    <w:rsid w:val="00476C1A"/>
    <w:rsid w:val="00477DB4"/>
    <w:rsid w:val="00484D73"/>
    <w:rsid w:val="00486B70"/>
    <w:rsid w:val="00487E80"/>
    <w:rsid w:val="00491799"/>
    <w:rsid w:val="00492BDF"/>
    <w:rsid w:val="00493961"/>
    <w:rsid w:val="00496AAD"/>
    <w:rsid w:val="004977A1"/>
    <w:rsid w:val="004A36C2"/>
    <w:rsid w:val="004D23C7"/>
    <w:rsid w:val="004D2E37"/>
    <w:rsid w:val="004D45C0"/>
    <w:rsid w:val="004D6BA8"/>
    <w:rsid w:val="004E7DDE"/>
    <w:rsid w:val="0050103E"/>
    <w:rsid w:val="0050132E"/>
    <w:rsid w:val="005031FC"/>
    <w:rsid w:val="00504338"/>
    <w:rsid w:val="005067F1"/>
    <w:rsid w:val="00510CEA"/>
    <w:rsid w:val="005161B2"/>
    <w:rsid w:val="005165F3"/>
    <w:rsid w:val="005244E9"/>
    <w:rsid w:val="00532BF9"/>
    <w:rsid w:val="00532DDA"/>
    <w:rsid w:val="00547255"/>
    <w:rsid w:val="00547DC8"/>
    <w:rsid w:val="005524C5"/>
    <w:rsid w:val="005601AE"/>
    <w:rsid w:val="0056115C"/>
    <w:rsid w:val="0057347C"/>
    <w:rsid w:val="00574537"/>
    <w:rsid w:val="00576641"/>
    <w:rsid w:val="00581E95"/>
    <w:rsid w:val="00582C98"/>
    <w:rsid w:val="0058751B"/>
    <w:rsid w:val="00596029"/>
    <w:rsid w:val="005A195A"/>
    <w:rsid w:val="005B0437"/>
    <w:rsid w:val="005C2881"/>
    <w:rsid w:val="005C3627"/>
    <w:rsid w:val="005C3B4D"/>
    <w:rsid w:val="005C623E"/>
    <w:rsid w:val="005D050A"/>
    <w:rsid w:val="005D05C3"/>
    <w:rsid w:val="005D218B"/>
    <w:rsid w:val="005E0B07"/>
    <w:rsid w:val="005E1727"/>
    <w:rsid w:val="005E2816"/>
    <w:rsid w:val="005F2490"/>
    <w:rsid w:val="005F53F8"/>
    <w:rsid w:val="005F6717"/>
    <w:rsid w:val="00600959"/>
    <w:rsid w:val="006106FA"/>
    <w:rsid w:val="00620687"/>
    <w:rsid w:val="00621036"/>
    <w:rsid w:val="006260A1"/>
    <w:rsid w:val="00630AE8"/>
    <w:rsid w:val="00632F45"/>
    <w:rsid w:val="00641774"/>
    <w:rsid w:val="00642B0F"/>
    <w:rsid w:val="0065573E"/>
    <w:rsid w:val="006604D9"/>
    <w:rsid w:val="00662A82"/>
    <w:rsid w:val="00664769"/>
    <w:rsid w:val="00670BAB"/>
    <w:rsid w:val="00684B2A"/>
    <w:rsid w:val="00685F9F"/>
    <w:rsid w:val="00687A1B"/>
    <w:rsid w:val="006904B0"/>
    <w:rsid w:val="006932FB"/>
    <w:rsid w:val="006A3263"/>
    <w:rsid w:val="006A7FE6"/>
    <w:rsid w:val="006C3FCD"/>
    <w:rsid w:val="006C56B4"/>
    <w:rsid w:val="006C6893"/>
    <w:rsid w:val="006D4167"/>
    <w:rsid w:val="006D5B66"/>
    <w:rsid w:val="00703F08"/>
    <w:rsid w:val="0070453B"/>
    <w:rsid w:val="00711707"/>
    <w:rsid w:val="007137B8"/>
    <w:rsid w:val="00713C66"/>
    <w:rsid w:val="00730458"/>
    <w:rsid w:val="00736689"/>
    <w:rsid w:val="00742596"/>
    <w:rsid w:val="00745B1C"/>
    <w:rsid w:val="00751F97"/>
    <w:rsid w:val="00754450"/>
    <w:rsid w:val="00755727"/>
    <w:rsid w:val="007630FF"/>
    <w:rsid w:val="00764CF8"/>
    <w:rsid w:val="00765244"/>
    <w:rsid w:val="00771383"/>
    <w:rsid w:val="00772B79"/>
    <w:rsid w:val="00782FFE"/>
    <w:rsid w:val="00786E53"/>
    <w:rsid w:val="00787094"/>
    <w:rsid w:val="007B17AA"/>
    <w:rsid w:val="007B1F71"/>
    <w:rsid w:val="007B4D5F"/>
    <w:rsid w:val="007C3FD5"/>
    <w:rsid w:val="007D142B"/>
    <w:rsid w:val="007D1D6B"/>
    <w:rsid w:val="007D3B12"/>
    <w:rsid w:val="007E1B59"/>
    <w:rsid w:val="007E7456"/>
    <w:rsid w:val="007F4B4C"/>
    <w:rsid w:val="0081537F"/>
    <w:rsid w:val="008153B5"/>
    <w:rsid w:val="00816300"/>
    <w:rsid w:val="00824E6A"/>
    <w:rsid w:val="00825510"/>
    <w:rsid w:val="00831EE3"/>
    <w:rsid w:val="0083569F"/>
    <w:rsid w:val="00836F57"/>
    <w:rsid w:val="00841E8B"/>
    <w:rsid w:val="00863DCE"/>
    <w:rsid w:val="008717FB"/>
    <w:rsid w:val="008767E5"/>
    <w:rsid w:val="008810F5"/>
    <w:rsid w:val="0088640D"/>
    <w:rsid w:val="00890599"/>
    <w:rsid w:val="00893233"/>
    <w:rsid w:val="008969F7"/>
    <w:rsid w:val="008A0C98"/>
    <w:rsid w:val="008A4CEF"/>
    <w:rsid w:val="008A6F5D"/>
    <w:rsid w:val="008B4BA8"/>
    <w:rsid w:val="008C121A"/>
    <w:rsid w:val="008C2368"/>
    <w:rsid w:val="008E679B"/>
    <w:rsid w:val="008E7756"/>
    <w:rsid w:val="008F1A11"/>
    <w:rsid w:val="00906D97"/>
    <w:rsid w:val="009170C7"/>
    <w:rsid w:val="0092270D"/>
    <w:rsid w:val="00927A3B"/>
    <w:rsid w:val="00933386"/>
    <w:rsid w:val="00950090"/>
    <w:rsid w:val="00951BEC"/>
    <w:rsid w:val="00951C2B"/>
    <w:rsid w:val="00960B5E"/>
    <w:rsid w:val="00960CC3"/>
    <w:rsid w:val="0096127C"/>
    <w:rsid w:val="0096514D"/>
    <w:rsid w:val="00973970"/>
    <w:rsid w:val="00974413"/>
    <w:rsid w:val="00977909"/>
    <w:rsid w:val="00982E61"/>
    <w:rsid w:val="00996608"/>
    <w:rsid w:val="00996F85"/>
    <w:rsid w:val="009A0E00"/>
    <w:rsid w:val="009B0422"/>
    <w:rsid w:val="009C00B7"/>
    <w:rsid w:val="009C2BE8"/>
    <w:rsid w:val="009D1D05"/>
    <w:rsid w:val="009D6DD2"/>
    <w:rsid w:val="009E2681"/>
    <w:rsid w:val="009E4116"/>
    <w:rsid w:val="009E79B2"/>
    <w:rsid w:val="00A03179"/>
    <w:rsid w:val="00A112F2"/>
    <w:rsid w:val="00A11AF6"/>
    <w:rsid w:val="00A16EA5"/>
    <w:rsid w:val="00A21277"/>
    <w:rsid w:val="00A225DA"/>
    <w:rsid w:val="00A22DBB"/>
    <w:rsid w:val="00A26B73"/>
    <w:rsid w:val="00A31B31"/>
    <w:rsid w:val="00A32DE9"/>
    <w:rsid w:val="00A34BAE"/>
    <w:rsid w:val="00A360BB"/>
    <w:rsid w:val="00A44F1E"/>
    <w:rsid w:val="00A57BCB"/>
    <w:rsid w:val="00A640E1"/>
    <w:rsid w:val="00A676E6"/>
    <w:rsid w:val="00A832E0"/>
    <w:rsid w:val="00A87877"/>
    <w:rsid w:val="00A87F08"/>
    <w:rsid w:val="00A90570"/>
    <w:rsid w:val="00A967D6"/>
    <w:rsid w:val="00A97337"/>
    <w:rsid w:val="00AA3073"/>
    <w:rsid w:val="00AA6E2A"/>
    <w:rsid w:val="00AA7EDD"/>
    <w:rsid w:val="00AB5085"/>
    <w:rsid w:val="00AB7C94"/>
    <w:rsid w:val="00AC04EB"/>
    <w:rsid w:val="00AD2FFC"/>
    <w:rsid w:val="00AD3BE1"/>
    <w:rsid w:val="00AD6780"/>
    <w:rsid w:val="00AE1EAA"/>
    <w:rsid w:val="00AE3153"/>
    <w:rsid w:val="00AE3B19"/>
    <w:rsid w:val="00AE5691"/>
    <w:rsid w:val="00AE58C5"/>
    <w:rsid w:val="00AF3405"/>
    <w:rsid w:val="00AF41C1"/>
    <w:rsid w:val="00AF44FF"/>
    <w:rsid w:val="00B0143D"/>
    <w:rsid w:val="00B111F7"/>
    <w:rsid w:val="00B14AAA"/>
    <w:rsid w:val="00B176FE"/>
    <w:rsid w:val="00B21BFE"/>
    <w:rsid w:val="00B26C2D"/>
    <w:rsid w:val="00B26EC4"/>
    <w:rsid w:val="00B277CB"/>
    <w:rsid w:val="00B3272F"/>
    <w:rsid w:val="00B33398"/>
    <w:rsid w:val="00B36B15"/>
    <w:rsid w:val="00B37E1C"/>
    <w:rsid w:val="00B50260"/>
    <w:rsid w:val="00B56CB9"/>
    <w:rsid w:val="00B65105"/>
    <w:rsid w:val="00B7053F"/>
    <w:rsid w:val="00B7712D"/>
    <w:rsid w:val="00B8459A"/>
    <w:rsid w:val="00B84AFD"/>
    <w:rsid w:val="00B87C7C"/>
    <w:rsid w:val="00B902AD"/>
    <w:rsid w:val="00B90FFD"/>
    <w:rsid w:val="00B9549C"/>
    <w:rsid w:val="00B97B05"/>
    <w:rsid w:val="00BA2B9F"/>
    <w:rsid w:val="00BB311B"/>
    <w:rsid w:val="00BB749A"/>
    <w:rsid w:val="00BD5BD5"/>
    <w:rsid w:val="00BD754E"/>
    <w:rsid w:val="00BF0E5B"/>
    <w:rsid w:val="00BF2DDF"/>
    <w:rsid w:val="00BF55AF"/>
    <w:rsid w:val="00C1343E"/>
    <w:rsid w:val="00C151F2"/>
    <w:rsid w:val="00C15E88"/>
    <w:rsid w:val="00C2139F"/>
    <w:rsid w:val="00C23B90"/>
    <w:rsid w:val="00C26DB1"/>
    <w:rsid w:val="00C32E86"/>
    <w:rsid w:val="00C34019"/>
    <w:rsid w:val="00C455FD"/>
    <w:rsid w:val="00C45B98"/>
    <w:rsid w:val="00C64EC9"/>
    <w:rsid w:val="00C662E1"/>
    <w:rsid w:val="00C72B9C"/>
    <w:rsid w:val="00C76191"/>
    <w:rsid w:val="00C77929"/>
    <w:rsid w:val="00C82DAB"/>
    <w:rsid w:val="00C856A7"/>
    <w:rsid w:val="00C872B1"/>
    <w:rsid w:val="00C87407"/>
    <w:rsid w:val="00C94919"/>
    <w:rsid w:val="00C951A9"/>
    <w:rsid w:val="00C96478"/>
    <w:rsid w:val="00CA03B2"/>
    <w:rsid w:val="00CA32E8"/>
    <w:rsid w:val="00CA7CC3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27429"/>
    <w:rsid w:val="00D37820"/>
    <w:rsid w:val="00D43BDC"/>
    <w:rsid w:val="00D44727"/>
    <w:rsid w:val="00D44B9E"/>
    <w:rsid w:val="00D44CC8"/>
    <w:rsid w:val="00D45742"/>
    <w:rsid w:val="00D51BA4"/>
    <w:rsid w:val="00D5408D"/>
    <w:rsid w:val="00D6524D"/>
    <w:rsid w:val="00D653EB"/>
    <w:rsid w:val="00D7722B"/>
    <w:rsid w:val="00D83CED"/>
    <w:rsid w:val="00D83E01"/>
    <w:rsid w:val="00D87AEF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13EE5"/>
    <w:rsid w:val="00E2123B"/>
    <w:rsid w:val="00E2129A"/>
    <w:rsid w:val="00E21439"/>
    <w:rsid w:val="00E23C49"/>
    <w:rsid w:val="00E32CA4"/>
    <w:rsid w:val="00E434F8"/>
    <w:rsid w:val="00E56771"/>
    <w:rsid w:val="00E601C8"/>
    <w:rsid w:val="00E607AC"/>
    <w:rsid w:val="00E75FCD"/>
    <w:rsid w:val="00E81835"/>
    <w:rsid w:val="00E81F49"/>
    <w:rsid w:val="00E8361F"/>
    <w:rsid w:val="00E85EFC"/>
    <w:rsid w:val="00E87E5F"/>
    <w:rsid w:val="00EA5707"/>
    <w:rsid w:val="00EB1508"/>
    <w:rsid w:val="00EB44DF"/>
    <w:rsid w:val="00EC4ED1"/>
    <w:rsid w:val="00EC610A"/>
    <w:rsid w:val="00ED562C"/>
    <w:rsid w:val="00ED68E3"/>
    <w:rsid w:val="00EE41AA"/>
    <w:rsid w:val="00EE780E"/>
    <w:rsid w:val="00EF473D"/>
    <w:rsid w:val="00EF5470"/>
    <w:rsid w:val="00F046DE"/>
    <w:rsid w:val="00F06B64"/>
    <w:rsid w:val="00F136D4"/>
    <w:rsid w:val="00F23FAF"/>
    <w:rsid w:val="00F25BE7"/>
    <w:rsid w:val="00F275FA"/>
    <w:rsid w:val="00F3426A"/>
    <w:rsid w:val="00F34F0C"/>
    <w:rsid w:val="00F442F1"/>
    <w:rsid w:val="00F5046B"/>
    <w:rsid w:val="00F55E0C"/>
    <w:rsid w:val="00F65016"/>
    <w:rsid w:val="00F75088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040C"/>
    <w:rsid w:val="00FB2B91"/>
    <w:rsid w:val="00FB6016"/>
    <w:rsid w:val="00FC603D"/>
    <w:rsid w:val="00FC6329"/>
    <w:rsid w:val="00FD3F12"/>
    <w:rsid w:val="00FD7714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38288F"/>
  </w:style>
  <w:style w:type="character" w:styleId="Hyperlink">
    <w:name w:val="Hyperlink"/>
    <w:basedOn w:val="DefaultParagraphFont"/>
    <w:unhideWhenUsed/>
    <w:rsid w:val="00371090"/>
    <w:rPr>
      <w:color w:val="0000FF" w:themeColor="hyperlink"/>
      <w:u w:val="single"/>
    </w:rPr>
  </w:style>
  <w:style w:type="paragraph" w:customStyle="1" w:styleId="Blockquote">
    <w:name w:val="Blockquote"/>
    <w:basedOn w:val="Normal"/>
    <w:link w:val="BlockquoteChar"/>
    <w:rsid w:val="00C15E88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val="en-US" w:eastAsia="en-US"/>
    </w:rPr>
  </w:style>
  <w:style w:type="character" w:customStyle="1" w:styleId="BlockquoteChar">
    <w:name w:val="Blockquote Char"/>
    <w:basedOn w:val="DefaultParagraphFont"/>
    <w:link w:val="Blockquote"/>
    <w:rsid w:val="00C15E88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525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9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35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386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19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983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512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9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4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8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0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52075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3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3138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519077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67207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34820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38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9378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86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484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85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CD41-8639-4BD8-B4EB-66DC288A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2016-03-10T09:42:00Z</cp:lastPrinted>
  <dcterms:created xsi:type="dcterms:W3CDTF">2016-10-12T13:17:00Z</dcterms:created>
  <dcterms:modified xsi:type="dcterms:W3CDTF">2016-10-12T13:17:00Z</dcterms:modified>
</cp:coreProperties>
</file>