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Civil, Ministria e Punës dhe Mirëqenies Sociale, shpall:</w:t>
      </w: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E2B2B7" wp14:editId="5DEEF3C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3D2786" w:rsidRDefault="003D2786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D2786" w:rsidRDefault="003D2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A0EB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C456A6" w:rsidRPr="00C32556" w:rsidRDefault="00CA3687" w:rsidP="00B909B0">
      <w:pPr>
        <w:widowControl w:val="0"/>
        <w:autoSpaceDE w:val="0"/>
        <w:autoSpaceDN w:val="0"/>
        <w:adjustRightInd w:val="0"/>
        <w:spacing w:before="53" w:after="0" w:line="240" w:lineRule="auto"/>
        <w:ind w:right="-5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42608D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 w:rsidRPr="008E3767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 xml:space="preserve">Zyrtar i Lartë për </w:t>
      </w:r>
      <w:r w:rsidR="008E3767" w:rsidRPr="008E3767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Koordinim të Politikave</w:t>
      </w:r>
      <w:r w:rsidR="00CE005E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Pr="00CE005E">
        <w:rPr>
          <w:rFonts w:ascii="Times New Roman" w:eastAsia="MS Mincho" w:hAnsi="Times New Roman"/>
          <w:noProof/>
          <w:lang w:val="sq-AL"/>
        </w:rPr>
        <w:t>(1 pozitë)</w:t>
      </w:r>
    </w:p>
    <w:p w:rsidR="00C456A6" w:rsidRPr="00F33B51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Referenca: </w:t>
      </w:r>
      <w:r w:rsidR="00F33B51" w:rsidRPr="00F33B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RN00004388</w:t>
      </w:r>
    </w:p>
    <w:p w:rsidR="008E3767" w:rsidRPr="008E3767" w:rsidRDefault="008E3767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Departamenti për Integrime Evropiane dhe Koordinim të Politikave</w:t>
      </w:r>
    </w:p>
    <w:p w:rsidR="008E3767" w:rsidRPr="008E3767" w:rsidRDefault="008E3767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Divizioni për Koordinim të Politikave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C456A6" w:rsidRPr="0042608D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8</w:t>
      </w:r>
      <w:r w:rsidR="00591871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591871"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(tetë)</w:t>
      </w:r>
    </w:p>
    <w:p w:rsidR="00C456A6" w:rsidRPr="0042608D" w:rsidRDefault="00C456A6" w:rsidP="00C456A6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7316C" w:rsidRDefault="00C456A6" w:rsidP="00C456A6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C456A6" w:rsidRPr="0042608D" w:rsidRDefault="0037316C" w:rsidP="00C456A6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C456A6" w:rsidRPr="008E3767" w:rsidRDefault="00C456A6" w:rsidP="00C456A6">
      <w:pPr>
        <w:spacing w:after="0" w:line="276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42608D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</w:t>
      </w:r>
      <w:r w:rsidR="008E3767" w:rsidRPr="00EE4D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Divizioni për Koordinim të Politikave</w:t>
      </w:r>
    </w:p>
    <w:p w:rsidR="00B1567A" w:rsidRDefault="00C456A6" w:rsidP="00B1567A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B1567A" w:rsidRPr="00B1567A" w:rsidRDefault="00B1567A" w:rsidP="00B1567A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1567A" w:rsidRPr="00B1567A">
        <w:trPr>
          <w:trHeight w:val="372"/>
        </w:trPr>
        <w:tc>
          <w:tcPr>
            <w:tcW w:w="9606" w:type="dxa"/>
          </w:tcPr>
          <w:p w:rsidR="00B1567A" w:rsidRPr="00B1567A" w:rsidRDefault="00B1567A" w:rsidP="00EB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0BE9">
              <w:rPr>
                <w:rFonts w:ascii="Times New Roman" w:eastAsia="MS Mincho" w:hAnsi="Times New Roman"/>
                <w:b/>
                <w:noProof/>
                <w:sz w:val="24"/>
                <w:szCs w:val="24"/>
                <w:lang w:val="sq-AL"/>
              </w:rPr>
              <w:t>Qëllimi i vendit të punës</w:t>
            </w:r>
            <w:r w:rsidRPr="00730BE9">
              <w:rPr>
                <w:rFonts w:ascii="Times New Roman" w:eastAsia="MS Mincho" w:hAnsi="Times New Roman"/>
                <w:noProof/>
                <w:sz w:val="24"/>
                <w:szCs w:val="24"/>
                <w:lang w:val="sq-AL"/>
              </w:rPr>
              <w:t>:</w:t>
            </w:r>
            <w:r w:rsidRPr="00C456A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1567A">
              <w:rPr>
                <w:rFonts w:ascii="Times New Roman" w:hAnsi="Times New Roman"/>
                <w:color w:val="000000"/>
                <w:sz w:val="24"/>
                <w:szCs w:val="24"/>
              </w:rPr>
              <w:t>Brenda</w:t>
            </w:r>
            <w:r w:rsidR="00F4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fushës specifike profesionale</w:t>
            </w:r>
            <w:r w:rsidRPr="00B1567A">
              <w:rPr>
                <w:rFonts w:ascii="Times New Roman" w:hAnsi="Times New Roman"/>
                <w:color w:val="000000"/>
                <w:sz w:val="24"/>
                <w:szCs w:val="24"/>
              </w:rPr>
              <w:t>, aplikon përvojën për kryerjen e detyrave profesionale dhe ofron shërbime që kontribuojnë në përmbushjen e objektivave të institucionit për integrim evropian, përfshirë ofrimin udhëzimet për stafin e nivelit më të ulë</w:t>
            </w:r>
            <w:r w:rsidR="00EB36B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B15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sipas nevojës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567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B1567A" w:rsidRDefault="00B1567A" w:rsidP="00B1567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sq-AL"/>
        </w:rPr>
      </w:pPr>
    </w:p>
    <w:p w:rsidR="00C32556" w:rsidRPr="00730BE9" w:rsidRDefault="00C32556" w:rsidP="00B1567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30BE9">
        <w:rPr>
          <w:rFonts w:ascii="Times New Roman" w:eastAsia="Calibri" w:hAnsi="Times New Roman"/>
          <w:b/>
          <w:sz w:val="24"/>
          <w:szCs w:val="24"/>
          <w:lang w:val="sq-AL"/>
        </w:rPr>
        <w:t xml:space="preserve">Detyrat dhe </w:t>
      </w:r>
      <w:r w:rsidR="00730BE9" w:rsidRPr="00730BE9">
        <w:rPr>
          <w:rFonts w:ascii="Times New Roman" w:eastAsia="Calibri" w:hAnsi="Times New Roman"/>
          <w:b/>
          <w:sz w:val="24"/>
          <w:szCs w:val="24"/>
          <w:lang w:val="sq-AL"/>
        </w:rPr>
        <w:t>kryesore</w:t>
      </w:r>
      <w:r w:rsidRPr="00730BE9">
        <w:rPr>
          <w:rFonts w:ascii="Times New Roman" w:eastAsia="Calibri" w:hAnsi="Times New Roman"/>
          <w:sz w:val="24"/>
          <w:szCs w:val="24"/>
          <w:lang w:val="sq-AL"/>
        </w:rPr>
        <w:t>: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tabs>
          <w:tab w:val="left" w:pos="540"/>
        </w:tabs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bCs/>
          <w:sz w:val="24"/>
          <w:szCs w:val="24"/>
          <w:lang w:val="sq-AL"/>
        </w:rPr>
        <w:t>Në bashkëpunim me mbikëqyrësin, harton dhe miraton planet e punës dhe afatet kohore për zbatimin e projekteve, shërbimeve dhe produkteve përkatëse në fushën e integrimeve evropiane;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bCs/>
          <w:sz w:val="24"/>
          <w:szCs w:val="24"/>
          <w:lang w:val="sq-AL"/>
        </w:rPr>
        <w:t>Ofron përkrahje, këshilla dhe ekspertizë profesionale drejtuesve në fushën e integrimit evropian duke marrë parasysh obligimet që dalin nga të gjitha dokumentet strategjike kombëtare rreth integrimit evropian dhe marrëdhënieve Kosovë – BE;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t>Siguron që ndihma e jashtme është e ndërlidhur dhe kontribuon në zbatimin e prioriteteve dhe planeve të institucionit, si dhe është e ndërlidhur me procesin e planifikimit buxhetor;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t>Koordinon dhe konsultohet me institucionet përgjegjëse dhe me institucionet tjera të jashtme përkatëse sipas nevojës për fushën e integrimeve evropian me qëllim të harmonizimit të prioriteteve dhe politikave;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t>Merr pjesë në përcaktimin dhe planifikimin e aktiviteteve të ministrisë në përputhje me dokumentet strategjike kombëtare për integrim evropian;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lastRenderedPageBreak/>
        <w:t>Koordinon dhe bashkëpunon me zyrën e personelit për ngritje të kapacitetit të stafit për çështjet e ndërlidhura me integrim evropian, etj. 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t>Ofron udhëzime për stafin e nivelit më të ulët të njësisë organizative në bërjen e hulumtimeve, përgatitjen e raporteve dhe ofrimin e këshillave rreth çështjeve të integrimit evropian, duke kontribuuar në punën e tyre sipas nevojës dhe monitoron produktet;</w:t>
      </w:r>
    </w:p>
    <w:p w:rsidR="00B1567A" w:rsidRPr="00B1567A" w:rsidRDefault="00B1567A" w:rsidP="008F4680">
      <w:pPr>
        <w:pStyle w:val="ListParagraph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  <w:r w:rsidRPr="00B1567A">
        <w:rPr>
          <w:rFonts w:ascii="Times New Roman" w:hAnsi="Times New Roman"/>
          <w:sz w:val="24"/>
          <w:szCs w:val="24"/>
          <w:lang w:val="sq-AL"/>
        </w:rPr>
        <w:t>Kryen edhe detyra tjetër në përputhje me ligjet dhe rregulloret të cilat mund të kërkohen në mënyrë të arsyeshme kohë pas kohe nga mbikëqyrësi.</w:t>
      </w:r>
    </w:p>
    <w:p w:rsidR="00C32556" w:rsidRPr="00C32556" w:rsidRDefault="00C32556" w:rsidP="00C32556">
      <w:pPr>
        <w:pStyle w:val="ListParagraph"/>
        <w:spacing w:before="60" w:after="0" w:line="240" w:lineRule="auto"/>
        <w:jc w:val="both"/>
        <w:rPr>
          <w:rFonts w:ascii="Times New Roman" w:eastAsia="MS Mincho" w:hAnsi="Times New Roman"/>
          <w:bCs/>
          <w:noProof/>
          <w:sz w:val="24"/>
          <w:szCs w:val="24"/>
          <w:lang w:val="sq-AL"/>
        </w:rPr>
      </w:pPr>
    </w:p>
    <w:p w:rsidR="00C32556" w:rsidRDefault="00C32556" w:rsidP="00C32556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Kualifikimi, përvoja e punës, aftësitë dhe shkathtësitë e tjera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</w:p>
    <w:p w:rsidR="006F3687" w:rsidRDefault="008640D5" w:rsidP="00105A8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</w:t>
      </w:r>
      <w:r w:rsidR="00C32556" w:rsidRPr="0042608D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Diplomë universitare në </w:t>
      </w:r>
      <w:r w:rsidR="00F44EB2">
        <w:rPr>
          <w:rFonts w:ascii="Times New Roman" w:eastAsia="Calibri" w:hAnsi="Times New Roman"/>
          <w:color w:val="000000"/>
          <w:sz w:val="24"/>
          <w:szCs w:val="24"/>
          <w:lang w:val="sq-AL"/>
        </w:rPr>
        <w:t>drejtësi,ekonomi apo fusha tjera relavante në administratë publike;</w:t>
      </w:r>
    </w:p>
    <w:p w:rsidR="0059196E" w:rsidRPr="0059196E" w:rsidRDefault="008640D5" w:rsidP="00105A8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</w:t>
      </w:r>
      <w:r w:rsidR="00F44EB2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Tre </w:t>
      </w:r>
      <w:r w:rsidR="00E22894">
        <w:rPr>
          <w:rFonts w:ascii="Times New Roman" w:eastAsia="Calibri" w:hAnsi="Times New Roman"/>
          <w:color w:val="000000"/>
          <w:sz w:val="24"/>
          <w:szCs w:val="24"/>
          <w:lang w:val="sq-AL"/>
        </w:rPr>
        <w:t>(3)</w:t>
      </w:r>
      <w:r w:rsidR="00F44EB2">
        <w:rPr>
          <w:rFonts w:ascii="Times New Roman" w:eastAsia="Calibri" w:hAnsi="Times New Roman"/>
          <w:color w:val="000000"/>
          <w:sz w:val="24"/>
          <w:szCs w:val="24"/>
          <w:lang w:val="sq-AL"/>
        </w:rPr>
        <w:t>vite përvojë pune profesionale;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98"/>
        <w:gridCol w:w="450"/>
      </w:tblGrid>
      <w:tr w:rsidR="00F44EB2" w:rsidRPr="00F44EB2" w:rsidTr="008640D5">
        <w:trPr>
          <w:trHeight w:val="220"/>
        </w:trPr>
        <w:tc>
          <w:tcPr>
            <w:tcW w:w="9648" w:type="dxa"/>
            <w:gridSpan w:val="2"/>
          </w:tcPr>
          <w:p w:rsidR="008640D5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Njohuri dhe përvojë substanciale në fushën profesionale dhe aspektet përkatëse të kërkesave të</w:t>
            </w:r>
          </w:p>
          <w:p w:rsidR="00F44EB2" w:rsidRPr="00F44EB2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integrimit evropian; </w:t>
            </w:r>
          </w:p>
          <w:p w:rsidR="00F44EB2" w:rsidRPr="00F44EB2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Njohuri të ligjeve dhe rregulloreve të aplikueshme;</w:t>
            </w:r>
          </w:p>
        </w:tc>
      </w:tr>
      <w:tr w:rsidR="00F44EB2" w:rsidRPr="00F44EB2" w:rsidTr="008640D5">
        <w:trPr>
          <w:gridAfter w:val="1"/>
          <w:wAfter w:w="450" w:type="dxa"/>
          <w:trHeight w:val="220"/>
        </w:trPr>
        <w:tc>
          <w:tcPr>
            <w:tcW w:w="9198" w:type="dxa"/>
          </w:tcPr>
          <w:p w:rsidR="008640D5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Shkathtësi në komunikim planifikim të punës dhe udhëheqje të ekipit;</w:t>
            </w:r>
            <w:r w:rsidR="00660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Shkathtësi</w:t>
            </w:r>
          </w:p>
          <w:p w:rsidR="008640D5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hulumtuese, analitike, vlerësuese dhe formulim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të rekomandimeve dhe këshillave</w:t>
            </w:r>
          </w:p>
          <w:p w:rsidR="00F44EB2" w:rsidRPr="00F44EB2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profesionale;</w:t>
            </w:r>
          </w:p>
        </w:tc>
      </w:tr>
      <w:tr w:rsidR="00F44EB2" w:rsidRPr="00F44EB2" w:rsidTr="008640D5">
        <w:trPr>
          <w:gridAfter w:val="1"/>
          <w:wAfter w:w="450" w:type="dxa"/>
          <w:trHeight w:val="220"/>
        </w:trPr>
        <w:tc>
          <w:tcPr>
            <w:tcW w:w="9198" w:type="dxa"/>
          </w:tcPr>
          <w:p w:rsidR="008640D5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Shkathtësi kompjuterike në aplikacione të programeve (Word, Excel, Power Point,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4EB2" w:rsidRPr="00F44EB2" w:rsidRDefault="008640D5" w:rsidP="00105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EB2" w:rsidRPr="00F44EB2">
              <w:rPr>
                <w:rFonts w:ascii="Times New Roman" w:hAnsi="Times New Roman"/>
                <w:color w:val="000000"/>
                <w:sz w:val="24"/>
                <w:szCs w:val="24"/>
              </w:rPr>
              <w:t>Access);</w:t>
            </w:r>
          </w:p>
        </w:tc>
      </w:tr>
    </w:tbl>
    <w:p w:rsidR="00C32556" w:rsidRPr="0042608D" w:rsidRDefault="00C32556" w:rsidP="00D43AFC">
      <w:pPr>
        <w:spacing w:after="0" w:line="240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</w:p>
    <w:p w:rsidR="00C456A6" w:rsidRDefault="00C456A6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297547" w:rsidRDefault="00297547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297547" w:rsidRDefault="00297547" w:rsidP="00297547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Titulli i vendit të punës: </w:t>
      </w:r>
      <w:r w:rsidR="002F4258" w:rsidRPr="002F4258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Zyrtar për Koordinim të Politikave</w:t>
      </w:r>
      <w:r w:rsidR="002F4258" w:rsidRPr="002F42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2524">
        <w:rPr>
          <w:rFonts w:ascii="Times New Roman" w:hAnsi="Times New Roman"/>
          <w:noProof/>
          <w:color w:val="000000"/>
          <w:lang w:val="sq-AL" w:eastAsia="ja-JP"/>
        </w:rPr>
        <w:t>(1 pozitë)</w:t>
      </w:r>
    </w:p>
    <w:p w:rsidR="00297547" w:rsidRPr="00F33B51" w:rsidRDefault="00297547" w:rsidP="00297547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Referenca: </w:t>
      </w:r>
      <w:r w:rsidR="00F33B51" w:rsidRPr="00F33B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RN00004389</w:t>
      </w:r>
    </w:p>
    <w:p w:rsidR="00297547" w:rsidRPr="008E3767" w:rsidRDefault="00297547" w:rsidP="0029754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Departamenti për Integrime Evropiane dhe Koordinim të Politikave</w:t>
      </w:r>
    </w:p>
    <w:p w:rsidR="00297547" w:rsidRPr="008E3767" w:rsidRDefault="00297547" w:rsidP="0029754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Divizioni për </w:t>
      </w:r>
      <w:r w:rsidR="002F42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Koordinim të Politikave</w:t>
      </w:r>
    </w:p>
    <w:p w:rsidR="00297547" w:rsidRPr="0042608D" w:rsidRDefault="00297547" w:rsidP="0029754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297547" w:rsidRPr="0042608D" w:rsidRDefault="00297547" w:rsidP="0029754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7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591871"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(shtatë)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297547" w:rsidRPr="0042608D" w:rsidRDefault="00297547" w:rsidP="00297547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297547" w:rsidRDefault="00297547" w:rsidP="0029754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297547" w:rsidRPr="0042608D" w:rsidRDefault="00297547" w:rsidP="0029754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297547" w:rsidRPr="008E3767" w:rsidRDefault="00297547" w:rsidP="00297547">
      <w:pPr>
        <w:spacing w:after="0" w:line="276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297547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</w:t>
      </w:r>
      <w:r w:rsidRPr="002975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Divizioni për </w:t>
      </w:r>
      <w:r w:rsidR="002F42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Koordinim të Politikave</w:t>
      </w:r>
    </w:p>
    <w:p w:rsidR="00297547" w:rsidRDefault="00297547" w:rsidP="00297547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6607E1" w:rsidRDefault="00297547" w:rsidP="006607E1">
      <w:pPr>
        <w:pStyle w:val="Footer"/>
        <w:tabs>
          <w:tab w:val="left" w:pos="432"/>
          <w:tab w:val="left" w:pos="612"/>
        </w:tabs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6607E1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Qëllimi i vendit të punës:</w:t>
      </w: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 </w:t>
      </w:r>
      <w:r w:rsidR="004F65E0" w:rsidRPr="004F65E0">
        <w:rPr>
          <w:rFonts w:ascii="Times New Roman" w:eastAsia="Calibri" w:hAnsi="Times New Roman"/>
          <w:bCs/>
          <w:sz w:val="24"/>
          <w:szCs w:val="24"/>
          <w:lang w:val="it-IT"/>
        </w:rPr>
        <w:t>Mbështetja e procesit të planifikimit</w:t>
      </w:r>
      <w:r w:rsidR="004F65E0">
        <w:rPr>
          <w:rFonts w:ascii="Times New Roman" w:eastAsia="Calibri" w:hAnsi="Times New Roman"/>
          <w:bCs/>
          <w:sz w:val="24"/>
          <w:szCs w:val="24"/>
          <w:lang w:val="it-IT"/>
        </w:rPr>
        <w:t xml:space="preserve"> </w:t>
      </w:r>
      <w:r w:rsidR="004F65E0" w:rsidRPr="004F65E0">
        <w:rPr>
          <w:rFonts w:ascii="Times New Roman" w:eastAsia="Calibri" w:hAnsi="Times New Roman"/>
          <w:bCs/>
          <w:sz w:val="24"/>
          <w:szCs w:val="24"/>
          <w:lang w:val="it-IT"/>
        </w:rPr>
        <w:t xml:space="preserve">strategjik dhe zhvillimit </w:t>
      </w:r>
    </w:p>
    <w:p w:rsidR="00297547" w:rsidRPr="004F65E0" w:rsidRDefault="004F65E0" w:rsidP="006607E1">
      <w:pPr>
        <w:pStyle w:val="Footer"/>
        <w:tabs>
          <w:tab w:val="left" w:pos="432"/>
          <w:tab w:val="left" w:pos="612"/>
        </w:tabs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4F65E0">
        <w:rPr>
          <w:rFonts w:ascii="Times New Roman" w:eastAsia="Calibri" w:hAnsi="Times New Roman"/>
          <w:bCs/>
          <w:sz w:val="24"/>
          <w:szCs w:val="24"/>
          <w:lang w:val="it-IT"/>
        </w:rPr>
        <w:t>të politikave</w:t>
      </w:r>
      <w:r w:rsidR="002F4258">
        <w:rPr>
          <w:rFonts w:ascii="Times New Roman" w:eastAsia="Calibri" w:hAnsi="Times New Roman"/>
          <w:bCs/>
          <w:sz w:val="24"/>
          <w:szCs w:val="24"/>
          <w:lang w:val="it-IT"/>
        </w:rPr>
        <w:t>.</w:t>
      </w:r>
    </w:p>
    <w:p w:rsidR="003B14AD" w:rsidRDefault="00B909B0" w:rsidP="00B909B0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Detyrat dhe kryesore: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0"/>
      </w:tblGrid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"/>
              <w:gridCol w:w="98"/>
              <w:gridCol w:w="8040"/>
              <w:gridCol w:w="614"/>
            </w:tblGrid>
            <w:tr w:rsidR="003B14AD" w:rsidRPr="003B14AD" w:rsidTr="00105A8B">
              <w:trPr>
                <w:trHeight w:val="252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-528"/>
                      <w:tab w:val="left" w:pos="475"/>
                    </w:tabs>
                    <w:spacing w:after="0" w:line="240" w:lineRule="auto"/>
                    <w:ind w:left="-52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5A8B" w:rsidRDefault="00105A8B" w:rsidP="00105A8B">
                  <w:pPr>
                    <w:tabs>
                      <w:tab w:val="left" w:pos="-110"/>
                      <w:tab w:val="left" w:pos="-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05A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3B14AD" w:rsidRPr="003B14AD">
                    <w:rPr>
                      <w:rFonts w:ascii="Times New Roman" w:hAnsi="Times New Roman"/>
                      <w:sz w:val="24"/>
                      <w:szCs w:val="24"/>
                    </w:rPr>
                    <w:t>Pjesëmarrjen në Grupet punuese të ngritura nga institucionet vendore pë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</w:p>
                <w:p w:rsidR="003B14AD" w:rsidRPr="003B14AD" w:rsidRDefault="00105A8B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3B14AD" w:rsidRPr="003B1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3B14AD" w:rsidRPr="003B14AD">
                    <w:rPr>
                      <w:rFonts w:ascii="Times New Roman" w:hAnsi="Times New Roman"/>
                      <w:sz w:val="24"/>
                      <w:szCs w:val="24"/>
                    </w:rPr>
                    <w:t>hartimin e legjislacionit përkatës;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8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"/>
              <w:gridCol w:w="262"/>
              <w:gridCol w:w="8037"/>
              <w:gridCol w:w="614"/>
            </w:tblGrid>
            <w:tr w:rsidR="003B14AD" w:rsidRPr="003B14AD" w:rsidTr="00105A8B">
              <w:trPr>
                <w:trHeight w:val="252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-876"/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Ndihmon dhe këshillon në përcaktimin dhe vendosjen e prioriteteve strategjike të MPMS-së në pajtim me prioritetet e Qeverisë;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49"/>
              <w:gridCol w:w="8042"/>
              <w:gridCol w:w="612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105A8B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B14AD"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3B14AD"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Ndihmon në zhvillimin e dokumenteve kryesore strategjike të cilat hartohen nga strukturat e MPMS-së, duke siguruar që këto dokumentet te jene në pajtim me politikat dhe prioritetet e Qeverisë si dhe siguron konsistencën mes tyre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49"/>
              <w:gridCol w:w="8042"/>
              <w:gridCol w:w="612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Përkrah strukturat politikë-bërëse të MPMS-së në përgatitjen e koncept dokumenteve për legjislacion të cilat duhet të reflektojnë politikat sektoriale dhe ato të Qeverisë;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49"/>
              <w:gridCol w:w="8043"/>
              <w:gridCol w:w="611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Asiston në sigurimin e kontributeve për zhvillimin e Planin Vjetor te Punës dhe siguron harmonizimin e tyre me Kornizën Afatmesme të Shpenzimeve dhe dokumente tjera strategjike;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49"/>
              <w:gridCol w:w="8042"/>
              <w:gridCol w:w="612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Ndihmon strukturat tjera të MPMS-së nga aspekti metodologjik në hartimin e dokumenteve strategjike dhe atyre të politikave;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49"/>
              <w:gridCol w:w="8042"/>
              <w:gridCol w:w="612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Bashkëpunon ngusht Institucionet tjera relevante në aspektin e koordinimit të politikave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AD" w:rsidRPr="003B14AD" w:rsidTr="007D0FAF">
        <w:trPr>
          <w:trHeight w:val="330"/>
        </w:trPr>
        <w:tc>
          <w:tcPr>
            <w:tcW w:w="11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350"/>
              <w:gridCol w:w="8041"/>
              <w:gridCol w:w="613"/>
            </w:tblGrid>
            <w:tr w:rsidR="003B14AD" w:rsidRPr="003B14AD" w:rsidTr="00105A8B">
              <w:trPr>
                <w:trHeight w:val="25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4AD">
                    <w:rPr>
                      <w:rFonts w:ascii="Times New Roman" w:hAnsi="Times New Roman"/>
                      <w:sz w:val="24"/>
                      <w:szCs w:val="24"/>
                    </w:rPr>
                    <w:t>Kryen edhe detyra tjetër në përputhje me ligjet dhe rregulloret të cilat mund të kërkohen në mënyrë të arsyeshme kohë pas kohe nga mbikëqyrësi;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4AD" w:rsidRPr="003B14AD" w:rsidRDefault="003B14AD" w:rsidP="00105A8B">
                  <w:pPr>
                    <w:tabs>
                      <w:tab w:val="left" w:pos="0"/>
                      <w:tab w:val="left" w:pos="47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B14AD" w:rsidRPr="003B14AD" w:rsidRDefault="003B14AD" w:rsidP="00105A8B">
            <w:pPr>
              <w:tabs>
                <w:tab w:val="left" w:pos="0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4AD" w:rsidRDefault="003B14AD" w:rsidP="009B42B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9B42B5" w:rsidRPr="009B42B5" w:rsidRDefault="009B42B5" w:rsidP="009B42B5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q-AL" w:eastAsia="ja-JP"/>
        </w:rPr>
        <w:t>Kualifikimi, përvoja e punës, aftësitë dhe shkathtësitë e tjera</w:t>
      </w:r>
      <w:r w:rsidRPr="000F2524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:</w:t>
      </w:r>
    </w:p>
    <w:p w:rsidR="009B42B5" w:rsidRPr="009B42B5" w:rsidRDefault="009B42B5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Diplomë universitare, në Drejtësi , ekonomi apo administrate publike;</w:t>
      </w:r>
    </w:p>
    <w:p w:rsidR="009B42B5" w:rsidRPr="009B42B5" w:rsidRDefault="00B15A9E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Dy(</w:t>
      </w:r>
      <w:r w:rsidR="009B42B5"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2</w:t>
      </w: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)</w:t>
      </w:r>
      <w:r w:rsidR="009B42B5"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 vite përvojë pune profesionale;</w:t>
      </w:r>
    </w:p>
    <w:p w:rsidR="009B42B5" w:rsidRPr="009B42B5" w:rsidRDefault="009B42B5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Njohuri dhe përvojë substanciale në fushën profesionale dhe aspektet përkatëse të integrimit evropian; Njohuri të ligjeve dhe rregulloreve të aplikueshme; </w:t>
      </w:r>
    </w:p>
    <w:p w:rsidR="009B42B5" w:rsidRPr="009B42B5" w:rsidRDefault="009B42B5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Shkathtësi në komunikim planifikim të punës koordinimi eventual i personelit në nivel administrativ; </w:t>
      </w:r>
    </w:p>
    <w:p w:rsidR="009B42B5" w:rsidRPr="009B42B5" w:rsidRDefault="009B42B5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Shkathtësi hulumtuese, analitike, vlerësuese dhe formulim të rekomandimeve dhe këshillave profesionale; </w:t>
      </w:r>
    </w:p>
    <w:p w:rsidR="009B42B5" w:rsidRPr="009B42B5" w:rsidRDefault="009B42B5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Shkathtësi kompjuterike në aplikacione të programeve (Word, Excel, Power Point, Access)</w:t>
      </w: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.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 </w:t>
      </w:r>
    </w:p>
    <w:p w:rsidR="009B42B5" w:rsidRDefault="009B42B5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B909B0" w:rsidRDefault="00B909B0" w:rsidP="003B14A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3B14AD" w:rsidRDefault="003B14AD" w:rsidP="003B14AD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Titulli i vendit të punës: </w:t>
      </w:r>
      <w:r w:rsidRPr="002F4258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Zyrtar për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Integrim Evropian</w:t>
      </w:r>
      <w:r w:rsidRPr="002F42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2524">
        <w:rPr>
          <w:rFonts w:ascii="Times New Roman" w:hAnsi="Times New Roman"/>
          <w:noProof/>
          <w:color w:val="000000"/>
          <w:lang w:val="sq-AL" w:eastAsia="ja-JP"/>
        </w:rPr>
        <w:t>(1 pozitë)</w:t>
      </w:r>
    </w:p>
    <w:p w:rsidR="00F33B51" w:rsidRDefault="003B14AD" w:rsidP="003B14AD">
      <w:pPr>
        <w:spacing w:after="0" w:line="276" w:lineRule="auto"/>
        <w:jc w:val="both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Referenca: </w:t>
      </w:r>
      <w:r w:rsidR="00F33B51" w:rsidRPr="00F33B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RN00004390</w:t>
      </w:r>
    </w:p>
    <w:p w:rsidR="003B14AD" w:rsidRPr="008E3767" w:rsidRDefault="003B14AD" w:rsidP="003B14A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Departamenti për Integrime Evropiane dhe Koordinim të Politikave</w:t>
      </w:r>
    </w:p>
    <w:p w:rsidR="003B14AD" w:rsidRPr="008E3767" w:rsidRDefault="003B14AD" w:rsidP="003B14A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37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Divizioni për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Integrime Evropiane</w:t>
      </w:r>
    </w:p>
    <w:p w:rsidR="003B14AD" w:rsidRPr="0042608D" w:rsidRDefault="003B14AD" w:rsidP="003B14A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3B14AD" w:rsidRPr="0042608D" w:rsidRDefault="003B14AD" w:rsidP="003B14A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7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(shtatë)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3B14AD" w:rsidRPr="0042608D" w:rsidRDefault="003B14AD" w:rsidP="003B14AD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B14AD" w:rsidRDefault="003B14AD" w:rsidP="003B14A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3B14AD" w:rsidRPr="0042608D" w:rsidRDefault="003B14AD" w:rsidP="003B14A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3B14AD" w:rsidRPr="008E3767" w:rsidRDefault="003B14AD" w:rsidP="003B14AD">
      <w:pPr>
        <w:spacing w:after="0" w:line="276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297547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</w:t>
      </w:r>
      <w:r w:rsidRPr="002975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Divizioni për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Integrime Evropiane</w:t>
      </w:r>
    </w:p>
    <w:p w:rsidR="003B14AD" w:rsidRDefault="003B14AD" w:rsidP="003B14A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3B14AD" w:rsidRDefault="003B14AD" w:rsidP="003B14AD">
      <w:pPr>
        <w:pStyle w:val="Footer"/>
        <w:tabs>
          <w:tab w:val="left" w:pos="432"/>
          <w:tab w:val="left" w:pos="612"/>
        </w:tabs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6607E1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Qëllimi i vendit të punës:</w:t>
      </w:r>
      <w:r w:rsidRPr="0029754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 xml:space="preserve"> </w:t>
      </w:r>
      <w:r w:rsidRPr="004F65E0">
        <w:rPr>
          <w:rFonts w:ascii="Times New Roman" w:eastAsia="Calibri" w:hAnsi="Times New Roman"/>
          <w:bCs/>
          <w:sz w:val="24"/>
          <w:szCs w:val="24"/>
          <w:lang w:val="it-IT"/>
        </w:rPr>
        <w:t>Mbështetja e procesit të planifikimit</w:t>
      </w:r>
      <w:r>
        <w:rPr>
          <w:rFonts w:ascii="Times New Roman" w:eastAsia="Calibri" w:hAnsi="Times New Roman"/>
          <w:bCs/>
          <w:sz w:val="24"/>
          <w:szCs w:val="24"/>
          <w:lang w:val="it-IT"/>
        </w:rPr>
        <w:t xml:space="preserve"> </w:t>
      </w:r>
      <w:r w:rsidRPr="004F65E0">
        <w:rPr>
          <w:rFonts w:ascii="Times New Roman" w:eastAsia="Calibri" w:hAnsi="Times New Roman"/>
          <w:bCs/>
          <w:sz w:val="24"/>
          <w:szCs w:val="24"/>
          <w:lang w:val="it-IT"/>
        </w:rPr>
        <w:t xml:space="preserve">strategjik dhe zhvillimit </w:t>
      </w:r>
    </w:p>
    <w:p w:rsidR="003B14AD" w:rsidRPr="004F65E0" w:rsidRDefault="003B14AD" w:rsidP="003B14AD">
      <w:pPr>
        <w:pStyle w:val="Footer"/>
        <w:tabs>
          <w:tab w:val="left" w:pos="432"/>
          <w:tab w:val="left" w:pos="612"/>
        </w:tabs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4F65E0">
        <w:rPr>
          <w:rFonts w:ascii="Times New Roman" w:eastAsia="Calibri" w:hAnsi="Times New Roman"/>
          <w:bCs/>
          <w:sz w:val="24"/>
          <w:szCs w:val="24"/>
          <w:lang w:val="it-IT"/>
        </w:rPr>
        <w:t>të politikave</w:t>
      </w:r>
      <w:r>
        <w:rPr>
          <w:rFonts w:ascii="Times New Roman" w:eastAsia="Calibri" w:hAnsi="Times New Roman"/>
          <w:bCs/>
          <w:sz w:val="24"/>
          <w:szCs w:val="24"/>
          <w:lang w:val="it-IT"/>
        </w:rPr>
        <w:t>.</w:t>
      </w:r>
    </w:p>
    <w:p w:rsidR="003B14AD" w:rsidRPr="009B42B5" w:rsidRDefault="003B14AD" w:rsidP="003B14A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Detyrat dhe kryesore</w:t>
      </w:r>
      <w:r w:rsidRPr="000F2524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: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1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.Merr pjesë në hartimin dhe miratimin e planit të punës dhe afatet kohore me drejtuesin dhe stafin profesional të nivelit më të lartë për ofrimin e produkteve dhe shërbimeve përkatëse në fushën e integrimin evropian;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2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 Bën hulumtime dhe analiza të politikave dhe procedurave të integrimit në BE në fushat përkatëse dhe kontribuon në ofrimin e këshillave për drejtuesit e lartë rreth integrimit evropia, sipas udhëzimeve të stafit më të lartë me më shumë përvojë;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3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 Ndërlidhet me zyrtarë të lartë në përgatitjen e raporteve dhe rekomandimeve rreth zhvillimit dhe avancimit të kornizave të politikave dhe asaj rregullative në përputhje me normat e BE-së;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4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 Mbledh informacione dhe Konsultohet me ministrinë përgjegjëse për integrim evropian për të siguruar zbatimin e politikave dhe udhëzimeve në përputhje me politikat kombëtare;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5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 Bën bashkërendimin dhe ndërlidhjen e punëve, sipas nevojës me zyrtarët e tjerë të  </w:t>
      </w:r>
      <w:r w:rsidR="007277C3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d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epartamentit;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6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. Ndihmon organizimin e takimeve të rregullta të procesit të Stabilizim Asociimit, takimet ndërministrore dhe takime me organizatat donatore dhe aktorët tjerë relevantë;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7</w:t>
      </w: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. Monitoron zbatimin e PVPE-së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, IPA-së dhe përgatit raporte për udhëheqësin i njësisë organizative lidhur me progresin e arritur; </w:t>
      </w:r>
    </w:p>
    <w:p w:rsidR="003B14AD" w:rsidRPr="009B42B5" w:rsidRDefault="003B14AD" w:rsidP="003B14A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lastRenderedPageBreak/>
        <w:t>8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. Kryen edhe detyra tjetër në përputhje me ligjet dhe rregulloret të cilat mund të kërkohen në mënyrë të arsyeshme kohë pas kohe nga mbikëqyrësi.</w:t>
      </w:r>
    </w:p>
    <w:p w:rsidR="003B14AD" w:rsidRDefault="003B14AD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3B14AD" w:rsidRPr="009B42B5" w:rsidRDefault="003B14AD" w:rsidP="003B14A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q-AL" w:eastAsia="ja-JP"/>
        </w:rPr>
        <w:t>Kualifikimi, përvoja e punës, aftësitë dhe shkathtësitë e tjera</w:t>
      </w:r>
      <w:r w:rsidRPr="000F2524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: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Diplomë universitare, në Drejtësi , ekonomi apo administrate publike;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Dy(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2</w:t>
      </w: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)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 vite përvojë pune profesionale;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Njohuri dhe përvojë substanciale në fushën profesionale dhe aspektet përkatëse të integrimit evropian; Njohuri të ligjeve dhe rregulloreve të aplikueshme; 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Shkathtësi në komunikim planifikim të punës koordinimi eventual i personelit në nivel administrativ; 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Shkathtësi hulumtuese, analitike, vlerësuese dhe formulim të rekomandimeve dhe këshillave profesionale; </w:t>
      </w:r>
    </w:p>
    <w:p w:rsidR="003B14AD" w:rsidRPr="009B42B5" w:rsidRDefault="003B14AD" w:rsidP="00105A8B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</w:pP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Shkathtësi kompjuterike në aplikacione të programeve (Word, Excel, Power Point, Access)</w:t>
      </w:r>
      <w:r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>.</w:t>
      </w:r>
      <w:r w:rsidRPr="009B42B5">
        <w:rPr>
          <w:rFonts w:ascii="Times New Roman" w:hAnsi="Times New Roman"/>
          <w:noProof/>
          <w:color w:val="000000"/>
          <w:sz w:val="24"/>
          <w:szCs w:val="24"/>
          <w:lang w:val="sq-AL" w:eastAsia="ja-JP"/>
        </w:rPr>
        <w:t xml:space="preserve"> </w:t>
      </w:r>
    </w:p>
    <w:p w:rsidR="003B14AD" w:rsidRDefault="003B14AD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3B14AD" w:rsidRDefault="003B14AD" w:rsidP="0042608D">
      <w:pPr>
        <w:spacing w:after="0" w:line="276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42608D" w:rsidRPr="00730BE9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noProof/>
          <w:sz w:val="24"/>
          <w:szCs w:val="24"/>
          <w:lang w:val="sq-AL"/>
        </w:rPr>
      </w:pPr>
      <w:r w:rsidRPr="0092282D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92282D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 w:rsidR="00BD6EA8" w:rsidRPr="006607E1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 xml:space="preserve">Zyrtar </w:t>
      </w:r>
      <w:r w:rsidR="0092282D" w:rsidRPr="006607E1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 xml:space="preserve">i Lartë </w:t>
      </w:r>
      <w:r w:rsidR="00BD6EA8" w:rsidRPr="006607E1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 xml:space="preserve">Ligjor </w:t>
      </w:r>
      <w:r w:rsidRPr="00730BE9">
        <w:rPr>
          <w:rFonts w:ascii="Times New Roman" w:eastAsia="MS Mincho" w:hAnsi="Times New Roman"/>
          <w:noProof/>
          <w:sz w:val="24"/>
          <w:szCs w:val="24"/>
          <w:lang w:val="sq-AL"/>
        </w:rPr>
        <w:t xml:space="preserve"> </w:t>
      </w:r>
      <w:r w:rsidR="0092282D" w:rsidRPr="000F2524">
        <w:rPr>
          <w:rFonts w:ascii="Times New Roman" w:hAnsi="Times New Roman"/>
          <w:noProof/>
          <w:color w:val="000000"/>
          <w:lang w:val="sq-AL" w:eastAsia="ja-JP"/>
        </w:rPr>
        <w:t>(</w:t>
      </w:r>
      <w:r w:rsidR="00222E62" w:rsidRPr="000F2524">
        <w:rPr>
          <w:rFonts w:ascii="Times New Roman" w:hAnsi="Times New Roman"/>
          <w:noProof/>
          <w:color w:val="000000"/>
          <w:lang w:val="sq-AL" w:eastAsia="ja-JP"/>
        </w:rPr>
        <w:t>1</w:t>
      </w:r>
      <w:r w:rsidR="0092282D" w:rsidRPr="000F2524">
        <w:rPr>
          <w:rFonts w:ascii="Times New Roman" w:hAnsi="Times New Roman"/>
          <w:noProof/>
          <w:color w:val="000000"/>
          <w:lang w:val="sq-AL" w:eastAsia="ja-JP"/>
        </w:rPr>
        <w:t xml:space="preserve"> pozit</w:t>
      </w:r>
      <w:r w:rsidR="008C20A8" w:rsidRPr="000F2524">
        <w:rPr>
          <w:rFonts w:ascii="Times New Roman" w:hAnsi="Times New Roman"/>
          <w:noProof/>
          <w:color w:val="000000"/>
          <w:lang w:val="sq-AL" w:eastAsia="ja-JP"/>
        </w:rPr>
        <w:t>ë</w:t>
      </w:r>
      <w:r w:rsidR="0092282D" w:rsidRPr="000F2524">
        <w:rPr>
          <w:rFonts w:ascii="Times New Roman" w:hAnsi="Times New Roman"/>
          <w:noProof/>
          <w:color w:val="000000"/>
          <w:lang w:val="sq-AL" w:eastAsia="ja-JP"/>
        </w:rPr>
        <w:t>)</w:t>
      </w:r>
    </w:p>
    <w:p w:rsidR="0042608D" w:rsidRPr="00DA453A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Referenca: </w:t>
      </w:r>
      <w:r w:rsidR="00DA453A" w:rsidRPr="00DA45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RN00004391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Departamenti Ligjor</w:t>
      </w:r>
    </w:p>
    <w:p w:rsidR="0092282D" w:rsidRPr="0092282D" w:rsidRDefault="0092282D" w:rsidP="0042608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228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Divizioni për Hartimin dhe Harmonizimin e Legjislacionit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 w:rsidR="0092282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8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591871"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(tetë)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42608D" w:rsidRPr="0042608D" w:rsidRDefault="0042608D" w:rsidP="0042608D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37316C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42608D" w:rsidRPr="0042608D" w:rsidRDefault="0037316C" w:rsidP="0042608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42608D" w:rsidRPr="0092282D" w:rsidRDefault="0042608D" w:rsidP="0042608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Pr="0042608D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Udhëheqësit të </w:t>
      </w:r>
      <w:r w:rsidR="0092282D" w:rsidRPr="009228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Divizioni për Hartimin dhe Harmonizimin e Legjislacionit</w:t>
      </w:r>
    </w:p>
    <w:p w:rsidR="0042608D" w:rsidRPr="0042608D" w:rsidRDefault="0042608D" w:rsidP="0042608D">
      <w:pPr>
        <w:spacing w:after="0" w:line="276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92282D" w:rsidRPr="00DC2D70" w:rsidRDefault="0042608D" w:rsidP="0092282D">
      <w:pPr>
        <w:spacing w:before="60"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val="sq-AL"/>
        </w:rPr>
      </w:pPr>
      <w:r w:rsidRPr="00591871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Qëllimi i vendit të punës</w:t>
      </w:r>
      <w:r w:rsidR="0092282D">
        <w:rPr>
          <w:rFonts w:ascii="Times New Roman" w:eastAsia="MS Mincho" w:hAnsi="Times New Roman"/>
          <w:noProof/>
          <w:sz w:val="24"/>
          <w:szCs w:val="24"/>
          <w:lang w:val="sq-AL"/>
        </w:rPr>
        <w:t xml:space="preserve">: </w:t>
      </w:r>
      <w:r w:rsidR="00DC2D70" w:rsidRPr="00DC2D70">
        <w:rPr>
          <w:rFonts w:ascii="Times New Roman" w:hAnsi="Times New Roman"/>
          <w:sz w:val="24"/>
          <w:szCs w:val="24"/>
        </w:rPr>
        <w:t>Hartimi, zhvillimi dhe harmonizimi i legjislacionit dhe akteve tjera juridike si dhe dhënia e këshillave për menaxhmentin dhe njësitë organizative të ministrisë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92282D" w:rsidRPr="00DC2D70">
        <w:trPr>
          <w:trHeight w:val="225"/>
        </w:trPr>
        <w:tc>
          <w:tcPr>
            <w:tcW w:w="9342" w:type="dxa"/>
          </w:tcPr>
          <w:p w:rsidR="0092282D" w:rsidRPr="00DC2D70" w:rsidRDefault="0092282D" w:rsidP="00922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46E1" w:rsidRPr="00591871" w:rsidRDefault="0042608D" w:rsidP="0042608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591871">
        <w:rPr>
          <w:rFonts w:ascii="Times New Roman" w:eastAsia="Calibri" w:hAnsi="Times New Roman"/>
          <w:b/>
          <w:sz w:val="24"/>
          <w:szCs w:val="24"/>
          <w:lang w:val="sq-AL"/>
        </w:rPr>
        <w:t xml:space="preserve">Detyrat dhe </w:t>
      </w:r>
      <w:r w:rsidR="006607E1" w:rsidRPr="00591871">
        <w:rPr>
          <w:rFonts w:ascii="Times New Roman" w:eastAsia="Calibri" w:hAnsi="Times New Roman"/>
          <w:b/>
          <w:sz w:val="24"/>
          <w:szCs w:val="24"/>
          <w:lang w:val="sq-AL"/>
        </w:rPr>
        <w:t>kryesore</w:t>
      </w:r>
      <w:r w:rsidRPr="00591871">
        <w:rPr>
          <w:rFonts w:ascii="Times New Roman" w:eastAsia="Calibri" w:hAnsi="Times New Roman"/>
          <w:sz w:val="24"/>
          <w:szCs w:val="24"/>
          <w:lang w:val="sq-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42608D" w:rsidRPr="0042608D" w:rsidTr="007D0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9414"/>
              <w:gridCol w:w="83"/>
            </w:tblGrid>
            <w:tr w:rsidR="0042608D" w:rsidRPr="0042608D" w:rsidTr="005028F5"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2608D" w:rsidRPr="0042608D" w:rsidRDefault="0042608D" w:rsidP="0042608D">
                  <w:pPr>
                    <w:spacing w:after="0" w:line="240" w:lineRule="auto"/>
                    <w:textAlignment w:val="top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9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Harton planet e punës në pajtim me mbikëqyrësin për zbatimin e detyrave të përcaktuara në bazë të objektivave të ministrisë dhe jep rekomandime lidhur me realizimin objektivave;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Në bashkëpunim me mbikëqyrësin analizon dhe vlerëson realizimin e objektivave dhe planit të punës të departamenti dhe harton raporte mbi progresin e arritur si dhe rekomandon përmirësime nëse kërkohen;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Bën hulumtime dhe analiza që ndërlidhen me aktet normative brenda fushës së përgjegjësisë së ministrisë dhe jep rekomandime, këshilla, udhëzime për menaxhmentin e ministrisë;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Udhëheq grupet punuese për hartimin dhe zhvillimin e legjislacionit primar dhe sekondar dhe ndihmon stafin tjetër të ministrisë për hartimin e legjislacionit si dhe siguron që përmbajtja dhe forma e projekt akteve normative të jetë e saktë dhe identike në gjuhët zyrtare 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Siguron pajtueshmërinë e projektligjeve dhe të akteve të tjera nënligjore me Kornizën Kushtetuese dhe me legjislacionin në fuqi në Kosovë dhe legjislacionin e Bashkimit Evropian si dhe merr pjesë në hartimin e strategjisë legjislative të ministrisë;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Harton aktet tjera juridike, kontrata, marrëveshje nga fushë veprimtaria e ministrisë, metodologji dhe procedura për mbikëqyrjen e zbatimit të legjislacionit si dhe jep opinione ligjore ; </w:t>
                  </w:r>
                </w:p>
                <w:p w:rsidR="00DC2D70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. Bashkëpunon me ministrinë e drejtësisë për përfaqësimin e ministrisë në konteste gjyqësore dhe koordinon aktivitetet legjislative me institucionet tjera në fushën e legjislacionit; </w:t>
                  </w:r>
                </w:p>
                <w:p w:rsidR="00C4662E" w:rsidRPr="00DC2D70" w:rsidRDefault="00DC2D70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  <w:u w:val="single"/>
                      <w:lang w:val="sq-AL"/>
                    </w:rPr>
                  </w:pPr>
                  <w:r w:rsidRPr="00DC2D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>. Kryen edhe detyra tjetër në përputhje me ligjet dhe rregulloret të cilat mund të kërkohen në mënyrë të arsyeshme kohë pas kohe nga mbikëqyrësi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DC2D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4662E" w:rsidRDefault="00C4662E" w:rsidP="00DC2D7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  <w:u w:val="single"/>
                      <w:lang w:val="sq-AL"/>
                    </w:rPr>
                  </w:pPr>
                </w:p>
                <w:p w:rsidR="00C4662E" w:rsidRDefault="00C4662E" w:rsidP="00C4662E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  <w:t>Kualifikimi, përvoja e punës, aftësitë dhe shkathtësitë e tjera</w:t>
                  </w:r>
                  <w:r w:rsidRPr="000F2524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34"/>
                  </w:tblGrid>
                  <w:tr w:rsidR="00C4662E" w:rsidRPr="008640D5" w:rsidTr="007D0FAF">
                    <w:trPr>
                      <w:trHeight w:val="858"/>
                    </w:trPr>
                    <w:tc>
                      <w:tcPr>
                        <w:tcW w:w="0" w:type="auto"/>
                      </w:tcPr>
                      <w:p w:rsidR="00C4662E" w:rsidRDefault="00C4662E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40D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Diplomë universitare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të fakultetit juridik,  </w:t>
                        </w:r>
                        <w:r w:rsidR="00E15E3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tre(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E15E3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Pr="008640D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vite përvojë pune profesionale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C4662E" w:rsidRDefault="00C4662E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Njohuri dhe përvojë në hartimin dhe harmonizimin e legjislacionit dhe akteve tjera juridike, njohuri të ligjeve dhe rregullave të aplikueshme në fushat e përgjegjësisë të ministrisë;</w:t>
                        </w:r>
                      </w:p>
                      <w:p w:rsidR="005028F5" w:rsidRDefault="00C4662E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Shkathtësi në komunikim dhe planifikim të punës dhe udhëheqje të ekipit; </w:t>
                        </w:r>
                      </w:p>
                      <w:p w:rsidR="00C4662E" w:rsidRPr="008640D5" w:rsidRDefault="00C4662E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Shkathtësi hulumtuese, analitike, vlerësuese dhe formulim të rekomandime</w:t>
                        </w:r>
                        <w:r w:rsidR="005028F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ve dhe këshillave profesionale; </w:t>
                        </w:r>
                        <w:r w:rsidR="00F9745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Aftësi në përmbushjen e detyrave të punës nën presion;</w:t>
                        </w:r>
                      </w:p>
                      <w:p w:rsidR="00C4662E" w:rsidRPr="008640D5" w:rsidRDefault="00C4662E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40D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Shkathtësi kompjuterike në aplikacione të programeve (Word, Excel, Power Point, Access); </w:t>
                        </w:r>
                      </w:p>
                      <w:p w:rsidR="00C4662E" w:rsidRPr="00DC2D70" w:rsidRDefault="00DC2D70" w:rsidP="00105A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C2D7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Njohuri të mira të gjuhës angleze, e dëshirueshme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591871" w:rsidRDefault="00591871" w:rsidP="006607E1">
                  <w:pPr>
                    <w:spacing w:after="0" w:line="276" w:lineRule="auto"/>
                    <w:ind w:left="-186" w:firstLine="186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</w:pPr>
                </w:p>
                <w:p w:rsidR="008C20A8" w:rsidRPr="006949A6" w:rsidRDefault="008C20A8" w:rsidP="008C20A8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noProof/>
                      <w:lang w:val="sq-AL"/>
                    </w:rPr>
                  </w:pPr>
                  <w:r w:rsidRPr="0092282D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  <w:t>Titulli i vendit të punës:</w:t>
                  </w:r>
                  <w:r w:rsidRPr="0092282D">
                    <w:rPr>
                      <w:rFonts w:ascii="Times" w:eastAsia="MS Mincho" w:hAnsi="Times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 w:rsidRPr="006607E1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  <w:t xml:space="preserve">Zyrtar i Lartë Ligjor </w:t>
                  </w:r>
                  <w:r w:rsidRPr="00730BE9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 w:rsidRPr="006949A6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>(1 pozit</w:t>
                  </w:r>
                  <w:r w:rsidR="00F36334" w:rsidRPr="006949A6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>ë</w:t>
                  </w:r>
                  <w:r w:rsidRPr="006949A6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>)</w:t>
                  </w:r>
                </w:p>
                <w:p w:rsidR="008C20A8" w:rsidRPr="006949A6" w:rsidRDefault="008C20A8" w:rsidP="006949A6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Referenca: </w:t>
                  </w:r>
                  <w:r w:rsidR="006949A6" w:rsidRPr="006949A6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RN00004392</w:t>
                  </w:r>
                  <w:r w:rsidR="006949A6" w:rsidRPr="006949A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  <w:p w:rsidR="008C20A8" w:rsidRPr="0042608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Departamenti Ligjor</w:t>
                  </w:r>
                </w:p>
                <w:p w:rsidR="008C20A8" w:rsidRPr="0092282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2282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Divizioni për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Shqyrtimin e Parashtersve dhe Ankesave</w:t>
                  </w:r>
                </w:p>
                <w:p w:rsidR="008C20A8" w:rsidRPr="0042608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Kategoria funksionele: Niveli profesional</w:t>
                  </w:r>
                </w:p>
                <w:p w:rsidR="008C20A8" w:rsidRPr="0042608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Koeficienti: </w:t>
                  </w: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8</w:t>
                  </w: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 w:rsidRPr="00591871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(tetë)</w:t>
                  </w: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</w:p>
                <w:p w:rsidR="008C20A8" w:rsidRPr="0042608D" w:rsidRDefault="008C20A8" w:rsidP="008C20A8">
                  <w:pPr>
                    <w:spacing w:after="0" w:line="276" w:lineRule="auto"/>
                    <w:outlineLvl w:val="0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Orari i punës: I plotë, 40 orë në javë</w:t>
                  </w:r>
                </w:p>
                <w:p w:rsidR="008C20A8" w:rsidRDefault="008C20A8" w:rsidP="008C20A8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Akt Emërimi: Sipas Ligjit për Shërbimin Civil të Republikës së Kosovës</w:t>
                  </w:r>
                </w:p>
                <w:p w:rsidR="008C20A8" w:rsidRPr="0042608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</w:pPr>
                  <w:r w:rsidRPr="00E738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  <w:t>Procedura e aplikimit: I jashtëm</w:t>
                  </w:r>
                </w:p>
                <w:p w:rsidR="008C20A8" w:rsidRPr="0092282D" w:rsidRDefault="008C20A8" w:rsidP="008C20A8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I përgjigjet: </w:t>
                  </w:r>
                  <w:r w:rsidRPr="0042608D">
                    <w:rPr>
                      <w:rFonts w:ascii="Times New Roman" w:eastAsia="MS Mincho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val="sq-AL"/>
                    </w:rPr>
                    <w:t xml:space="preserve">Udhëheqësit të </w:t>
                  </w:r>
                  <w:r w:rsidRPr="0092282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Divizioni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për Shqyrtimin e Parashtresave dhe Ankesave</w:t>
                  </w:r>
                </w:p>
                <w:p w:rsidR="008C20A8" w:rsidRPr="00B909B0" w:rsidRDefault="00B909B0" w:rsidP="00B909B0">
                  <w:pPr>
                    <w:spacing w:after="0" w:line="276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Vendi: Prishtinë</w:t>
                  </w:r>
                </w:p>
                <w:p w:rsidR="008C20A8" w:rsidRPr="00BB2DF6" w:rsidRDefault="008C20A8" w:rsidP="00BB2DF6">
                  <w:pP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591871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Qëllimi i vendit të punës</w:t>
                  </w:r>
                  <w:r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:</w:t>
                  </w:r>
                  <w:r w:rsidRPr="008C20A8">
                    <w:rPr>
                      <w:rFonts w:ascii="Times New Roman" w:eastAsiaTheme="minorHAnsi" w:hAnsi="Times New Roman"/>
                      <w:color w:val="000000"/>
                    </w:rPr>
                    <w:t xml:space="preserve"> </w:t>
                  </w:r>
                  <w:r w:rsidRPr="00BB2DF6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Ofrimi i mbështetjes profesionale përmes analizave, këshillave dhe ekspertizave me qëllim të përmbushjes së objektivave të përcaktuara të njësisë organizative, pa mbikëqyrje të afërt në punë </w:t>
                  </w:r>
                  <w:r w:rsidR="00BB2DF6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8C20A8" w:rsidRDefault="008C20A8" w:rsidP="008C20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59187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  <w:t>Detyrat dhe kryesore</w:t>
                  </w:r>
                  <w:r w:rsidRPr="00591871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: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. Pranon dhe shqyrton të gjitha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parashtresat dhe ankesat e personave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fizik dhe juridik, ndaj vendimeve tëshkallës së parë dhe sipas afateve ligjore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të përcaktuara me legjislacionin në fuqi;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2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Dërgon njoftimin tek pala kërkuese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se ankesa është pranuar dhe se procedimi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administrativ lidhur me ankesën 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parashtruar ka filluar;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3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Mirëmban dhe përditëson regjistrin 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ankesave dhe parashtresave;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4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Harton draft raporte periodike mbi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ankesat e trajtuara;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5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Në bashkëpunim me mbikëqyrësin analizon dhe vlerëson realizimin e objektivave dhe planit të punës të njësisë dhe harton raporte mbi progresin e arritur dhe rekomandon përmirësime nëse kërkohet;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6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Kryerja e të gjitha punëve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administrativ, ligjore, operative dhe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punëve tjera organizative për të gjitha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ankesat, të cilat janë në kuadër të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MPMS-së;</w:t>
                  </w:r>
                </w:p>
                <w:p w:rsid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7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. Propozon formimin e komisioneve për shqyrtimin 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8C20A8"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ankesave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>;</w:t>
                  </w:r>
                </w:p>
                <w:p w:rsidR="008C20A8" w:rsidRPr="008C20A8" w:rsidRDefault="008C20A8" w:rsidP="00023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</w:pPr>
                  <w:r w:rsidRPr="008C20A8">
                    <w:rPr>
                      <w:rFonts w:ascii="TimesNewRomanPSMT" w:eastAsiaTheme="minorHAnsi" w:hAnsi="TimesNewRomanPSMT" w:cs="TimesNewRomanPSMT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</w:rPr>
                    <w:t xml:space="preserve">. </w:t>
                  </w:r>
                  <w:r w:rsidRPr="008C20A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Kryen edhe detyra tjetër në përputhje me ligjet dhe </w:t>
                  </w:r>
                  <w:proofErr w:type="gramStart"/>
                  <w:r w:rsidRPr="008C20A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rregulloret  të</w:t>
                  </w:r>
                  <w:proofErr w:type="gramEnd"/>
                  <w:r w:rsidRPr="008C20A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cilat mund të kërkohen në mënyrë të arsyeshme kohë pas kohe nga mbikëqyrësi</w:t>
                  </w:r>
                  <w:r w:rsidR="00105A8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8C20A8" w:rsidRPr="00591871" w:rsidRDefault="008C20A8" w:rsidP="008C20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:rsidR="008C20A8" w:rsidRDefault="008C20A8" w:rsidP="008C20A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  <w:t>Kualifikimi, përvoja e punës, aftësitë dhe shkathtësitë e tjera</w:t>
                  </w:r>
                  <w:r w:rsidRPr="000F2524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:</w:t>
                  </w:r>
                </w:p>
                <w:p w:rsidR="006A39FD" w:rsidRPr="006A39FD" w:rsidRDefault="006A39FD" w:rsidP="00105A8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>Diploma universitare të fakultetit juridik , tre</w:t>
                  </w:r>
                  <w:r w:rsidR="00E15E30">
                    <w:rPr>
                      <w:rFonts w:ascii="Times New Roman" w:hAnsi="Times New Roman"/>
                      <w:sz w:val="24"/>
                      <w:szCs w:val="24"/>
                    </w:rPr>
                    <w:t>(3)</w:t>
                  </w: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vite përvojë pune profesionale;</w:t>
                  </w:r>
                </w:p>
                <w:p w:rsidR="006A39FD" w:rsidRPr="006A39FD" w:rsidRDefault="006A39FD" w:rsidP="00105A8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>Njohuri të ligjeve dhe rregulloreve të aplikueshme;</w:t>
                  </w:r>
                </w:p>
                <w:p w:rsidR="006A39FD" w:rsidRPr="006A39FD" w:rsidRDefault="006A39FD" w:rsidP="00105A8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>Shkathtësi në komunikim planifikim të punës dhe udhëheqje të ekipit;</w:t>
                  </w:r>
                </w:p>
                <w:p w:rsidR="006A39FD" w:rsidRPr="006A39FD" w:rsidRDefault="006A39FD" w:rsidP="00105A8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>Shkathtësi hulumtuese, analitike, vlerësuese dhe formulim të rekomandimeve dhe këshillave profesionale;</w:t>
                  </w:r>
                </w:p>
                <w:p w:rsidR="006A39FD" w:rsidRPr="006A39FD" w:rsidRDefault="006A39FD" w:rsidP="00105A8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Shkathtësi kompjuterike në aplikacione të programeve (Word, Excel, Power Point, Access); </w:t>
                  </w:r>
                  <w:proofErr w:type="gramStart"/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>Njohuri  të</w:t>
                  </w:r>
                  <w:proofErr w:type="gramEnd"/>
                  <w:r w:rsidRPr="006A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mira të gjuhës angleze , e dëshirueshme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8C20A8" w:rsidRDefault="008C20A8" w:rsidP="006607E1">
                  <w:pPr>
                    <w:spacing w:after="0" w:line="276" w:lineRule="auto"/>
                    <w:ind w:left="-186" w:firstLine="186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</w:pPr>
                </w:p>
                <w:p w:rsidR="007E4312" w:rsidRP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53" w:after="0" w:line="240" w:lineRule="auto"/>
                    <w:ind w:left="101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ull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ës:</w:t>
                  </w:r>
                  <w:r>
                    <w:rPr>
                      <w:rFonts w:ascii="Times New Roman" w:hAnsi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u w:val="single"/>
                    </w:rPr>
                    <w:t>Z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yrt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  <w:u w:val="single"/>
                    </w:rPr>
                    <w:t>a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r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  <w:u w:val="single"/>
                    </w:rPr>
                    <w:t xml:space="preserve"> 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single"/>
                    </w:rPr>
                    <w:t>p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ër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single"/>
                    </w:rPr>
                    <w:t>P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e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single"/>
                    </w:rPr>
                    <w:t>n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s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single"/>
                    </w:rPr>
                    <w:t>i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o</w:t>
                  </w:r>
                  <w:r w:rsidRPr="007E4312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single"/>
                    </w:rPr>
                    <w:t>n</w:t>
                  </w:r>
                  <w:r w:rsidRPr="007E431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e</w:t>
                  </w:r>
                  <w:r w:rsidR="00E15E30" w:rsidRPr="000F2524">
                    <w:rPr>
                      <w:rFonts w:ascii="Times New Roman" w:hAnsi="Times New Roman"/>
                      <w:bCs/>
                    </w:rPr>
                    <w:t>(</w:t>
                  </w:r>
                  <w:r w:rsidRPr="000F2524">
                    <w:rPr>
                      <w:rFonts w:ascii="Times New Roman" w:hAnsi="Times New Roman"/>
                      <w:bCs/>
                    </w:rPr>
                    <w:t>1 pozitë)</w:t>
                  </w:r>
                  <w:r w:rsidRPr="007E4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E4312" w:rsidRPr="00E73876" w:rsidRDefault="007E4312" w:rsidP="007E4312">
                  <w:pPr>
                    <w:widowControl w:val="0"/>
                    <w:tabs>
                      <w:tab w:val="left" w:pos="9540"/>
                    </w:tabs>
                    <w:autoSpaceDE w:val="0"/>
                    <w:autoSpaceDN w:val="0"/>
                    <w:adjustRightInd w:val="0"/>
                    <w:spacing w:before="77" w:after="0" w:line="240" w:lineRule="auto"/>
                    <w:ind w:left="101" w:right="13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Referencë</w:t>
                  </w:r>
                  <w:r w:rsidRPr="00E169A6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="000F2524" w:rsidRPr="000F2524"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  <w:t>RN00004394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101" w:right="4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74D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Zyrat e Pensioneve në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Prishtinë 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101" w:right="4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ateg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unk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e:</w:t>
                  </w:r>
                  <w:r>
                    <w:rPr>
                      <w:rFonts w:ascii="Times New Roman" w:hAnsi="Times New Roman"/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ro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al </w:t>
                  </w:r>
                </w:p>
                <w:p w:rsidR="007E4312" w:rsidRP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101" w:right="7567"/>
                    <w:jc w:val="both"/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oe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6.5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101" w:right="4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Orari i punës: I plotë 40 orë në javë  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right="4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mër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Sip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as</w:t>
                  </w:r>
                  <w:r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gj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ër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Sh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ër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të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publik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ës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së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oso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ës</w:t>
                  </w:r>
                </w:p>
                <w:p w:rsidR="007E4312" w:rsidRPr="0037316C" w:rsidRDefault="007E4312" w:rsidP="007E4312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  <w:t xml:space="preserve">  </w:t>
                  </w:r>
                  <w:r w:rsidRPr="00E738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  <w:t>Procedura e aplikimit: I jashtëm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101" w:right="22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ërgj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gjet</w:t>
                  </w:r>
                  <w:r>
                    <w:rPr>
                      <w:rFonts w:ascii="Times New Roman" w:hAnsi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dh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të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rës</w:t>
                  </w:r>
                  <w:r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="00105A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së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eve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 w:right="40"/>
                    <w:jc w:val="both"/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</w:pPr>
                </w:p>
                <w:p w:rsidR="007E4312" w:rsidRPr="00105A8B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 w:right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524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Q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lli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 ve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ndi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të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pun</w:t>
                  </w:r>
                  <w:r w:rsidRPr="000F25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ës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ce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durave</w:t>
                  </w:r>
                  <w:r>
                    <w:rPr>
                      <w:rFonts w:ascii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</w:t>
                  </w:r>
                  <w:r>
                    <w:rPr>
                      <w:rFonts w:ascii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uara</w:t>
                  </w:r>
                  <w:r>
                    <w:rPr>
                      <w:rFonts w:ascii="Times New Roman" w:hAnsi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>
                    <w:rPr>
                      <w:rFonts w:ascii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spo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ore</w:t>
                  </w:r>
                  <w:r>
                    <w:rPr>
                      <w:rFonts w:ascii="Times New Roman" w:hAnsi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që</w:t>
                  </w:r>
                  <w:r>
                    <w:rPr>
                      <w:rFonts w:ascii="Times New Roman" w:hAnsi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ë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ske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4E44D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E4312" w:rsidRPr="000F2524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71" w:lineRule="exact"/>
                    <w:ind w:left="101" w:right="-1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2524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Detyr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3"/>
                      <w:position w:val="-1"/>
                      <w:sz w:val="24"/>
                      <w:szCs w:val="24"/>
                    </w:rPr>
                    <w:t>a</w:t>
                  </w:r>
                  <w:r w:rsidRPr="000F2524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t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1"/>
                      <w:position w:val="-1"/>
                      <w:sz w:val="24"/>
                      <w:szCs w:val="24"/>
                    </w:rPr>
                    <w:t>dh</w:t>
                  </w:r>
                  <w:r w:rsidRPr="000F2524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e</w:t>
                  </w:r>
                  <w:r w:rsidRPr="000F2524">
                    <w:rPr>
                      <w:rFonts w:ascii="Times New Roman" w:hAnsi="Times New Roman"/>
                      <w:b/>
                      <w:bCs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 w:rsidR="00E15E30" w:rsidRPr="000F2524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kryesore</w:t>
                  </w:r>
                  <w:r w:rsidRPr="000F2524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:</w:t>
                  </w:r>
                </w:p>
                <w:p w:rsidR="007E4312" w:rsidRDefault="007E4312" w:rsidP="00105A8B">
                  <w:pPr>
                    <w:widowControl w:val="0"/>
                    <w:tabs>
                      <w:tab w:val="left" w:pos="880"/>
                    </w:tabs>
                    <w:autoSpaceDE w:val="0"/>
                    <w:autoSpaceDN w:val="0"/>
                    <w:adjustRightInd w:val="0"/>
                    <w:spacing w:before="28" w:after="0" w:line="240" w:lineRule="auto"/>
                    <w:ind w:left="14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BD6E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Ofron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nfor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nd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4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ranon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oko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ërkesat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anke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ske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ona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76" w:lineRule="exact"/>
                    <w:ind w:left="147" w:right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ënë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ër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save</w:t>
                  </w:r>
                  <w:r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 pran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ara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one</w:t>
                  </w:r>
                  <w:r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ske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 ba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ën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dhë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ave</w:t>
                  </w:r>
                  <w:r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rues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="00105A8B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informative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47" w:right="5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që</w:t>
                  </w:r>
                  <w:r>
                    <w:rPr>
                      <w:rFonts w:ascii="Times New Roman" w:hAnsi="Times New Roman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kanë</w:t>
                  </w:r>
                  <w:r>
                    <w:rPr>
                      <w:rFonts w:ascii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>
                    <w:rPr>
                      <w:rFonts w:ascii="Times New Roman" w:hAnsi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n,</w:t>
                  </w:r>
                  <w:r>
                    <w:rPr>
                      <w:rFonts w:ascii="Times New Roman" w:hAnsi="Times New Roman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suspend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n,</w:t>
                  </w: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ak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 dhe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ëve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14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ënë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rk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doku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hapës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përka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ëse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4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ënë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ërn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eve</w:t>
                  </w:r>
                  <w:r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sk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47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ërgad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g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rapor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et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nevo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epr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neve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105A8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76" w:lineRule="exact"/>
                    <w:ind w:left="147" w:righ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1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en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punë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tj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</w:t>
                  </w:r>
                  <w:r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rkua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kë</w:t>
                  </w:r>
                  <w:r>
                    <w:rPr>
                      <w:rFonts w:ascii="Times New Roman" w:hAnsi="Times New Roman"/>
                      <w:spacing w:val="5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ësi</w:t>
                  </w:r>
                  <w:r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(udhëheqësi</w:t>
                  </w:r>
                  <w:r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ës së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pens</w:t>
                  </w:r>
                  <w:r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onev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105A8B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01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u w:val="thick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u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li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  <w:u w:val="thick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  <w:u w:val="thick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  <w:u w:val="thick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ërvoja</w:t>
                  </w:r>
                  <w:r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pun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ës,</w:t>
                  </w:r>
                  <w:r>
                    <w:rPr>
                      <w:rFonts w:ascii="Times New Roman" w:hAnsi="Times New Roman"/>
                      <w:b/>
                      <w:bCs/>
                      <w:spacing w:val="-7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  <w:u w:val="thick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tës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të</w:t>
                  </w:r>
                  <w:r>
                    <w:rPr>
                      <w:rFonts w:ascii="Times New Roman" w:hAnsi="Times New Roman"/>
                      <w:b/>
                      <w:bCs/>
                      <w:spacing w:val="-8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dh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24"/>
                      <w:szCs w:val="24"/>
                      <w:u w:val="thick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24"/>
                      <w:szCs w:val="24"/>
                      <w:u w:val="thick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tës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  <w:u w:val="thick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të</w:t>
                  </w:r>
                  <w:r>
                    <w:rPr>
                      <w:rFonts w:ascii="Times New Roman" w:hAnsi="Times New Roman"/>
                      <w:b/>
                      <w:bCs/>
                      <w:spacing w:val="-13"/>
                      <w:sz w:val="24"/>
                      <w:szCs w:val="24"/>
                      <w:u w:val="thick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  <w:u w:val="thick"/>
                    </w:rPr>
                    <w:t>j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thick"/>
                    </w:rPr>
                    <w:t>era</w:t>
                  </w:r>
                  <w:r w:rsidRPr="000F2524">
                    <w:rPr>
                      <w:rFonts w:ascii="Times New Roman" w:hAnsi="Times New Roman"/>
                      <w:bCs/>
                      <w:sz w:val="24"/>
                      <w:szCs w:val="24"/>
                      <w:u w:val="thick"/>
                    </w:rPr>
                    <w:t>:</w:t>
                  </w:r>
                </w:p>
                <w:p w:rsidR="007E4312" w:rsidRPr="003210C3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01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Diplomë universitare në Drejtësi, Ekonomi dhe Shkenca Sociale pa përvoj pune  ose  Shkollë e</w:t>
                  </w:r>
                </w:p>
                <w:p w:rsidR="007E4312" w:rsidRPr="003210C3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exact"/>
                    <w:ind w:left="101" w:right="-20"/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</w:pP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 xml:space="preserve">  lartë me dy(2) vjetë përvojë pune në fushën administrative dhe teknike 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;</w:t>
                  </w:r>
                </w:p>
                <w:p w:rsidR="007E4312" w:rsidRPr="003210C3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76" w:lineRule="exact"/>
                    <w:ind w:left="101" w:right="4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 S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hka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ësi</w:t>
                  </w:r>
                  <w:r w:rsidRPr="003210C3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ko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er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ke</w:t>
                  </w:r>
                  <w:r w:rsidRPr="003210C3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ap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kac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oneve</w:t>
                  </w:r>
                  <w:r w:rsidRPr="003210C3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pr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o</w:t>
                  </w:r>
                  <w:r w:rsidRPr="003210C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 w:rsidRPr="003210C3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eve</w:t>
                  </w:r>
                  <w:r w:rsidRPr="003210C3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</w:rPr>
                    <w:t>(</w:t>
                  </w:r>
                  <w:r w:rsidRPr="003210C3">
                    <w:rPr>
                      <w:rFonts w:ascii="Times New Roman" w:hAnsi="Times New Roman"/>
                      <w:spacing w:val="2"/>
                    </w:rPr>
                    <w:t>W</w:t>
                  </w:r>
                  <w:r w:rsidRPr="003210C3">
                    <w:rPr>
                      <w:rFonts w:ascii="Times New Roman" w:hAnsi="Times New Roman"/>
                    </w:rPr>
                    <w:t>ord,</w:t>
                  </w:r>
                  <w:r w:rsidRPr="003210C3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</w:rPr>
                    <w:t>E</w:t>
                  </w:r>
                  <w:r w:rsidRPr="003210C3">
                    <w:rPr>
                      <w:rFonts w:ascii="Times New Roman" w:hAnsi="Times New Roman"/>
                      <w:spacing w:val="3"/>
                    </w:rPr>
                    <w:t>x</w:t>
                  </w:r>
                  <w:r w:rsidRPr="003210C3">
                    <w:rPr>
                      <w:rFonts w:ascii="Times New Roman" w:hAnsi="Times New Roman"/>
                    </w:rPr>
                    <w:t>ce</w:t>
                  </w:r>
                  <w:r w:rsidRPr="003210C3">
                    <w:rPr>
                      <w:rFonts w:ascii="Times New Roman" w:hAnsi="Times New Roman"/>
                      <w:spacing w:val="1"/>
                    </w:rPr>
                    <w:t>l</w:t>
                  </w:r>
                  <w:r w:rsidRPr="003210C3">
                    <w:rPr>
                      <w:rFonts w:ascii="Times New Roman" w:hAnsi="Times New Roman"/>
                    </w:rPr>
                    <w:t>,</w:t>
                  </w:r>
                  <w:r w:rsidRPr="003210C3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1"/>
                    </w:rPr>
                    <w:t>P</w:t>
                  </w:r>
                  <w:r w:rsidRPr="003210C3">
                    <w:rPr>
                      <w:rFonts w:ascii="Times New Roman" w:hAnsi="Times New Roman"/>
                    </w:rPr>
                    <w:t>ower</w:t>
                  </w:r>
                  <w:r w:rsidRPr="003210C3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1"/>
                    </w:rPr>
                    <w:t>P</w:t>
                  </w:r>
                  <w:r w:rsidRPr="003210C3">
                    <w:rPr>
                      <w:rFonts w:ascii="Times New Roman" w:hAnsi="Times New Roman"/>
                    </w:rPr>
                    <w:t>o</w:t>
                  </w:r>
                  <w:r w:rsidRPr="003210C3">
                    <w:rPr>
                      <w:rFonts w:ascii="Times New Roman" w:hAnsi="Times New Roman"/>
                      <w:spacing w:val="1"/>
                    </w:rPr>
                    <w:t>i</w:t>
                  </w:r>
                  <w:r w:rsidRPr="003210C3">
                    <w:rPr>
                      <w:rFonts w:ascii="Times New Roman" w:hAnsi="Times New Roman"/>
                    </w:rPr>
                    <w:t>n</w:t>
                  </w:r>
                  <w:r w:rsidRPr="003210C3">
                    <w:rPr>
                      <w:rFonts w:ascii="Times New Roman" w:hAnsi="Times New Roman"/>
                      <w:spacing w:val="1"/>
                    </w:rPr>
                    <w:t>t</w:t>
                  </w:r>
                  <w:r w:rsidRPr="003210C3">
                    <w:rPr>
                      <w:rFonts w:ascii="Times New Roman" w:hAnsi="Times New Roman"/>
                    </w:rPr>
                    <w:t>,</w:t>
                  </w:r>
                  <w:r w:rsidRPr="003210C3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</w:rPr>
                    <w:t>Ac</w:t>
                  </w:r>
                  <w:r w:rsidRPr="003210C3">
                    <w:rPr>
                      <w:rFonts w:ascii="Times New Roman" w:hAnsi="Times New Roman"/>
                      <w:spacing w:val="2"/>
                    </w:rPr>
                    <w:t>c</w:t>
                  </w:r>
                  <w:r w:rsidRPr="003210C3">
                    <w:rPr>
                      <w:rFonts w:ascii="Times New Roman" w:hAnsi="Times New Roman"/>
                    </w:rPr>
                    <w:t>ess</w:t>
                  </w:r>
                  <w:r w:rsidRPr="003210C3">
                    <w:rPr>
                      <w:rFonts w:ascii="Times New Roman" w:hAnsi="Times New Roman"/>
                      <w:spacing w:val="7"/>
                    </w:rPr>
                    <w:t>)</w:t>
                  </w:r>
                  <w:r w:rsidRPr="003210C3">
                    <w:rPr>
                      <w:rFonts w:ascii="Times New Roman" w:hAnsi="Times New Roman"/>
                    </w:rPr>
                    <w:t>;</w:t>
                  </w:r>
                </w:p>
                <w:p w:rsidR="007E4312" w:rsidRPr="003210C3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76" w:lineRule="exact"/>
                    <w:ind w:left="101" w:right="4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 xml:space="preserve">  Af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ësi</w:t>
                  </w:r>
                  <w:r w:rsidRPr="003210C3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 w:rsidRPr="003210C3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pu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n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nën</w:t>
                  </w:r>
                  <w:r w:rsidRPr="003210C3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3210C3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es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 w:rsidRPr="003210C3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r w:rsidRPr="003210C3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si</w:t>
                  </w:r>
                  <w:r w:rsidRPr="003210C3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esë</w:t>
                  </w:r>
                  <w:r w:rsidRPr="003210C3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3210C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ek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7E4312" w:rsidRPr="003210C3" w:rsidRDefault="007E4312" w:rsidP="007E4312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101" w:right="-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 xml:space="preserve">  Ga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sh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ëri</w:t>
                  </w:r>
                  <w:r w:rsidRPr="003210C3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r w:rsidRPr="003210C3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’u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h</w:t>
                  </w:r>
                  <w:r w:rsidRPr="003210C3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b</w:t>
                  </w:r>
                  <w:r w:rsidRPr="003210C3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y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er</w:t>
                  </w:r>
                  <w:r w:rsidRPr="003210C3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ë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jit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ha</w:t>
                  </w:r>
                  <w:r w:rsidRPr="003210C3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ko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un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ve</w:t>
                  </w:r>
                  <w:r w:rsidRPr="003210C3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  <w:r w:rsidRPr="003210C3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da</w:t>
                  </w:r>
                  <w:r w:rsidRPr="003210C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llim</w:t>
                  </w:r>
                  <w:r w:rsidRPr="003210C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E4312" w:rsidRDefault="007E4312" w:rsidP="006607E1">
                  <w:pPr>
                    <w:spacing w:after="0" w:line="276" w:lineRule="auto"/>
                    <w:ind w:left="-186" w:firstLine="186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</w:pPr>
                </w:p>
                <w:p w:rsidR="007E4312" w:rsidRDefault="007E4312" w:rsidP="006607E1">
                  <w:pPr>
                    <w:spacing w:after="0" w:line="276" w:lineRule="auto"/>
                    <w:ind w:left="-186" w:firstLine="186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</w:pPr>
                </w:p>
                <w:p w:rsidR="007E4312" w:rsidRDefault="007E4312" w:rsidP="006607E1">
                  <w:pPr>
                    <w:spacing w:after="0" w:line="276" w:lineRule="auto"/>
                    <w:ind w:left="-186" w:firstLine="186"/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</w:pPr>
                </w:p>
                <w:p w:rsidR="006607E1" w:rsidRPr="00730BE9" w:rsidRDefault="006607E1" w:rsidP="006607E1">
                  <w:pPr>
                    <w:spacing w:after="0" w:line="276" w:lineRule="auto"/>
                    <w:ind w:left="-186" w:firstLine="186"/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</w:pPr>
                  <w:r w:rsidRPr="0092282D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sq-AL" w:eastAsia="ja-JP"/>
                    </w:rPr>
                    <w:t>Titulli i vendit të punës:</w:t>
                  </w:r>
                  <w:r w:rsidRPr="0092282D">
                    <w:rPr>
                      <w:rFonts w:ascii="Times" w:eastAsia="MS Mincho" w:hAnsi="Times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  <w:t>Asistent Administrativ</w:t>
                  </w:r>
                  <w:r w:rsidRPr="00730BE9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 w:rsidRPr="000F2524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>(</w:t>
                  </w:r>
                  <w:r w:rsidR="008C20A8" w:rsidRPr="000F2524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>1</w:t>
                  </w:r>
                  <w:r w:rsidRPr="000F2524">
                    <w:rPr>
                      <w:rFonts w:ascii="Times New Roman" w:hAnsi="Times New Roman"/>
                      <w:noProof/>
                      <w:color w:val="000000"/>
                      <w:lang w:val="sq-AL" w:eastAsia="ja-JP"/>
                    </w:rPr>
                    <w:t xml:space="preserve"> pozita)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Referenca: </w:t>
                  </w:r>
                  <w:r w:rsidR="00161F43" w:rsidRPr="00161F43">
                    <w:rPr>
                      <w:rFonts w:ascii="Times New Roman" w:eastAsia="MS Mincho" w:hAnsi="Times New Roman"/>
                      <w:b/>
                      <w:noProof/>
                      <w:lang w:val="sq-AL"/>
                    </w:rPr>
                    <w:t>RN00004393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Zyra e Sekretarit të Përgjithshëm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Kategoria funksionele: Niveli </w:t>
                  </w: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administriv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Koeficienti: </w:t>
                  </w:r>
                  <w:r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6</w:t>
                  </w: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  <w:r w:rsidR="00591871" w:rsidRPr="00591871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(gjashtë)</w:t>
                  </w: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 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outlineLvl w:val="0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Orari i punës: I plotë, 40 orë në javë</w:t>
                  </w:r>
                </w:p>
                <w:p w:rsidR="006607E1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Akt Emërimi: Sipas Ligjit për Shërbimin Civil të Republikës së Kosovës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</w:pPr>
                  <w:r w:rsidRPr="00E7387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sq-AL" w:eastAsia="ja-JP"/>
                    </w:rPr>
                    <w:t>Procedura e aplikimit: I jashtëm</w:t>
                  </w:r>
                </w:p>
                <w:p w:rsidR="006607E1" w:rsidRPr="0092282D" w:rsidRDefault="006607E1" w:rsidP="006607E1">
                  <w:pPr>
                    <w:spacing w:after="0" w:line="276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 xml:space="preserve">I përgjigjet: </w:t>
                  </w:r>
                  <w:r>
                    <w:rPr>
                      <w:rFonts w:ascii="Times New Roman" w:eastAsia="MS Mincho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val="sq-AL"/>
                    </w:rPr>
                    <w:t xml:space="preserve">Sekretarit të </w:t>
                  </w:r>
                  <w:r w:rsidR="00222E62">
                    <w:rPr>
                      <w:rFonts w:ascii="Times New Roman" w:eastAsia="MS Mincho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val="sq-AL"/>
                    </w:rPr>
                    <w:t>P</w:t>
                  </w:r>
                  <w:r>
                    <w:rPr>
                      <w:rFonts w:ascii="Times New Roman" w:eastAsia="MS Mincho" w:hAnsi="Times New Roman"/>
                      <w:b/>
                      <w:bCs/>
                      <w:noProof/>
                      <w:color w:val="000000"/>
                      <w:sz w:val="24"/>
                      <w:szCs w:val="24"/>
                      <w:lang w:val="sq-AL"/>
                    </w:rPr>
                    <w:t>ërgjithshëm</w:t>
                  </w:r>
                </w:p>
                <w:p w:rsidR="006607E1" w:rsidRPr="0042608D" w:rsidRDefault="006607E1" w:rsidP="006607E1">
                  <w:pPr>
                    <w:spacing w:after="0" w:line="276" w:lineRule="auto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Vendi: Prishtinë</w:t>
                  </w:r>
                </w:p>
                <w:p w:rsidR="006607E1" w:rsidRDefault="006607E1" w:rsidP="0042608D">
                  <w:pPr>
                    <w:spacing w:after="0" w:line="240" w:lineRule="auto"/>
                    <w:textAlignment w:val="top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</w:pPr>
                </w:p>
                <w:p w:rsidR="00E746E1" w:rsidRPr="00BB2DF6" w:rsidRDefault="006607E1" w:rsidP="005028F5">
                  <w:pPr>
                    <w:spacing w:after="0" w:line="240" w:lineRule="auto"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  <w:u w:val="single"/>
                      <w:lang w:val="sq-AL"/>
                    </w:rPr>
                  </w:pPr>
                  <w:r w:rsidRPr="00591871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  <w:t>Qëllimi i vendit të punës</w:t>
                  </w:r>
                  <w:r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:</w:t>
                  </w:r>
                  <w:r w:rsidR="00012078" w:rsidRPr="006607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12078" w:rsidRPr="00BB2D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Ofrimi i përkrahjes administrative dhe teknike për stafin profesional dhe drejtues të Zyrës së Sekretarit të Përgjithshëm në fushat kryesore të punës</w:t>
                  </w:r>
                </w:p>
                <w:p w:rsidR="00B909B0" w:rsidRDefault="00B909B0" w:rsidP="006607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:rsidR="00B909B0" w:rsidRDefault="00B909B0" w:rsidP="006607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</w:pPr>
                </w:p>
                <w:p w:rsidR="006607E1" w:rsidRPr="00591871" w:rsidRDefault="006607E1" w:rsidP="006607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</w:pPr>
                  <w:r w:rsidRPr="00591871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sq-AL"/>
                    </w:rPr>
                    <w:t>Detyrat dhe kryesore</w:t>
                  </w:r>
                  <w:r w:rsidRPr="00591871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4"/>
                  </w:tblGrid>
                  <w:tr w:rsidR="00F1412C" w:rsidRPr="0042608D" w:rsidTr="007D0FA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1722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4"/>
                          <w:gridCol w:w="7462"/>
                          <w:gridCol w:w="533"/>
                        </w:tblGrid>
                        <w:tr w:rsidR="00F1412C" w:rsidRPr="0042608D" w:rsidTr="00E15E30">
                          <w:trPr>
                            <w:trHeight w:val="5054"/>
                          </w:trPr>
                          <w:tc>
                            <w:tcPr>
                              <w:tcW w:w="9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 xml:space="preserve">. Ndihmon stafin Profesional dhe 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Drejtues në një numër të detyrave të rëndësishme dhe të shkathëta teknike/administrative (shpesh pa mbikëqyrje); kryen të gjitha punët 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ë kohë dhe në mënyrë të saktë;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2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. Merr përgjegjësi specifike, pa mbikëqyrje, për zbatimin e një numri të procedurave dhe udhëzimeve administrative përmes vet-iniciativës kur kërkohet; përfshirë trajtimin e rregullt në mënyrë të pavarur të çështjeve të paparapara me udhëzime por të ndërlidhu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ra me nevojat e institucionit;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3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. Mban regjistër të saktë dhe të plotë të aktiviteteve, dosjeve, punimeve, dokumenteve zyrtare, etj., përfshirë përgatitjen e raporte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ve dhe analizave statistikore;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4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. Mban kontakte të rregullta me punonjësit në të gjitha nivelet e institucionit, stafin e institucioneve tjera dhe publikun, përfshirë ofrimin e ndihmës dhe këshillave e udhëzimeve për çështje të caktuar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a ose shkëmbim të informatave;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5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. Menaxhon kalendarin e takimeve dhe ngjarjeve tjera për mbikëqyrësin si dhe  ndihmon në zgjidhjen e ndonjë pro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blemi administrativ dhe teknik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6. Ndihmon në adresimin e pyetjeve nga menaxherët dhe stafi në lidhje me procedurat teknike ose administrative të cilat mund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 xml:space="preserve"> të jenë mjaft të komplikuara;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BB2DF6" w:rsidRPr="00BB2DF6" w:rsidRDefault="00BB2DF6" w:rsidP="00F36334">
                              <w:pPr>
                                <w:spacing w:after="0" w:line="240" w:lineRule="auto"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BB2DF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7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>. Kryen detyra tjera në përputhje me ligjet dhe rregulloret aktuale të cilat mund të kërkohen në mënyrë të arsyeshme kohë pas kohe.</w:t>
                              </w:r>
                              <w:r w:rsidRPr="00BB2DF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  <w:tab/>
                              </w:r>
                            </w:p>
                            <w:p w:rsidR="00F1412C" w:rsidRPr="0042608D" w:rsidRDefault="00F1412C" w:rsidP="007D0FAF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</w:tc>
                          <w:tc>
                            <w:tcPr>
                              <w:tcW w:w="7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1412C" w:rsidRPr="0042608D" w:rsidRDefault="00F1412C" w:rsidP="00F1412C">
                              <w:pPr>
                                <w:spacing w:after="0" w:line="240" w:lineRule="auto"/>
                                <w:contextualSpacing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</w:tc>
                          <w:tc>
                            <w:tcPr>
                              <w:tcW w:w="5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412C" w:rsidRPr="0042608D" w:rsidRDefault="00F1412C" w:rsidP="007D0FA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"/>
                                  <w:szCs w:val="2"/>
                                  <w:lang w:val="sq-AL"/>
                                </w:rPr>
                              </w:pPr>
                            </w:p>
                          </w:tc>
                        </w:tr>
                        <w:tr w:rsidR="00F1412C" w:rsidRPr="0042608D" w:rsidTr="009338CB">
                          <w:trPr>
                            <w:trHeight w:val="41"/>
                          </w:trPr>
                          <w:tc>
                            <w:tcPr>
                              <w:tcW w:w="9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1412C" w:rsidRPr="0042608D" w:rsidRDefault="00F1412C" w:rsidP="007D0FAF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</w:tc>
                          <w:tc>
                            <w:tcPr>
                              <w:tcW w:w="74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1412C" w:rsidRDefault="00F1412C" w:rsidP="00F1412C">
                              <w:pPr>
                                <w:spacing w:after="0" w:line="240" w:lineRule="auto"/>
                                <w:contextualSpacing/>
                                <w:jc w:val="both"/>
                                <w:textAlignment w:val="top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</w:tc>
                          <w:tc>
                            <w:tcPr>
                              <w:tcW w:w="5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1412C" w:rsidRPr="0042608D" w:rsidRDefault="00F1412C" w:rsidP="007D0FA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"/>
                                  <w:szCs w:val="2"/>
                                  <w:lang w:val="sq-AL"/>
                                </w:rPr>
                              </w:pPr>
                            </w:p>
                          </w:tc>
                        </w:tr>
                      </w:tbl>
                      <w:p w:rsidR="00F1412C" w:rsidRPr="0042608D" w:rsidRDefault="00F1412C" w:rsidP="007D0FA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7"/>
                            <w:szCs w:val="27"/>
                            <w:lang w:val="sq-AL"/>
                          </w:rPr>
                        </w:pPr>
                      </w:p>
                    </w:tc>
                  </w:tr>
                </w:tbl>
                <w:p w:rsidR="006607E1" w:rsidRDefault="006607E1" w:rsidP="006607E1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lang w:val="sq-AL"/>
                    </w:rPr>
                  </w:pPr>
                  <w:bookmarkStart w:id="0" w:name="_GoBack"/>
                  <w:bookmarkEnd w:id="0"/>
                  <w:r w:rsidRPr="0042608D">
                    <w:rPr>
                      <w:rFonts w:ascii="Times New Roman" w:eastAsia="MS Mincho" w:hAnsi="Times New Roman"/>
                      <w:b/>
                      <w:noProof/>
                      <w:sz w:val="24"/>
                      <w:szCs w:val="24"/>
                      <w:u w:val="single"/>
                      <w:lang w:val="sq-AL"/>
                    </w:rPr>
                    <w:t>Kualifikimi, përvoja e punës, aftësitë dhe shkathtësitë e tjera</w:t>
                  </w:r>
                  <w:r w:rsidRPr="000F2524">
                    <w:rPr>
                      <w:rFonts w:ascii="Times New Roman" w:eastAsia="MS Mincho" w:hAnsi="Times New Roman"/>
                      <w:noProof/>
                      <w:sz w:val="24"/>
                      <w:szCs w:val="24"/>
                      <w:lang w:val="sq-AL"/>
                    </w:rPr>
                    <w:t>:</w:t>
                  </w:r>
                </w:p>
                <w:p w:rsidR="00591871" w:rsidRDefault="00591871" w:rsidP="006607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  <w:r w:rsidR="00F1412C" w:rsidRPr="00F1412C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Diplomë e shkollës së mesme</w:t>
                  </w:r>
                  <w:r w:rsidR="00F1412C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, përvojë pune tre(3) vjetë në fushën administrative dhe teknike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,</w:t>
                  </w:r>
                  <w:r w:rsidR="00F1412C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 xml:space="preserve">   </w:t>
                  </w:r>
                </w:p>
                <w:p w:rsidR="006607E1" w:rsidRPr="00F1412C" w:rsidRDefault="00591871" w:rsidP="006607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  <w:r w:rsidR="00F1412C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trajnime përkatëse në këto fusha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>;</w:t>
                  </w:r>
                  <w:r w:rsidR="00F1412C">
                    <w:rPr>
                      <w:rFonts w:ascii="Times New Roman" w:eastAsia="Calibri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334"/>
                  </w:tblGrid>
                  <w:tr w:rsidR="00591871" w:rsidRPr="00591871">
                    <w:trPr>
                      <w:trHeight w:val="603"/>
                    </w:trPr>
                    <w:tc>
                      <w:tcPr>
                        <w:tcW w:w="0" w:type="auto"/>
                      </w:tcPr>
                      <w:p w:rsidR="00591871" w:rsidRPr="00591871" w:rsidRDefault="00591871" w:rsidP="0059187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9187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Aftësi për zbatimin e procedurave dhe udhëzimeve administrative për kryerjen e detyrave të punës; </w:t>
                        </w:r>
                      </w:p>
                      <w:p w:rsidR="00591871" w:rsidRDefault="00591871" w:rsidP="0059187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9187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Shkathtësi komunikimi, përfshirë aftësinë për të interpretuar informata, dhënë udhëzime dhe përcjellë informata tek të tjerët; </w:t>
                        </w:r>
                      </w:p>
                      <w:p w:rsidR="00591871" w:rsidRPr="00591871" w:rsidRDefault="00591871" w:rsidP="0059187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9187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Shkathtësi kompjuterike në aplikacione të programeve (Word, Excel); </w:t>
                        </w:r>
                      </w:p>
                      <w:p w:rsidR="00591871" w:rsidRPr="00591871" w:rsidRDefault="00591871" w:rsidP="0059187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7E1" w:rsidRPr="0042608D" w:rsidRDefault="006607E1" w:rsidP="005028F5">
                  <w:pPr>
                    <w:spacing w:after="0" w:line="240" w:lineRule="auto"/>
                    <w:textAlignment w:val="top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2608D" w:rsidRPr="0042608D" w:rsidRDefault="0042608D" w:rsidP="0042608D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"/>
                      <w:lang w:val="sq-AL"/>
                    </w:rPr>
                  </w:pPr>
                  <w:r w:rsidRPr="0042608D">
                    <w:rPr>
                      <w:rFonts w:ascii="Times New Roman" w:hAnsi="Times New Roman"/>
                      <w:sz w:val="2"/>
                      <w:szCs w:val="2"/>
                      <w:lang w:val="sq-AL"/>
                    </w:rPr>
                    <w:lastRenderedPageBreak/>
                    <w:t> </w:t>
                  </w:r>
                </w:p>
              </w:tc>
            </w:tr>
          </w:tbl>
          <w:p w:rsidR="0042608D" w:rsidRPr="0042608D" w:rsidRDefault="0042608D" w:rsidP="0042608D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sq-AL"/>
              </w:rPr>
            </w:pPr>
          </w:p>
        </w:tc>
      </w:tr>
    </w:tbl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28.02.2019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deri më 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14.03.2019</w:t>
      </w:r>
      <w:r w:rsidR="007508E4" w:rsidRPr="00D71A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Durham” Nr. 46-Prishtinë, afër 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 Pajaziti”ndërtesa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7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D71A01" w:rsidRDefault="00D71A01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D71A01" w:rsidRDefault="00D71A01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B87DCD" w:rsidRDefault="00B87DCD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B87DCD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D71A01" w:rsidRDefault="00D71A01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8D5EE7" w:rsidRPr="008D5EE7" w:rsidRDefault="008D5EE7" w:rsidP="008D5EE7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8D5EE7">
        <w:rPr>
          <w:noProof/>
        </w:rPr>
        <w:drawing>
          <wp:anchor distT="0" distB="0" distL="114300" distR="114300" simplePos="0" relativeHeight="251659776" behindDoc="1" locked="0" layoutInCell="1" allowOverlap="1" wp14:anchorId="1CA1D010" wp14:editId="06B7B13C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EE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8D5EE7" w:rsidRPr="008D5EE7" w:rsidRDefault="008D5EE7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8D5EE7" w:rsidRPr="008D5EE7" w:rsidRDefault="008D5EE7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8D5EE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8D5EE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8D5EE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8D5EE7" w:rsidRPr="008D5EE7" w:rsidRDefault="008D5EE7" w:rsidP="008D5EE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8D5E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_______________________________________________________________________________</w:t>
      </w:r>
    </w:p>
    <w:p w:rsidR="008D5EE7" w:rsidRPr="008D5EE7" w:rsidRDefault="008D5EE7" w:rsidP="007F0DCC">
      <w:pPr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 osnovu članova 13 i 18 Zakona br. 03 / Z-149 o Civilnoj Službi Republike Kosovo,  i Uredbi br. 02/2010 o Procedurama Rekrutovanja u Civilnoj Službi, Ministarstvo Rada i Socijalne  Zaštite objavljuje: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New times roman" w:hAnsi="New times roman"/>
          <w:noProof/>
          <w:sz w:val="24"/>
          <w:szCs w:val="24"/>
          <w:lang w:val="sr-Latn-CS"/>
        </w:rPr>
      </w:pPr>
      <w:r>
        <w:rPr>
          <w:rFonts w:ascii="New times roman" w:hAnsi="New 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 w:rsidP="008D5EE7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 w:rsidP="008D5E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7.65pt;margin-top:28.35pt;width:82pt;height:9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" o:allowincell="f" filled="f" stroked="f">
                <v:textbox inset="0,0,0,0">
                  <w:txbxContent>
                    <w:p w:rsidR="007D0FAF" w:rsidRDefault="007D0FAF" w:rsidP="008D5EE7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 w:rsidP="008D5E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</w:t>
      </w:r>
      <w:r w:rsidR="007F0DCC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      </w:t>
      </w: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KONKURS  </w:t>
      </w:r>
      <w:r w:rsidRPr="008D5EE7"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  <w:t xml:space="preserve">   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posla: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Viši  Službenik za Koordinaciju Politika</w:t>
      </w:r>
      <w:r w:rsidRPr="000F2524">
        <w:rPr>
          <w:rFonts w:ascii="New times roman" w:hAnsi="New times roman"/>
          <w:b/>
          <w:noProof/>
          <w:lang w:val="sr-Latn-CS"/>
        </w:rPr>
        <w:t>(</w:t>
      </w:r>
      <w:r w:rsidRPr="000F2524">
        <w:rPr>
          <w:rFonts w:ascii="New times roman" w:hAnsi="New times roman"/>
          <w:noProof/>
          <w:lang w:val="sr-Latn-CS"/>
        </w:rPr>
        <w:t>1 pozicija)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Referencija : </w:t>
      </w:r>
      <w:r w:rsidR="00F33B51" w:rsidRPr="00F33B51">
        <w:rPr>
          <w:rFonts w:ascii="Times New Roman" w:hAnsi="Times New Roman"/>
          <w:b/>
          <w:color w:val="000000"/>
          <w:shd w:val="clear" w:color="auto" w:fill="FFFFFF"/>
        </w:rPr>
        <w:t>RN00004388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Departman za Evropske Integracije i Koordinaciju Politika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Divizija za Koordinaciju Politika</w:t>
      </w:r>
    </w:p>
    <w:p w:rsidR="008D5EE7" w:rsidRPr="008D5EE7" w:rsidRDefault="007F0DCC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Funkcionalna </w:t>
      </w:r>
      <w:r w:rsidR="008D5EE7"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kategorija: Profesionalni nivo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8 (osam)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Radno vreme: Puno, 40 sati nedeljno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8D5EE7" w:rsidRPr="008D5EE7" w:rsidRDefault="007D0FAF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="008D5EE7"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aplikacije : Spoljni </w:t>
      </w:r>
    </w:p>
    <w:p w:rsidR="008D5EE7" w:rsidRPr="008D5EE7" w:rsidRDefault="007D0FAF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="008D5EE7"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Odgovora : Rukovodiocu Divizije za Koordinaciju Politika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Lokacija: Priština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D5EE7" w:rsidRPr="008D5EE7" w:rsidTr="007D0FAF">
        <w:trPr>
          <w:trHeight w:val="372"/>
        </w:trPr>
        <w:tc>
          <w:tcPr>
            <w:tcW w:w="9606" w:type="dxa"/>
          </w:tcPr>
          <w:p w:rsidR="008D5EE7" w:rsidRPr="008D5EE7" w:rsidRDefault="008D5EE7" w:rsidP="008D5EE7">
            <w:pPr>
              <w:spacing w:after="0" w:line="240" w:lineRule="auto"/>
              <w:rPr>
                <w:rFonts w:ascii="New times roman" w:hAnsi="New times roman"/>
                <w:noProof/>
                <w:sz w:val="24"/>
                <w:szCs w:val="24"/>
                <w:lang w:val="sr-Latn-CS"/>
              </w:rPr>
            </w:pPr>
            <w:r w:rsidRPr="008D5EE7">
              <w:rPr>
                <w:rFonts w:ascii="New times roman" w:hAnsi="New times roman"/>
                <w:b/>
                <w:noProof/>
                <w:sz w:val="24"/>
                <w:szCs w:val="24"/>
                <w:lang w:val="sr-Latn-CS"/>
              </w:rPr>
              <w:t>Svrha radnog mesta</w:t>
            </w:r>
            <w:r w:rsidRPr="008D5EE7">
              <w:rPr>
                <w:rFonts w:ascii="New times roman" w:hAnsi="New times roman"/>
                <w:noProof/>
                <w:sz w:val="24"/>
                <w:szCs w:val="24"/>
                <w:lang w:val="sr-Latn-CS"/>
              </w:rPr>
              <w:t xml:space="preserve">: U okviru specifične stručne oblasti, primenjuje iskustvo u obavljanju profesionalnih dužnosti i pruža usluge koje doprinose ispunjavanju ciljeva institucije za evropske integracije, uključujući pružanje uputstava za osoblju nižeg nivoa po potrebi. </w:t>
            </w:r>
          </w:p>
        </w:tc>
      </w:tr>
    </w:tbl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: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U saradnji sa rukovodiocem,izraduje  i odobrava planove rada i rokove za realizaciju relevantnih projekata, usluga i proizvoda u oblasti evropskih integracija;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2. Obezbediti profesionalnu podršku, savete i ekspertizu rukovodiocima u oblasti evropskih integracija uzimajući u obzir obaveze koje proističu iz svih nacionalnih strateških dokumenata o evropskim integracijama i odnosima Kosova i EU;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3. Obezbeđuje međusobnu povezanost spoljne pomoći i doprinosi sprovođenju prioriteta i planova institucije i odnosi se na proces planiranja budžeta;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4. Koordinira i konsultuje se sa odgovornim institucijama i drugim relevantnim spoljnim institucijama po potrebi u oblasti evropskih integracija kako bi se uskladili prioriteti i politike;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Učestvuje u definisanju i planiranju aktivnosti ministarstva u skladu sa nacionalnim strateškim dokumentima za evropske integracije;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6. Koordinira i sarađuje sa osobljem kako bi se povećao kapacitet osoblja za pitanja vezana za evropske integracije, itd. 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lastRenderedPageBreak/>
        <w:t>7. Obezbediti uputstava osoblju nižeg nivoa organizacione jedinice u sprovođenju istraživanja, pripremanju  izveštaja i pružanju saveta o pitanjima evropske integracije, doprinoseći njihovom radu po potrebi i nadgledanju proizvoda;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 w:hint="eastAsia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8. Obavlja druge dužnosti u skladu sa zakonima i propisima koje nadzornik može povremeno zahtevati.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u w:val="single"/>
          <w:lang w:val="sr-Latn-CS"/>
        </w:rPr>
        <w:t>: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 Univerzitetsku diploma prava,ekonomije ili drugih relevantnih oblasti u javnoj upravi;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Tri(3)godine profesionalnog iskustva;     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Značajna znanja i iskustvo u profesionalnom oblasti i relevantnim aspektima zahteva evropske integracije;     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Poznavanje važećih zakona i propisa;     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Veštine u planiranju komunikacije i vođenju tima; spretnost   istraživanja analitički rad, procenjivi i formulisanje preporuka i profesionalna saveta;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Komjuterske veštine u aplikativnim programima (word, Excel, Power Point,Access);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b/>
          <w:noProof/>
          <w:color w:val="000000"/>
          <w:sz w:val="24"/>
          <w:szCs w:val="24"/>
          <w:lang w:val="sr-Latn-CS" w:eastAsia="ja-JP"/>
        </w:rPr>
      </w:pP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b/>
          <w:noProof/>
          <w:color w:val="000000"/>
          <w:sz w:val="24"/>
          <w:szCs w:val="24"/>
          <w:lang w:val="sr-Latn-CS" w:eastAsia="ja-JP"/>
        </w:rPr>
      </w:pPr>
    </w:p>
    <w:p w:rsidR="008D5EE7" w:rsidRPr="008D5EE7" w:rsidRDefault="002B257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>Nazivr adnog mesta</w:t>
      </w:r>
      <w:r w:rsidR="008D5EE7"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: </w:t>
      </w:r>
      <w:r w:rsidR="008D5EE7"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za Koordinaciju Politika</w:t>
      </w:r>
      <w:r w:rsidR="008D5EE7" w:rsidRPr="000F2524">
        <w:rPr>
          <w:rFonts w:ascii="New times roman" w:hAnsi="New times roman"/>
          <w:noProof/>
          <w:lang w:val="sr-Latn-CS"/>
        </w:rPr>
        <w:t>(1 pozicija)</w:t>
      </w:r>
      <w:r w:rsidR="008D5EE7"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8D5EE7" w:rsidRPr="008D5EE7" w:rsidRDefault="00F33B51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Referencija : </w:t>
      </w:r>
      <w:r w:rsidRPr="00F33B51">
        <w:rPr>
          <w:rFonts w:ascii="Times New Roman" w:hAnsi="Times New Roman"/>
          <w:b/>
          <w:color w:val="000000"/>
          <w:shd w:val="clear" w:color="auto" w:fill="FFFFFF"/>
        </w:rPr>
        <w:t>RN00004389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Departman za Evropske Integracije i Koordinaciju Politika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Divizija za Koordinaciju Politika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Funkcionalna kategorija: Profesionalni nivo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7 (sedam)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Radno vreme: Puno, 40 sati nedeljno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aplikacije : Spoljni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Odgovora : Rukovodiocu Divizije za Koordinaciju Politika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Lokacija: Priština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Podrška procesu strateškog planiranja i razvoja politike.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Glavni zadaci   :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1.Učešće u radnim grupama osnovano od  lokalnih  institucija  izradu relevantnog zakonodavstva;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2. Pomaže i savetuje u definisanju i utvrđivanju strateških prioriteta MRSZ u skladu sa prioritetima Vlade;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3. Pomoći u izradi ključnih strateških dokumenata izrađenih od strane struktura MRSZ-te osiguravajući da su ovi dokumenti u skladu sa vladinim politikama i prioritetima i osigurava konzistentnost među njima;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4. Podržavati  strukture za kreiranje politike MRSZ-te u pripremi konceptualnih dokumenata za zakonodavstvo koje bi trebale odražavati sektorske i vladine politike;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5. Pomaže u doprinosu izradi Godišnjeg  Plana Rada i osigurava njihovo usklađivanje sa Srednoročnim okvirom rashoda i drugim strateškim dokumentima;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6. Pomoći drugim strukturama MRSZ-a sa metodološkog aspekta u izradi strateških dokumenata;  i onih politikama 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7. Blisko sarađivanje  sa drugim relevantnim Institucijama u smislu koordinacije politike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dužnosti u skladu sa zakonima i propisima koje se može povremeno za</w:t>
      </w:r>
      <w:r w:rsidR="00491C27">
        <w:rPr>
          <w:rFonts w:ascii="New times roman" w:hAnsi="New times roman"/>
          <w:noProof/>
          <w:sz w:val="24"/>
          <w:szCs w:val="24"/>
          <w:lang w:val="sr-Latn-CS"/>
        </w:rPr>
        <w:t xml:space="preserve">htevati od strane Rukovodioca.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sposobnosti  i druge veštine</w:t>
      </w:r>
      <w:r w:rsidRPr="008D5EE7">
        <w:rPr>
          <w:rFonts w:ascii="New times roman" w:hAnsi="New times roman"/>
          <w:noProof/>
          <w:sz w:val="24"/>
          <w:szCs w:val="24"/>
          <w:u w:val="single"/>
          <w:lang w:val="sr-Latn-CS"/>
        </w:rPr>
        <w:t>: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Univerzitetsku diploma  studije prava, ekonomije,ili javne uprave;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Dve (2) godine profesionalnog iskustva;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Značajna znanja i iskustva u profesionalnoj oblasti  i relevantnim aspektima evropskih integracija; Poznavanje važećih zakona i propisa;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u planiranju komunikacija funkcioniše eventualnu koordinaciju osoblja na administrativnom nivou;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hint="eastAsia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Istraživačke, analitičke, procenjivih veštinai formuliranje preporuka i stručnih saveta;  Kompjuterske veštine u programskim aplikacijama (Word, Exel, Pover Point, Access).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b/>
          <w:noProof/>
          <w:color w:val="000000"/>
          <w:sz w:val="24"/>
          <w:szCs w:val="24"/>
          <w:lang w:val="sr-Latn-CS" w:eastAsia="ja-JP"/>
        </w:rPr>
      </w:pP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b/>
          <w:noProof/>
          <w:color w:val="000000"/>
          <w:sz w:val="24"/>
          <w:szCs w:val="24"/>
          <w:lang w:val="sr-Latn-CS" w:eastAsia="ja-JP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Nazivr adnog mesta 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za Evropske Integracije</w:t>
      </w:r>
      <w:r w:rsidRPr="008D5EE7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8D5EE7" w:rsidRPr="008D5EE7" w:rsidRDefault="00F33B51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Referencija: </w:t>
      </w:r>
      <w:r w:rsidRPr="00F33B51">
        <w:rPr>
          <w:rFonts w:ascii="Times New Roman" w:hAnsi="Times New Roman"/>
          <w:b/>
          <w:color w:val="000000"/>
          <w:shd w:val="clear" w:color="auto" w:fill="FFFFFF"/>
        </w:rPr>
        <w:t>RN00004390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Departman za Evropske Integracije i Koordinaciju Politika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Divizija za Evropske Integracije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Funkcionalna kategorija: Profesionalni nivo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Koeficijent: 7 (sedam)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Radno vreme: Puno, 40 sati nedeljno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aplikacije : Spoljni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Odgovora : Rukovodiocu Divizije za Koordinaciju Politika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Lokacija: Priština</w:t>
      </w:r>
    </w:p>
    <w:p w:rsid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Podrška procesu strateškog planiranja i razvoja politike.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1. Učestvuje u izradi i odobravanju plana rada i rokova sa višim rukovodiocima i stručnim osobljem za pružanje relevantnih proizvoda i usluga u oblasti evropskih integracija;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2. Sprovodi istraživanje i analizu politika i procedura EU integracija u relevantnim oblastima i doprinosi pružanju savjeta višim rukovodiocima o evropskim integracijama, u skladu sa uputstvima najiskusnijeg osoblja;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3. Poveznosti sa visokim zvaničnicima u pripremi izveštaja i preporuka o razvoju i unapređenju politika i regulatornih okvira u skladu sa normama EU;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4. Prikuplja informacije i konsultuje se sa ministarstvom odgovornim za evropske integracije kako bi se osiguralo sprovođenje politika i  uputstava u skladu sa nacionalnim politikama;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Koordinira i povezuje radove po potrebi sa drugim zvaničnicima departmana;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6. Pomaže u organizovanju redovnih sastanaka Procesa stabilizacije i pridruživanja, međuministarskih sastanaka i sastanaka sa donatorskim organizacijama i drugim relevantnim akterima;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Pratiti implementaciju APEP-a</w:t>
      </w:r>
      <w:r w:rsidRPr="008D5EE7">
        <w:rPr>
          <w:rFonts w:ascii="New times roman" w:hAnsi="New times roman"/>
          <w:noProof/>
          <w:color w:val="C00000"/>
          <w:sz w:val="24"/>
          <w:szCs w:val="24"/>
          <w:lang w:val="sr-Latn-CS"/>
        </w:rPr>
        <w:t xml:space="preserve">,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IPA na  i pripremati izveštaje o rukovodiocu organizacione jedinice u pogledu postignutog napretka;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druge dužnosti u skladu sa zakonima i propisima koje nadzornik može povremeno zahtevati.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sposobnosti  i druge veštine</w:t>
      </w:r>
      <w:r w:rsidRPr="008D5EE7">
        <w:rPr>
          <w:rFonts w:ascii="New times roman" w:hAnsi="New times roman"/>
          <w:noProof/>
          <w:sz w:val="24"/>
          <w:szCs w:val="24"/>
          <w:u w:val="single"/>
          <w:lang w:val="sr-Latn-CS"/>
        </w:rPr>
        <w:t>: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 Univerzitetsku diploma  pravnog fakulteta  , ekonomije,ili javne uprave;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Dve (2) godine profesionalnog iskustva;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Značajna znanja i iskustva u profesionalnoj oblasti  i relevantnim aspektima evropskih integracija; Poznavanje važećih zakona i propisa;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u planiranju komunikacija funkcioniše eventualnu koordinaciju osoblja na administrativnom nivou;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hint="eastAsia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Istraživačke, analitičke, evaluacijske veštine i formuliranje preporuka i stručnih saveta;  Kompjuterske veštine u programskim aplikacijama (Word, Exel, Pover Point, Access).</w:t>
      </w:r>
    </w:p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b/>
          <w:noProof/>
          <w:color w:val="000000"/>
          <w:sz w:val="24"/>
          <w:szCs w:val="24"/>
          <w:lang w:val="sr-Latn-CS" w:eastAsia="ja-JP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Naziv radnog mesta :</w:t>
      </w:r>
      <w:r w:rsidRPr="008D5EE7">
        <w:rPr>
          <w:rFonts w:ascii="New times roman" w:hAnsi="New times roman" w:cs="Arial"/>
          <w:noProof/>
          <w:sz w:val="24"/>
          <w:szCs w:val="24"/>
          <w:shd w:val="clear" w:color="auto" w:fill="F5F5F5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Viši Pravni Službenik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DA453A">
        <w:rPr>
          <w:rFonts w:ascii="New times roman" w:hAnsi="New times roman"/>
          <w:noProof/>
          <w:lang w:val="sr-Latn-CS"/>
        </w:rPr>
        <w:t>(1 pozicija</w:t>
      </w:r>
      <w:r w:rsidRPr="00DA453A">
        <w:rPr>
          <w:rFonts w:ascii="New times roman" w:hAnsi="New times roman" w:cs="Arial"/>
          <w:noProof/>
          <w:shd w:val="clear" w:color="auto" w:fill="F5F5F5"/>
          <w:lang w:val="sr-Latn-CS"/>
        </w:rPr>
        <w:t>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Ref</w:t>
      </w:r>
      <w:r w:rsidR="00DA453A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erencija: </w:t>
      </w:r>
      <w:r w:rsidR="00DA453A" w:rsidRPr="00DA453A">
        <w:rPr>
          <w:rFonts w:ascii="Times New Roman" w:hAnsi="Times New Roman"/>
          <w:b/>
          <w:color w:val="000000"/>
          <w:shd w:val="clear" w:color="auto" w:fill="FFFFFF"/>
        </w:rPr>
        <w:t>RN00004391</w:t>
      </w:r>
      <w:r w:rsidRPr="00DA453A">
        <w:rPr>
          <w:rFonts w:ascii="Times New Roman" w:hAnsi="Times New Roman"/>
          <w:b/>
          <w:noProof/>
          <w:lang w:val="sr-Latn-CS"/>
        </w:rPr>
        <w:t xml:space="preserve">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Pravni  Departman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Divizija za Izradu i Usklađivanje Zakonodavstvo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Funkcionalna kategorija: Profesionalni nivo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Koeficijent: 8 (osam)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Radno vreme: Puno, 40 sati nedeljno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aplikacije : Spoljni </w:t>
      </w:r>
    </w:p>
    <w:p w:rsid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Odgovora : Rukovodiocu Divizije za Izradu i Usklađivanje Zakonodavstvo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Lokacija: Priština</w:t>
      </w:r>
    </w:p>
    <w:p w:rsidR="008D5EE7" w:rsidRPr="008D5EE7" w:rsidRDefault="008D5EE7" w:rsidP="008D5EE7">
      <w:pPr>
        <w:spacing w:before="60"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lastRenderedPageBreak/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Izrada, razvoj i usklađivanje zakonodavstva i drugih pravnih akata i davanje saveta rukovodstvu i organizacion</w:t>
      </w:r>
      <w:r w:rsidR="00491C27">
        <w:rPr>
          <w:rFonts w:ascii="New times roman" w:hAnsi="New times roman"/>
          <w:noProof/>
          <w:sz w:val="24"/>
          <w:szCs w:val="24"/>
          <w:lang w:val="sr-Latn-CS"/>
        </w:rPr>
        <w:t>im jedinicama ministarstva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1.Izrađuje planove rada u skladu sa nadzornim za izvršavanje zadataka utvrđenih na osnovu ciljeva ministarstva i daje preporuke u vezi sa ostvarivanjem ciljeva;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2. U saradnji sa rukovodiocom , analizira i procjenjuje ostvarenje ciljeva i plana rada departmana i sastavlja izveštaje o postignutom napretku i preporučuje poboljšanja ako je potrebno;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3. Obavlja istraživanja i analize koja se povezuju  sa normativnim aktima u okviru odgovornosti ministarstva i daje preporuke, savete, uputstva rukovodstvu ministarstva;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4. Sprovodi radne grupe za razvoj i razvoj primarnog i sekundarnog zakonodavstva i pomaže drugim osobljem ministarstva u izradi zakona i osigurava da su sadržaj i forma nacrta normativnih akata tačni i identični na službenim jezicima;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5. Obezbeđuje usklađenost nacrta zakona i drugih podzakonskih akata sa Ustavnim okvirom i zakonodavstvom na snazi na Kosovu i zakonodavstvu EU i učestvuje u izradi nacrta zakonodavne strategije ministarstva;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Izrađuje druge pravne akte, ugovore, sporazume iz oblasti djelovanja ministarstva, metodologije i procedure za nadgledanje primjene zakona i daje pravna mišljenja;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7. Sarađuje sa Ministarstvom pravde na zastupanju ministarstva u sudskim sporovima i koordinira zakonodavne aktivnosti sa drugim institucijama u oblasti zakonodavstva;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druge dužnosti u skladu sa zakonima i propisima koje nadzornik može povremeno zahtevati.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 xml:space="preserve"> 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Univerzitetsku diploma  pravnog fakulteta,tri (3) godine profesionalnog iskustva;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Znanje i iskustvo u izradi i usklađivanju zakonodavstva i drugih pravnih akata, poznavanje zakona i propisa koji se primjenjuju u oblastima odgovornosti ministarstva;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Veštine u komunikaciji i planiranju rada i vođenju tima;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Istraživačke, analitičke, procenjive veštine i formuliranje preporuka i stručnih saveta;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Sposobnost ispunjavanja pod pritiskom;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Kompjuterske veštine u programskim aplikacijama (word, Excel, Power Point, Access);</w:t>
      </w:r>
    </w:p>
    <w:p w:rsidR="008D5EE7" w:rsidRPr="008D5EE7" w:rsidRDefault="008D5EE7" w:rsidP="008D5EE7">
      <w:pPr>
        <w:spacing w:after="0" w:line="240" w:lineRule="auto"/>
        <w:rPr>
          <w:rFonts w:ascii="New times roman" w:eastAsia="Calibri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Dobro poznavanje engleskog jezika, je poželjno.</w:t>
      </w:r>
    </w:p>
    <w:p w:rsidR="008D5EE7" w:rsidRPr="008D5EE7" w:rsidRDefault="008D5EE7" w:rsidP="008D5EE7">
      <w:pPr>
        <w:spacing w:after="0" w:line="240" w:lineRule="auto"/>
        <w:rPr>
          <w:rFonts w:ascii="New times roman" w:eastAsia="Calibri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eastAsia="Calibri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Naziv radnog mesta :</w:t>
      </w:r>
      <w:r w:rsidRPr="008D5EE7">
        <w:rPr>
          <w:rFonts w:ascii="New times roman" w:hAnsi="New times roman" w:cs="Arial"/>
          <w:noProof/>
          <w:sz w:val="24"/>
          <w:szCs w:val="24"/>
          <w:shd w:val="clear" w:color="auto" w:fill="F5F5F5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Viši Pravni Službenik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(1 pozicija</w:t>
      </w:r>
      <w:r w:rsidRPr="008D5EE7">
        <w:rPr>
          <w:rFonts w:ascii="New times roman" w:hAnsi="New times roman" w:cs="Arial"/>
          <w:noProof/>
          <w:sz w:val="24"/>
          <w:szCs w:val="24"/>
          <w:shd w:val="clear" w:color="auto" w:fill="F5F5F5"/>
          <w:lang w:val="sr-Latn-CS"/>
        </w:rPr>
        <w:t>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8D5EE7" w:rsidRPr="006949A6" w:rsidRDefault="006949A6" w:rsidP="008D5EE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Referencija: </w:t>
      </w:r>
      <w:r w:rsidRPr="006949A6">
        <w:rPr>
          <w:rFonts w:ascii="Times New Roman" w:hAnsi="Times New Roman"/>
          <w:b/>
          <w:color w:val="000000"/>
          <w:shd w:val="clear" w:color="auto" w:fill="FFFFFF"/>
        </w:rPr>
        <w:t>RN00004392</w:t>
      </w:r>
      <w:r w:rsidR="008D5EE7" w:rsidRPr="006949A6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Pravni  Departman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Divizija za Razmatranje Pritužba i </w:t>
      </w:r>
      <w:r w:rsidRPr="008D5EE7">
        <w:rPr>
          <w:rFonts w:ascii="Book Antiqua" w:hAnsi="Book Antiqua" w:cstheme="minorHAnsi"/>
          <w:b/>
          <w:noProof/>
          <w:sz w:val="24"/>
          <w:szCs w:val="24"/>
          <w:lang w:val="sr-Latn-CS"/>
        </w:rPr>
        <w:t>Ž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albi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Funkcionalna kategorija: Profesionalni nivo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Koeficijent: 8 (osam)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Radno vreme: Puno, 40 sati nedeljno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aplikacije : Spoljni 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Odgovora : Rukovodiocu Divizije za Razmatranje Pritužba i </w:t>
      </w:r>
      <w:r w:rsidRPr="008D5EE7">
        <w:rPr>
          <w:rFonts w:ascii="Book Antiqua" w:hAnsi="Book Antiqua" w:cstheme="minorHAnsi"/>
          <w:b/>
          <w:noProof/>
          <w:sz w:val="24"/>
          <w:szCs w:val="24"/>
          <w:lang w:val="sr-Latn-CS"/>
        </w:rPr>
        <w:t>Ž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albi</w:t>
      </w:r>
    </w:p>
    <w:p w:rsidR="008D5EE7" w:rsidRPr="008D5EE7" w:rsidRDefault="008D5EE7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Lokacija: Priština</w:t>
      </w:r>
    </w:p>
    <w:p w:rsidR="008D5EE7" w:rsidRPr="008D5EE7" w:rsidRDefault="008D5EE7" w:rsidP="008D5EE7">
      <w:pPr>
        <w:spacing w:after="0" w:line="240" w:lineRule="auto"/>
        <w:rPr>
          <w:rFonts w:ascii="New times roman" w:eastAsia="Calibri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pacing w:after="0" w:line="240" w:lineRule="auto"/>
        <w:rPr>
          <w:rFonts w:ascii="New times roman" w:eastAsia="Calibri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Obezbediti stručnu podršku kroz analize, savete i ekspertizu kako bi se ispunili ciljevi organizacione jedinice bez bliskog nadzira na poslu</w:t>
      </w:r>
      <w:r w:rsidRPr="008D5EE7">
        <w:rPr>
          <w:rFonts w:ascii="New times roman" w:hAnsi="New times roman" w:cs="Arial"/>
          <w:noProof/>
          <w:sz w:val="24"/>
          <w:szCs w:val="24"/>
          <w:shd w:val="clear" w:color="auto" w:fill="F5F5F5"/>
          <w:lang w:val="sr-Latn-CS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8D5EE7" w:rsidRPr="008D5EE7" w:rsidTr="007D0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9254"/>
              <w:gridCol w:w="642"/>
            </w:tblGrid>
            <w:tr w:rsidR="008D5EE7" w:rsidRPr="008D5EE7" w:rsidTr="007D0FAF"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9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Glavni zadaci   :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1. Primati  i razmatrati sve podneske i pritužbe fizičkih i pravnih lica, protiv prvostepenih odluka i u skladu sa zakonskim rokovima utvrđenim zakonodavstvom na snazi;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2. Obavestiti podnosioca zahteva da je žalba primljena i da je započeo upravni postupak u vezi sa podnetom žalbom;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3. Održava i ažurira registar pritužba  i žalbi;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4. Izrađivati nacrte periodičnih izveštaja o obrađenim žalbama;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5. U saradnji sa supervizorom, analizira i ocjenjuje ostvarenje ciljeva i plana rada jedinice i 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lastRenderedPageBreak/>
                    <w:t>sastavlja izvještaje o postignutom napretku i preporučuje poboljšanja ako je potrebno;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 6. Sprovoditi sve administrativne, pravne, operativne i druge organizacione poslove za sve pritužbe koje se nalaze u MRSZ;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 7. Predlaže osnivanje komisija za razmatranje žalbi;</w:t>
                  </w:r>
                </w:p>
                <w:p w:rsidR="008D5EE7" w:rsidRPr="00491C27" w:rsidRDefault="008D5EE7" w:rsidP="008D5EE7">
                  <w:pPr>
                    <w:spacing w:after="0" w:line="240" w:lineRule="auto"/>
                    <w:rPr>
                      <w:rFonts w:ascii="New times roman" w:hAnsi="New times roman" w:hint="eastAsia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 8. Obavlja i druge dužnosti u skladu sa zakonima i propisima koje nad</w:t>
                  </w:r>
                  <w:r w:rsidR="00491C2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zornik može povremeno zahtevati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u w:val="single"/>
                      <w:lang w:val="sr-Latn-CS"/>
                    </w:rPr>
                    <w:t>Kvalifikacija, radno iskustvo, veštine i druge veštine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: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Univerzitetsku diploma  pravnog fakulteta, tri (3) godine profesionalnog iskustva;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Poznavanje zakona i propisa koji se primjenjuju.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Vestine u komunikaciji i planiranju rada i vođenju tima;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Istraživačke, analitičke, procenjive veštine i formuliranje preporuka i stručnih saveta;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Kompjuterske veštine u programskim aplikacijama (word, Excel, Power Point, Access);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Dobro poznavanje engleskog jezika, je poželjno.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eastAsia="Calibri" w:hAnsi="New times roman"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Naziv Radnog mesta: 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u w:val="single"/>
                      <w:lang w:val="sr-Latn-CS"/>
                    </w:rPr>
                    <w:t>Službenik  za Penzije</w:t>
                  </w:r>
                  <w:r w:rsidRPr="000F2524">
                    <w:rPr>
                      <w:rFonts w:ascii="New times roman" w:hAnsi="New times roman"/>
                      <w:noProof/>
                      <w:lang w:val="sr-Latn-CS"/>
                    </w:rPr>
                    <w:t>(1 pozicija)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Reference: </w:t>
                  </w:r>
                  <w:r w:rsidR="000F2524" w:rsidRPr="000F2524">
                    <w:rPr>
                      <w:rFonts w:ascii="New times roman" w:hAnsi="New times roman"/>
                      <w:b/>
                      <w:noProof/>
                      <w:lang w:val="sr-Latn-CS"/>
                    </w:rPr>
                    <w:t>RN00004394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Penzijske Kancelarije u Prištini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Funkcionalna kategorija: Profesionalni nivo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Koeficijenat: 6.5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Radno vreme: punih 40 sati nedeljno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Akt o imenovanju: Prema Zakonu o Civilnoj Službi Republike Kosovo  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Postupak prijave: Spoljni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Odgovoreno:  Rukovodiocu Kancelarije za Penzije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Svrha radnog mesta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: Implementacija svih administrativnih procedura zasnovanih na zakonskim odredbama koje se odnose na penzijske šeme.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Glavni zadaci  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1. Pružanje informacija i pomoći stranama;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2. Prihvata i obrađuje zahteve i pritužbe za sve penzijske  šeme.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3. Registruje primljene penzijske zahteve iz svih penzijskih šeme u bazu podataka informacionog integracionog sistema;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4. Obavlja sve postupke u vezi sa obaveštavanjem, suspenzijom, reaktivacijom i ponovnim  reaplikacijom penzionera;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5. Postavljanje sistematizacije i arhiviranje dokumentacije u odgovarajućim prostorima;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6.  Raspodela odluka  za svim penzijskim šemama 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7. Priprema sve potrebne izvještaje iz delokruga službenika za penzije;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8. Obavlja i druge administrativne poslove  zahtevanih od njegovog  rukovodioca penzijske kancelarije  );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Kvalifikacija, radno iskustvo, veštine i druge veštine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:  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Univerzitetsku diploma  pravnog.ekonomskog fakulteta i društvenih nauka ,bez radnog iskustva ili  Visa škola  sa dve (2) godine radnog iskustva u administrativnoj i tehničkoj oblasti;  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Sposobnosti za komjuterske aplikacije (word, Excel, Power Point, Access);  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Veština za rad pod pritiskom i kao deo tima; 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Spremnost služiti svim zajednicama služiti svim zajednicama bez razlike.</w:t>
                  </w:r>
                </w:p>
                <w:p w:rsidR="000F2524" w:rsidRDefault="000F2524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491C27" w:rsidRDefault="00491C2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Naziv Radnog mesta: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u w:val="single"/>
                      <w:lang w:val="sr-Latn-CS"/>
                    </w:rPr>
                    <w:t xml:space="preserve"> Administrativni  Asistent </w:t>
                  </w:r>
                  <w:r w:rsidRPr="000F2524">
                    <w:rPr>
                      <w:rFonts w:ascii="New times roman" w:hAnsi="New times roman"/>
                      <w:noProof/>
                      <w:lang w:val="sr-Latn-CS"/>
                    </w:rPr>
                    <w:t>(1 pozicija)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Referencija : </w:t>
                  </w:r>
                  <w:r w:rsidR="00161F43" w:rsidRPr="00161F43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ab/>
                  </w:r>
                  <w:r w:rsidR="00161F43" w:rsidRPr="00161F43">
                    <w:rPr>
                      <w:rFonts w:ascii="New times roman" w:hAnsi="New times roman"/>
                      <w:b/>
                      <w:noProof/>
                      <w:lang w:val="sr-Latn-CS"/>
                    </w:rPr>
                    <w:t>RN00004393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Kancelarija Generalnog Sekretara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Funkcionalna kategorija: Profesionalni nivo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Koeficijenti: 6(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š</w:t>
                  </w: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est)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Radno vreme: punih 40 sati nedeljno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Akt o imenovanju: Prema Zakonu o Civilnoj Službi Republike Kosovo  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lastRenderedPageBreak/>
                    <w:t xml:space="preserve">Postupak prijave: Spoljni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Odgovora:  Generalnom Sekretaru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Mesto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:Pristina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eastAsia="MS Mincho" w:hAnsi="New times roman" w:hint="eastAsia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>Svrha radnog mesta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 :Obezbediti administrativnu i tehničku podršku stručnom osoblju i Rukovodiocima Kancelarije Generalnog Sekretara u ključnim oblastima rada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lang w:val="sr-Latn-CS"/>
                    </w:rPr>
                    <w:t xml:space="preserve"> Glavni zadaci: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1. Pružanje pomoći profesionalnom i rukovodećem osoblju u nizu važnih i veštih tehničkih / administrativnih zadataka (često bez nadzora); obavlja sve radove na vreme i ispravno;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2. Preuzima specifičnu, bez nadzora, odgovornost za sprovođenje niza administrativnih procedura i instrukcija kroz samoinicijativu kada je to potrebno; uključujući redovno postupanje sa nepredviđenim pitanjima sa uputstvima, ali vezano za potrebe institucije;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3. Održavati  tačno  i potpuno registar  aktivnosti, dosijea, radova, zvaničnih dokumenata, itd., Uključujući pripremu statističkih izvještaja i analiza;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4. Održavati redovne kontakte sa zaposlenima na svim nivoima ustanove, osobljem drugih institucija i javnosti, uključujući pružanje pomoći i saveta i uputstva o određenim pitanjima ili razmeni informacija;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5. Upravljati  kalendarom sastanaka i drugim događajima za nadzornim  i pomaže u rešavanju administrativnih i tehničkih problema;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6. Pomažu u rešavanju pitanja menadžera i osoblja u vezi sa tehničkim ili administrativnim procedurama koje mogu biti prilično komplikovane;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7. Obavljanje i  druge dužnosti u skladu sa važećim zakonima i propisima koji se s vremena na vrjeme mogu razumno zahtevati.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b/>
                      <w:noProof/>
                      <w:sz w:val="24"/>
                      <w:szCs w:val="24"/>
                      <w:u w:val="single"/>
                      <w:lang w:val="sr-Latn-CS"/>
                    </w:rPr>
                    <w:t>Kvalifikacija, radno iskustvo, veštine i druge veštine</w:t>
                  </w: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:  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Diploma srednje škole, radno iskustvo tri (3) godine u administrativnoj i tehničkoj oblasti, relevantne obuke u ovim oblastima;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Sposobnost sprovođenja administrativnih procedura i uputstava za obavljanje dužnosti;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 xml:space="preserve">Veštine komunikacije, uključujući sposobnost da se tumače informacije, pružaju uputstava i prenositi  informacije drugima; </w:t>
                  </w:r>
                </w:p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t>Kompjuterske veštine u programskim aplikacijama (Word, Excel)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8D5EE7" w:rsidRPr="008D5EE7" w:rsidRDefault="008D5EE7" w:rsidP="008D5EE7">
                  <w:pPr>
                    <w:spacing w:after="0" w:line="240" w:lineRule="auto"/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</w:pPr>
                  <w:r w:rsidRPr="008D5EE7">
                    <w:rPr>
                      <w:rFonts w:ascii="New times roman" w:hAnsi="New times roman"/>
                      <w:noProof/>
                      <w:sz w:val="24"/>
                      <w:szCs w:val="24"/>
                      <w:lang w:val="sr-Latn-CS"/>
                    </w:rPr>
                    <w:lastRenderedPageBreak/>
                    <w:t> </w:t>
                  </w:r>
                </w:p>
              </w:tc>
            </w:tr>
          </w:tbl>
          <w:p w:rsidR="008D5EE7" w:rsidRPr="008D5EE7" w:rsidRDefault="008D5EE7" w:rsidP="008D5EE7">
            <w:pPr>
              <w:spacing w:after="0" w:line="240" w:lineRule="auto"/>
              <w:rPr>
                <w:rFonts w:ascii="New times roman" w:hAnsi="New times roman"/>
                <w:noProof/>
                <w:sz w:val="24"/>
                <w:szCs w:val="24"/>
                <w:lang w:val="sr-Latn-CS"/>
              </w:rPr>
            </w:pPr>
          </w:p>
        </w:tc>
      </w:tr>
    </w:tbl>
    <w:p w:rsidR="008D5EE7" w:rsidRPr="008D5EE7" w:rsidRDefault="008D5EE7" w:rsidP="008D5EE7">
      <w:pPr>
        <w:spacing w:after="0" w:line="240" w:lineRule="auto"/>
        <w:jc w:val="both"/>
        <w:rPr>
          <w:rFonts w:ascii="New times roman" w:hAnsi="New times roman"/>
          <w:i/>
          <w:noProof/>
          <w:color w:val="000000"/>
          <w:sz w:val="24"/>
          <w:szCs w:val="24"/>
          <w:lang w:val="sr-Latn-CS"/>
        </w:rPr>
      </w:pP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Konkurs ostaje otvoren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15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(petnaest) dana od dana objavljivanja u dnevnoj štampi,</w:t>
      </w:r>
      <w:r w:rsidRPr="008D5EE7">
        <w:rPr>
          <w:rFonts w:ascii="New times roman" w:eastAsia="MS Mincho" w:hAnsi="New times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od </w:t>
      </w:r>
      <w:r w:rsidRPr="008D5EE7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28.02.2019</w:t>
      </w:r>
      <w:r w:rsidRPr="008D5EE7">
        <w:rPr>
          <w:rFonts w:ascii="New times roman" w:hAnsi="New times roman"/>
          <w:noProof/>
          <w:color w:val="000000"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14.03.2019.</w:t>
      </w:r>
    </w:p>
    <w:p w:rsidR="008D5EE7" w:rsidRPr="008D5EE7" w:rsidRDefault="008D5EE7" w:rsidP="008D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Obrazci za prije uzeti  u Diviziji  Ljudskim Resursima  MRSZ u prizemlje,i popunjene dostavljati, svakog radnog dana od 08:00 do 16:00 časova. Adresa: Ulica “Edit Durham” u blizini , trga “Zahir Pajaziti” zgrada MRSZ-te u Prištini, aplikacija se može preuzeti sa </w:t>
      </w:r>
      <w:hyperlink r:id="rId8" w:history="1">
        <w:r w:rsidRPr="008D5EE7">
          <w:rPr>
            <w:rFonts w:ascii="New times roman" w:hAnsi="New times roman"/>
            <w:b/>
            <w:noProof/>
            <w:color w:val="0000FF"/>
            <w:sz w:val="24"/>
            <w:szCs w:val="24"/>
            <w:u w:val="single"/>
            <w:lang w:val="sr-Latn-CS"/>
          </w:rPr>
          <w:t>http://mpms-gov.net/</w:t>
        </w:r>
      </w:hyperlink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Kandidati pozvani na intervju su obavezni da sa sobom donesu originalnu dokumentaciju za verifikaciju pred komisijom za intervju 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  <w:t>Kandidati koji ulaze u bliskoj selekciji  će biti obavešteni o intervju telefonom ili pismenim putem u zakonskom roku od kancelarije osoblja.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</w:r>
      <w:r w:rsidRPr="008D5EE7">
        <w:rPr>
          <w:rFonts w:ascii="New times roman" w:hAnsi="New times roman" w:cs="Arial"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cs="Book Antiqua" w:hint="eastAsia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EC0D1D" w:rsidRPr="00EC0D1D" w:rsidRDefault="00EC0D1D" w:rsidP="008D5EE7">
      <w:pPr>
        <w:tabs>
          <w:tab w:val="left" w:pos="2547"/>
        </w:tabs>
        <w:spacing w:after="0" w:line="240" w:lineRule="auto"/>
        <w:jc w:val="center"/>
        <w:rPr>
          <w:rFonts w:ascii="New times roman" w:hAnsi="New times roman"/>
          <w:b/>
          <w:i/>
          <w:noProof/>
          <w:sz w:val="24"/>
          <w:szCs w:val="24"/>
          <w:lang w:val="sr-Latn-CS"/>
        </w:rPr>
      </w:pPr>
    </w:p>
    <w:sectPr w:rsidR="00EC0D1D" w:rsidRPr="00EC0D1D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2C378A2"/>
    <w:multiLevelType w:val="hybridMultilevel"/>
    <w:tmpl w:val="94DAF490"/>
    <w:lvl w:ilvl="0" w:tplc="58AC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6656"/>
    <w:multiLevelType w:val="hybridMultilevel"/>
    <w:tmpl w:val="24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5786B"/>
    <w:multiLevelType w:val="hybridMultilevel"/>
    <w:tmpl w:val="CF326A08"/>
    <w:lvl w:ilvl="0" w:tplc="499E8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4118CD"/>
    <w:multiLevelType w:val="hybridMultilevel"/>
    <w:tmpl w:val="7E4EFFFC"/>
    <w:lvl w:ilvl="0" w:tplc="E97A87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bordersDoNotSurroundHeader/>
  <w:bordersDoNotSurroundFooter/>
  <w:proofState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12078"/>
    <w:rsid w:val="00021051"/>
    <w:rsid w:val="00023053"/>
    <w:rsid w:val="00032A42"/>
    <w:rsid w:val="00071D90"/>
    <w:rsid w:val="00072908"/>
    <w:rsid w:val="000A4774"/>
    <w:rsid w:val="000D007C"/>
    <w:rsid w:val="000F2524"/>
    <w:rsid w:val="00105A8B"/>
    <w:rsid w:val="0013433D"/>
    <w:rsid w:val="001430DD"/>
    <w:rsid w:val="00154B86"/>
    <w:rsid w:val="00161F43"/>
    <w:rsid w:val="00162E8E"/>
    <w:rsid w:val="001B1F45"/>
    <w:rsid w:val="001D0145"/>
    <w:rsid w:val="00216FC2"/>
    <w:rsid w:val="00222E62"/>
    <w:rsid w:val="002307A1"/>
    <w:rsid w:val="002410D7"/>
    <w:rsid w:val="00257A46"/>
    <w:rsid w:val="00272EED"/>
    <w:rsid w:val="002843B9"/>
    <w:rsid w:val="00297547"/>
    <w:rsid w:val="002B2577"/>
    <w:rsid w:val="002F4258"/>
    <w:rsid w:val="003210C3"/>
    <w:rsid w:val="00322B1B"/>
    <w:rsid w:val="00333711"/>
    <w:rsid w:val="00362377"/>
    <w:rsid w:val="0037316C"/>
    <w:rsid w:val="00385FB9"/>
    <w:rsid w:val="00395C97"/>
    <w:rsid w:val="00397375"/>
    <w:rsid w:val="003A5ECD"/>
    <w:rsid w:val="003B14AD"/>
    <w:rsid w:val="003B5CA4"/>
    <w:rsid w:val="003D2786"/>
    <w:rsid w:val="003E2FEA"/>
    <w:rsid w:val="00400C19"/>
    <w:rsid w:val="0042608D"/>
    <w:rsid w:val="00445A28"/>
    <w:rsid w:val="0048623D"/>
    <w:rsid w:val="00491C27"/>
    <w:rsid w:val="004A0DFF"/>
    <w:rsid w:val="004C2115"/>
    <w:rsid w:val="004C68ED"/>
    <w:rsid w:val="004E44D2"/>
    <w:rsid w:val="004F65E0"/>
    <w:rsid w:val="005028F5"/>
    <w:rsid w:val="00526372"/>
    <w:rsid w:val="00591871"/>
    <w:rsid w:val="0059196E"/>
    <w:rsid w:val="005B51B2"/>
    <w:rsid w:val="00615FE6"/>
    <w:rsid w:val="006607E1"/>
    <w:rsid w:val="00674C74"/>
    <w:rsid w:val="00674D24"/>
    <w:rsid w:val="00681511"/>
    <w:rsid w:val="006908EF"/>
    <w:rsid w:val="00693F29"/>
    <w:rsid w:val="006949A6"/>
    <w:rsid w:val="006A39FD"/>
    <w:rsid w:val="006A4E85"/>
    <w:rsid w:val="006B3A73"/>
    <w:rsid w:val="006F3687"/>
    <w:rsid w:val="00713AC2"/>
    <w:rsid w:val="007277C3"/>
    <w:rsid w:val="00730BE9"/>
    <w:rsid w:val="007508E4"/>
    <w:rsid w:val="007D0E5D"/>
    <w:rsid w:val="007D0FAF"/>
    <w:rsid w:val="007E4312"/>
    <w:rsid w:val="007F0DCC"/>
    <w:rsid w:val="008247D2"/>
    <w:rsid w:val="00832F49"/>
    <w:rsid w:val="00842CF0"/>
    <w:rsid w:val="008508FE"/>
    <w:rsid w:val="008640D5"/>
    <w:rsid w:val="008C20A8"/>
    <w:rsid w:val="008D3C02"/>
    <w:rsid w:val="008D5E4A"/>
    <w:rsid w:val="008D5EE7"/>
    <w:rsid w:val="008E1210"/>
    <w:rsid w:val="008E3767"/>
    <w:rsid w:val="008F4680"/>
    <w:rsid w:val="00914CF5"/>
    <w:rsid w:val="0092282D"/>
    <w:rsid w:val="009338CB"/>
    <w:rsid w:val="0094242D"/>
    <w:rsid w:val="0094722E"/>
    <w:rsid w:val="009928BD"/>
    <w:rsid w:val="009B42B5"/>
    <w:rsid w:val="00A21BF9"/>
    <w:rsid w:val="00AF4AD3"/>
    <w:rsid w:val="00B1567A"/>
    <w:rsid w:val="00B15A9E"/>
    <w:rsid w:val="00B27DC5"/>
    <w:rsid w:val="00B374D7"/>
    <w:rsid w:val="00B77AB2"/>
    <w:rsid w:val="00B77DD0"/>
    <w:rsid w:val="00B85FC6"/>
    <w:rsid w:val="00B87DCD"/>
    <w:rsid w:val="00B909B0"/>
    <w:rsid w:val="00BB2DF6"/>
    <w:rsid w:val="00BD6EA8"/>
    <w:rsid w:val="00BE79C8"/>
    <w:rsid w:val="00BF1C8E"/>
    <w:rsid w:val="00BF4729"/>
    <w:rsid w:val="00C23BC6"/>
    <w:rsid w:val="00C24FB8"/>
    <w:rsid w:val="00C32556"/>
    <w:rsid w:val="00C456A6"/>
    <w:rsid w:val="00C4662E"/>
    <w:rsid w:val="00C61775"/>
    <w:rsid w:val="00C83903"/>
    <w:rsid w:val="00C90216"/>
    <w:rsid w:val="00CA0EB5"/>
    <w:rsid w:val="00CA3687"/>
    <w:rsid w:val="00CD4890"/>
    <w:rsid w:val="00CE005E"/>
    <w:rsid w:val="00D3266B"/>
    <w:rsid w:val="00D43AFC"/>
    <w:rsid w:val="00D6787E"/>
    <w:rsid w:val="00D71A01"/>
    <w:rsid w:val="00D94328"/>
    <w:rsid w:val="00DA453A"/>
    <w:rsid w:val="00DB6EBD"/>
    <w:rsid w:val="00DC2D70"/>
    <w:rsid w:val="00DF2832"/>
    <w:rsid w:val="00DF4182"/>
    <w:rsid w:val="00E1307B"/>
    <w:rsid w:val="00E15E30"/>
    <w:rsid w:val="00E169A6"/>
    <w:rsid w:val="00E22894"/>
    <w:rsid w:val="00E276FC"/>
    <w:rsid w:val="00E35154"/>
    <w:rsid w:val="00E46D36"/>
    <w:rsid w:val="00E73876"/>
    <w:rsid w:val="00E746E1"/>
    <w:rsid w:val="00EB36BD"/>
    <w:rsid w:val="00EC0D1D"/>
    <w:rsid w:val="00EC5528"/>
    <w:rsid w:val="00EE4D2D"/>
    <w:rsid w:val="00F1412C"/>
    <w:rsid w:val="00F211F0"/>
    <w:rsid w:val="00F33B51"/>
    <w:rsid w:val="00F36334"/>
    <w:rsid w:val="00F44EB2"/>
    <w:rsid w:val="00F9745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15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36</cp:revision>
  <cp:lastPrinted>2019-02-25T14:11:00Z</cp:lastPrinted>
  <dcterms:created xsi:type="dcterms:W3CDTF">2019-02-19T11:12:00Z</dcterms:created>
  <dcterms:modified xsi:type="dcterms:W3CDTF">2019-02-27T14:20:00Z</dcterms:modified>
</cp:coreProperties>
</file>