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90853" w:rsidRPr="00DA742E" w:rsidRDefault="00C90853" w:rsidP="00C90853">
      <w:pPr>
        <w:jc w:val="center"/>
        <w:rPr>
          <w:b/>
          <w:i/>
          <w:iCs/>
          <w:sz w:val="24"/>
          <w:szCs w:val="24"/>
        </w:rPr>
      </w:pPr>
      <w:r w:rsidRPr="002951F4">
        <w:rPr>
          <w:rFonts w:ascii="Arial" w:hAnsi="Arial" w:cs="Arial"/>
          <w:b/>
          <w:i/>
          <w:sz w:val="24"/>
          <w:szCs w:val="24"/>
        </w:rPr>
        <w:t>SHËRBIME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085C6B">
        <w:rPr>
          <w:b/>
          <w:bCs/>
          <w:sz w:val="24"/>
          <w:szCs w:val="24"/>
        </w:rPr>
        <w:t xml:space="preserve">: </w:t>
      </w:r>
      <w:r w:rsidR="00C90853">
        <w:rPr>
          <w:b/>
          <w:bCs/>
          <w:color w:val="FF0000"/>
          <w:sz w:val="24"/>
          <w:szCs w:val="24"/>
        </w:rPr>
        <w:t>02/06</w:t>
      </w:r>
      <w:r w:rsidR="00B3354C" w:rsidRPr="00085C6B">
        <w:rPr>
          <w:b/>
          <w:bCs/>
          <w:color w:val="FF0000"/>
          <w:sz w:val="24"/>
          <w:szCs w:val="24"/>
        </w:rPr>
        <w:t>/201</w:t>
      </w:r>
      <w:r w:rsidR="00C90853">
        <w:rPr>
          <w:b/>
          <w:bCs/>
          <w:color w:val="FF0000"/>
          <w:sz w:val="24"/>
          <w:szCs w:val="24"/>
        </w:rPr>
        <w:t>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C90853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853" w:rsidRPr="00085C6B" w:rsidRDefault="00C90853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85C6B">
              <w:rPr>
                <w:b/>
                <w:bCs/>
                <w:color w:val="FF0000"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853" w:rsidRPr="000331D6" w:rsidRDefault="00C90853" w:rsidP="00A456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853" w:rsidRPr="000331D6" w:rsidRDefault="00C90853" w:rsidP="00A45695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853" w:rsidRPr="000331D6" w:rsidRDefault="00C90853" w:rsidP="00A456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853" w:rsidRPr="000331D6" w:rsidRDefault="00C90853" w:rsidP="00A456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236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4F1E7E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4F1E7E">
              <w:fldChar w:fldCharType="separate"/>
            </w:r>
            <w:r w:rsidR="004F1E7E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4F1E7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4F1E7E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085C6B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085C6B">
              <w:rPr>
                <w:b/>
                <w:color w:val="FF0000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085C6B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60A33" w:rsidRPr="00085C6B">
              <w:rPr>
                <w:b/>
                <w:color w:val="FF0000"/>
                <w:sz w:val="22"/>
                <w:szCs w:val="22"/>
              </w:rPr>
              <w:t>Henrijeta Deva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 xml:space="preserve">038 </w:t>
            </w:r>
            <w:r w:rsidR="00085C6B" w:rsidRPr="004358D4">
              <w:rPr>
                <w:b/>
                <w:bCs/>
                <w:color w:val="FF0000"/>
                <w:sz w:val="22"/>
                <w:szCs w:val="22"/>
              </w:rPr>
              <w:t>213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085C6B" w:rsidRPr="004358D4">
              <w:rPr>
                <w:b/>
                <w:bCs/>
                <w:color w:val="FF0000"/>
                <w:sz w:val="22"/>
                <w:szCs w:val="22"/>
              </w:rPr>
              <w:t>009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085C6B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085C6B"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 w:rsidR="00085C6B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="00085C6B"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085C6B">
              <w:rPr>
                <w:b/>
                <w:i/>
                <w:color w:val="FF0000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4F1E7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4F1E7E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4F1E7E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4F1E7E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64A51" w:rsidRDefault="00164A51" w:rsidP="003A713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A713C" w:rsidRPr="00811F63" w:rsidRDefault="00164A51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44B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Mbikqyrja e projekteve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4F1E7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 w:rsidR="00164A5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4F1E7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4F1E7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164A5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B3354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4F1E7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164A51" w:rsidP="00685BF6">
            <w:pPr>
              <w:rPr>
                <w:sz w:val="24"/>
                <w:szCs w:val="24"/>
              </w:rPr>
            </w:pPr>
            <w:r w:rsidRPr="00F73AF9">
              <w:rPr>
                <w:b/>
                <w:color w:val="FF0000"/>
                <w:sz w:val="24"/>
                <w:szCs w:val="24"/>
              </w:rPr>
              <w:t>Mitrovicë, Podujevë, Prizren, Gjakovë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4F1E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4F1E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F7181D" w:rsidRDefault="00F7181D" w:rsidP="001853B8">
            <w:pPr>
              <w:rPr>
                <w:b/>
                <w:color w:val="FF0000"/>
                <w:sz w:val="24"/>
                <w:szCs w:val="24"/>
              </w:rPr>
            </w:pPr>
          </w:p>
          <w:p w:rsidR="00443A34" w:rsidRPr="00FA0EC5" w:rsidRDefault="00164A51" w:rsidP="001853B8">
            <w:pPr>
              <w:rPr>
                <w:sz w:val="24"/>
                <w:szCs w:val="24"/>
              </w:rPr>
            </w:pPr>
            <w:r w:rsidRPr="00126F20">
              <w:rPr>
                <w:b/>
                <w:color w:val="FF0000"/>
                <w:sz w:val="24"/>
                <w:szCs w:val="24"/>
              </w:rPr>
              <w:t>Përmes, kësaj kontrate do të sigurohet mbikqyrja profesionale për ndërtimin dhe renovimin e objekteve</w:t>
            </w:r>
            <w:r>
              <w:rPr>
                <w:b/>
                <w:color w:val="FF0000"/>
                <w:sz w:val="24"/>
                <w:szCs w:val="24"/>
              </w:rPr>
              <w:t xml:space="preserve"> në MPMS për vitin 2017</w:t>
            </w:r>
            <w:r w:rsidRPr="00126F20">
              <w:rPr>
                <w:b/>
                <w:color w:val="FF0000"/>
                <w:sz w:val="24"/>
                <w:szCs w:val="24"/>
              </w:rPr>
              <w:t>.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5F21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5F217F">
              <w:rPr>
                <w:b/>
                <w:bCs/>
                <w:sz w:val="24"/>
                <w:szCs w:val="24"/>
              </w:rPr>
              <w:t>:</w:t>
            </w:r>
            <w:r w:rsidR="005F217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64A51">
              <w:rPr>
                <w:b/>
                <w:bCs/>
                <w:color w:val="FF0000"/>
                <w:sz w:val="24"/>
                <w:szCs w:val="24"/>
              </w:rPr>
              <w:t>9,999.00</w:t>
            </w:r>
            <w:r w:rsidR="00164A51" w:rsidRPr="00C95110">
              <w:rPr>
                <w:b/>
                <w:bCs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D3262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4F1E7E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217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F1E7E">
              <w:rPr>
                <w:b/>
                <w:bCs/>
                <w:sz w:val="24"/>
                <w:szCs w:val="24"/>
              </w:rPr>
            </w:r>
            <w:r w:rsidR="004F1E7E">
              <w:rPr>
                <w:b/>
                <w:bCs/>
                <w:sz w:val="24"/>
                <w:szCs w:val="24"/>
              </w:rPr>
              <w:fldChar w:fldCharType="separate"/>
            </w:r>
            <w:r w:rsidR="004F1E7E">
              <w:rPr>
                <w:b/>
                <w:bCs/>
                <w:sz w:val="24"/>
                <w:szCs w:val="24"/>
              </w:rPr>
              <w:fldChar w:fldCharType="end"/>
            </w:r>
            <w:r w:rsidR="007C36FA">
              <w:rPr>
                <w:b/>
                <w:bCs/>
                <w:sz w:val="24"/>
                <w:szCs w:val="24"/>
              </w:rPr>
              <w:t xml:space="preserve"> Buxheti i Konsoliduar i Kosovës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C92D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164A51">
              <w:rPr>
                <w:b/>
                <w:bCs/>
                <w:color w:val="FF0000"/>
                <w:sz w:val="24"/>
                <w:szCs w:val="24"/>
              </w:rPr>
              <w:t>01.06.2017</w:t>
            </w:r>
            <w:r w:rsidR="0059594F" w:rsidRPr="00481E7B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92D84">
              <w:rPr>
                <w:b/>
                <w:bCs/>
                <w:color w:val="FF0000"/>
                <w:sz w:val="24"/>
                <w:szCs w:val="24"/>
              </w:rPr>
              <w:t>deri sa të përfundojnë ndërtimet apo renovimet për të cilat është kontraktuar mbikqyrja.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481E7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481E7B">
              <w:rPr>
                <w:b/>
                <w:bCs/>
                <w:sz w:val="24"/>
                <w:szCs w:val="24"/>
              </w:rPr>
              <w:t xml:space="preserve"> </w:t>
            </w:r>
            <w:r w:rsidR="00164A51" w:rsidRPr="00445AC5">
              <w:rPr>
                <w:b/>
                <w:bCs/>
                <w:color w:val="FF0000"/>
                <w:sz w:val="28"/>
                <w:szCs w:val="28"/>
              </w:rPr>
              <w:t>74.00.00.00-9⁭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4F1E7E" w:rsidP="00D058A1">
      <w:pPr>
        <w:rPr>
          <w:b/>
          <w:bCs/>
        </w:rPr>
      </w:pPr>
      <w:r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481E7B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8"/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4F1E7E" w:rsidP="00481E7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lastRenderedPageBreak/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="0020068F">
              <w:rPr>
                <w:b/>
                <w:bCs/>
                <w:sz w:val="24"/>
                <w:szCs w:val="24"/>
              </w:rPr>
              <w:t xml:space="preserve"> </w:t>
            </w:r>
            <w:r w:rsidR="00C27C7F">
              <w:rPr>
                <w:b/>
                <w:bCs/>
                <w:color w:val="FF0000"/>
                <w:sz w:val="24"/>
                <w:szCs w:val="24"/>
              </w:rPr>
              <w:t>20/04</w:t>
            </w:r>
            <w:r w:rsidR="00B3354C" w:rsidRPr="00601A03">
              <w:rPr>
                <w:b/>
                <w:bCs/>
                <w:color w:val="FF0000"/>
                <w:sz w:val="24"/>
                <w:szCs w:val="24"/>
              </w:rPr>
              <w:t>/201</w:t>
            </w:r>
            <w:r w:rsidR="00C27C7F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</w:t>
            </w:r>
            <w:r w:rsidR="00C27C7F">
              <w:rPr>
                <w:b/>
                <w:color w:val="FF0000"/>
                <w:sz w:val="24"/>
                <w:szCs w:val="24"/>
              </w:rPr>
              <w:t>25/04</w:t>
            </w:r>
            <w:r w:rsidR="00B3354C" w:rsidRPr="00601A03">
              <w:rPr>
                <w:b/>
                <w:color w:val="FF0000"/>
                <w:sz w:val="24"/>
                <w:szCs w:val="24"/>
              </w:rPr>
              <w:t>/201</w:t>
            </w:r>
            <w:r w:rsidR="00C27C7F">
              <w:rPr>
                <w:b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 </w:t>
            </w:r>
            <w:r w:rsidR="00601A03" w:rsidRPr="00601A03">
              <w:rPr>
                <w:b/>
                <w:color w:val="FF0000"/>
                <w:sz w:val="24"/>
                <w:szCs w:val="24"/>
              </w:rPr>
              <w:t>04/0</w:t>
            </w:r>
            <w:r w:rsidR="00C27C7F">
              <w:rPr>
                <w:b/>
                <w:color w:val="FF0000"/>
                <w:sz w:val="24"/>
                <w:szCs w:val="24"/>
              </w:rPr>
              <w:t>5</w:t>
            </w:r>
            <w:r w:rsidR="00B3354C" w:rsidRPr="00601A03">
              <w:rPr>
                <w:b/>
                <w:color w:val="FF0000"/>
                <w:sz w:val="24"/>
                <w:szCs w:val="24"/>
              </w:rPr>
              <w:t>/201</w:t>
            </w:r>
            <w:r w:rsidR="00C27C7F">
              <w:rPr>
                <w:b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B3354C">
              <w:rPr>
                <w:b/>
                <w:bCs/>
                <w:sz w:val="24"/>
                <w:szCs w:val="24"/>
              </w:rPr>
              <w:t xml:space="preserve">: </w:t>
            </w:r>
            <w:r w:rsidR="00E357A2">
              <w:rPr>
                <w:b/>
                <w:bCs/>
                <w:color w:val="FF0000"/>
                <w:sz w:val="24"/>
                <w:szCs w:val="24"/>
              </w:rPr>
              <w:t>24.05</w:t>
            </w:r>
            <w:r w:rsidR="00B3354C" w:rsidRPr="00601A03">
              <w:rPr>
                <w:b/>
                <w:bCs/>
                <w:color w:val="FF0000"/>
                <w:sz w:val="24"/>
                <w:szCs w:val="24"/>
              </w:rPr>
              <w:t>.2016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="00601A03">
              <w:rPr>
                <w:b/>
                <w:bCs/>
                <w:sz w:val="24"/>
                <w:szCs w:val="24"/>
              </w:rPr>
              <w:t>:</w:t>
            </w:r>
            <w:r w:rsidRPr="0064384C">
              <w:rPr>
                <w:sz w:val="24"/>
                <w:szCs w:val="24"/>
              </w:rPr>
              <w:t xml:space="preserve">  </w:t>
            </w:r>
            <w:r w:rsidR="00E357A2">
              <w:rPr>
                <w:b/>
                <w:color w:val="FF0000"/>
                <w:sz w:val="24"/>
                <w:szCs w:val="24"/>
              </w:rPr>
              <w:t>01.06</w:t>
            </w:r>
            <w:r w:rsidR="00B3354C" w:rsidRPr="00601A03">
              <w:rPr>
                <w:b/>
                <w:color w:val="FF0000"/>
                <w:sz w:val="24"/>
                <w:szCs w:val="24"/>
              </w:rPr>
              <w:t>.201</w:t>
            </w:r>
            <w:r w:rsidR="00E357A2">
              <w:rPr>
                <w:b/>
                <w:color w:val="FF0000"/>
                <w:sz w:val="24"/>
                <w:szCs w:val="24"/>
              </w:rPr>
              <w:t>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601A03">
              <w:rPr>
                <w:b/>
                <w:bCs/>
                <w:sz w:val="24"/>
                <w:szCs w:val="24"/>
              </w:rPr>
              <w:t xml:space="preserve"> </w:t>
            </w:r>
            <w:r w:rsidR="00E357A2">
              <w:rPr>
                <w:b/>
                <w:bCs/>
                <w:color w:val="FF0000"/>
                <w:sz w:val="24"/>
                <w:szCs w:val="24"/>
              </w:rPr>
              <w:t>12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601A03">
              <w:rPr>
                <w:b/>
                <w:sz w:val="24"/>
                <w:szCs w:val="24"/>
              </w:rPr>
              <w:t xml:space="preserve"> </w:t>
            </w:r>
            <w:r w:rsidR="00E357A2">
              <w:rPr>
                <w:b/>
                <w:color w:val="FF0000"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601A03">
              <w:rPr>
                <w:b/>
                <w:sz w:val="24"/>
                <w:szCs w:val="24"/>
              </w:rPr>
              <w:t xml:space="preserve"> </w:t>
            </w:r>
            <w:r w:rsidR="00E357A2">
              <w:rPr>
                <w:b/>
                <w:color w:val="FF0000"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4F1E7E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4F1E7E">
              <w:rPr>
                <w:b/>
                <w:sz w:val="24"/>
                <w:szCs w:val="24"/>
              </w:rPr>
            </w:r>
            <w:r w:rsidR="004F1E7E">
              <w:rPr>
                <w:b/>
                <w:sz w:val="24"/>
                <w:szCs w:val="24"/>
              </w:rPr>
              <w:fldChar w:fldCharType="separate"/>
            </w:r>
            <w:r w:rsidR="004F1E7E">
              <w:rPr>
                <w:b/>
                <w:sz w:val="24"/>
                <w:szCs w:val="24"/>
              </w:rPr>
              <w:fldChar w:fldCharType="end"/>
            </w:r>
            <w:bookmarkEnd w:id="20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4F1E7E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4F1E7E">
              <w:rPr>
                <w:b/>
                <w:sz w:val="24"/>
                <w:szCs w:val="24"/>
              </w:rPr>
            </w:r>
            <w:r w:rsidR="004F1E7E">
              <w:rPr>
                <w:b/>
                <w:sz w:val="24"/>
                <w:szCs w:val="24"/>
              </w:rPr>
              <w:fldChar w:fldCharType="separate"/>
            </w:r>
            <w:r w:rsidR="004F1E7E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“PMN”shpk dhe NPN”Univers-MI”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Tauknashqe, ob.II, nr.1/6, Prishtinë dhe “Avdullah Presheva”, nr.37,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5B3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5B3063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752C6" w:rsidRPr="002600C8">
              <w:rPr>
                <w:b/>
                <w:color w:val="FF0000"/>
                <w:sz w:val="22"/>
                <w:szCs w:val="22"/>
              </w:rPr>
              <w:t>Kosovë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F752C6">
              <w:rPr>
                <w:i/>
                <w:sz w:val="22"/>
                <w:szCs w:val="22"/>
              </w:rPr>
              <w:t>“[shëno web-in]”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5B306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Zenun Tolaj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0068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pmn.shpk@gmail.com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946A3D" w:rsidRPr="004524A7">
              <w:rPr>
                <w:b/>
                <w:color w:val="FF0000"/>
                <w:sz w:val="22"/>
                <w:szCs w:val="22"/>
              </w:rPr>
              <w:t>044 238 511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F752C6">
              <w:rPr>
                <w:i/>
                <w:sz w:val="22"/>
                <w:szCs w:val="22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946A3D" w:rsidRPr="004524A7">
              <w:rPr>
                <w:b/>
                <w:color w:val="FF0000"/>
                <w:sz w:val="24"/>
                <w:szCs w:val="24"/>
              </w:rPr>
              <w:t>2,312.80 €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946A3D" w:rsidRPr="004524A7">
              <w:rPr>
                <w:b/>
                <w:color w:val="FF0000"/>
                <w:sz w:val="24"/>
                <w:szCs w:val="24"/>
              </w:rPr>
              <w:t>2,312.80 €</w:t>
            </w:r>
          </w:p>
          <w:p w:rsidR="00006C0B" w:rsidRDefault="00006C0B" w:rsidP="005B3063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946A3D">
              <w:rPr>
                <w:b/>
                <w:color w:val="FF0000"/>
                <w:sz w:val="24"/>
                <w:szCs w:val="24"/>
              </w:rPr>
              <w:t>3,840.00</w:t>
            </w:r>
            <w:r w:rsidR="00946A3D" w:rsidRPr="004524A7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F752C6">
              <w:rPr>
                <w:b/>
                <w:bCs/>
                <w:sz w:val="24"/>
                <w:szCs w:val="24"/>
              </w:rPr>
              <w:t>IV.</w:t>
            </w:r>
            <w:r w:rsidR="00210A27" w:rsidRPr="00F752C6">
              <w:rPr>
                <w:b/>
                <w:bCs/>
                <w:sz w:val="24"/>
                <w:szCs w:val="24"/>
              </w:rPr>
              <w:t>5</w:t>
            </w:r>
            <w:r w:rsidRPr="00F752C6">
              <w:rPr>
                <w:b/>
                <w:bCs/>
                <w:sz w:val="24"/>
                <w:szCs w:val="24"/>
              </w:rPr>
              <w:t>) 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F752C6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F752C6" w:rsidRDefault="00006C0B" w:rsidP="00C67F9E">
                  <w:pPr>
                    <w:rPr>
                      <w:b/>
                      <w:bCs/>
                    </w:rPr>
                  </w:pPr>
                  <w:r w:rsidRPr="00F752C6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F752C6" w:rsidRDefault="004F1E7E" w:rsidP="00C67F9E">
                  <w:r w:rsidRPr="00F752C6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 w:rsidRPr="00F752C6">
                    <w:instrText xml:space="preserve"> FORMCHECKBOX </w:instrText>
                  </w:r>
                  <w:r>
                    <w:fldChar w:fldCharType="separate"/>
                  </w:r>
                  <w:r w:rsidRPr="00F752C6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F752C6" w:rsidRDefault="00006C0B" w:rsidP="00C67F9E">
                  <w:pPr>
                    <w:rPr>
                      <w:b/>
                      <w:bCs/>
                    </w:rPr>
                  </w:pPr>
                  <w:r w:rsidRPr="00F752C6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F752C6" w:rsidRDefault="004F1E7E" w:rsidP="00C67F9E">
                  <w:r w:rsidRPr="00F752C6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BB6B51" w:rsidRPr="00F752C6">
                    <w:instrText xml:space="preserve"> FORMCHECKBOX </w:instrText>
                  </w:r>
                  <w:r>
                    <w:fldChar w:fldCharType="separate"/>
                  </w:r>
                  <w:r w:rsidRPr="00F752C6">
                    <w:fldChar w:fldCharType="end"/>
                  </w:r>
                  <w:bookmarkEnd w:id="21"/>
                </w:p>
              </w:tc>
            </w:tr>
          </w:tbl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F752C6" w:rsidRDefault="00006C0B" w:rsidP="00006C0B">
            <w:pPr>
              <w:rPr>
                <w:sz w:val="24"/>
                <w:szCs w:val="24"/>
              </w:rPr>
            </w:pPr>
            <w:r w:rsidRPr="00F752C6">
              <w:rPr>
                <w:b/>
                <w:i/>
                <w:sz w:val="24"/>
                <w:szCs w:val="24"/>
              </w:rPr>
              <w:t>Nëse po,</w:t>
            </w:r>
            <w:r w:rsidRPr="00F752C6">
              <w:rPr>
                <w:sz w:val="24"/>
                <w:szCs w:val="24"/>
              </w:rPr>
              <w:t xml:space="preserve"> vlera e kontratës apo përqindja që ka gjasa të nënkontraktohet</w:t>
            </w:r>
          </w:p>
          <w:p w:rsidR="00006C0B" w:rsidRPr="00F752C6" w:rsidRDefault="00006C0B" w:rsidP="00006C0B">
            <w:pPr>
              <w:rPr>
                <w:b/>
                <w:bCs/>
                <w:sz w:val="32"/>
                <w:szCs w:val="32"/>
              </w:rPr>
            </w:pPr>
            <w:r w:rsidRPr="00F752C6">
              <w:rPr>
                <w:sz w:val="24"/>
                <w:szCs w:val="24"/>
              </w:rPr>
              <w:t>Vlera ________________________</w:t>
            </w:r>
            <w:r w:rsidRPr="00F752C6">
              <w:rPr>
                <w:i/>
                <w:iCs/>
                <w:sz w:val="24"/>
                <w:szCs w:val="24"/>
              </w:rPr>
              <w:t xml:space="preserve"> ; apo</w:t>
            </w:r>
            <w:r w:rsidRPr="00F752C6">
              <w:rPr>
                <w:sz w:val="24"/>
                <w:szCs w:val="24"/>
              </w:rPr>
              <w:t xml:space="preserve"> Përqindja _____ %;                      Nuk dihet    </w:t>
            </w:r>
            <w:r w:rsidR="004F1E7E" w:rsidRPr="00F752C6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2C6">
              <w:rPr>
                <w:sz w:val="24"/>
                <w:szCs w:val="24"/>
              </w:rPr>
              <w:instrText xml:space="preserve"> FORMCHECKBOX </w:instrText>
            </w:r>
            <w:r w:rsidR="004F1E7E">
              <w:rPr>
                <w:sz w:val="24"/>
                <w:szCs w:val="24"/>
              </w:rPr>
            </w:r>
            <w:r w:rsidR="004F1E7E">
              <w:rPr>
                <w:sz w:val="24"/>
                <w:szCs w:val="24"/>
              </w:rPr>
              <w:fldChar w:fldCharType="separate"/>
            </w:r>
            <w:r w:rsidR="004F1E7E" w:rsidRPr="00F752C6">
              <w:rPr>
                <w:sz w:val="24"/>
                <w:szCs w:val="24"/>
              </w:rPr>
              <w:fldChar w:fldCharType="end"/>
            </w:r>
          </w:p>
          <w:p w:rsidR="00006C0B" w:rsidRPr="00F752C6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DB" w:rsidRDefault="002E1CDB">
      <w:r>
        <w:separator/>
      </w:r>
    </w:p>
  </w:endnote>
  <w:endnote w:type="continuationSeparator" w:id="0">
    <w:p w:rsidR="002E1CDB" w:rsidRDefault="002E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4F1E7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6FA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DB" w:rsidRDefault="002E1CDB">
      <w:r>
        <w:separator/>
      </w:r>
    </w:p>
  </w:footnote>
  <w:footnote w:type="continuationSeparator" w:id="0">
    <w:p w:rsidR="002E1CDB" w:rsidRDefault="002E1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53678"/>
    <w:rsid w:val="00062E22"/>
    <w:rsid w:val="000634A1"/>
    <w:rsid w:val="00067135"/>
    <w:rsid w:val="00070FA8"/>
    <w:rsid w:val="00074E18"/>
    <w:rsid w:val="00082FE2"/>
    <w:rsid w:val="00085C6B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2E71"/>
    <w:rsid w:val="00164A51"/>
    <w:rsid w:val="00166A92"/>
    <w:rsid w:val="001853B8"/>
    <w:rsid w:val="001919BD"/>
    <w:rsid w:val="0019305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046C"/>
    <w:rsid w:val="002A3BA2"/>
    <w:rsid w:val="002B2482"/>
    <w:rsid w:val="002C0952"/>
    <w:rsid w:val="002C7314"/>
    <w:rsid w:val="002E0F03"/>
    <w:rsid w:val="002E1CDB"/>
    <w:rsid w:val="002E2A03"/>
    <w:rsid w:val="002E305F"/>
    <w:rsid w:val="002E6811"/>
    <w:rsid w:val="002E682F"/>
    <w:rsid w:val="002E6D0D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CE0"/>
    <w:rsid w:val="004301A8"/>
    <w:rsid w:val="0043568D"/>
    <w:rsid w:val="0044001A"/>
    <w:rsid w:val="004404F9"/>
    <w:rsid w:val="00443A34"/>
    <w:rsid w:val="0045345E"/>
    <w:rsid w:val="004737CC"/>
    <w:rsid w:val="0047493D"/>
    <w:rsid w:val="004762C3"/>
    <w:rsid w:val="00480CE5"/>
    <w:rsid w:val="00481E7B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E7E"/>
    <w:rsid w:val="004F7DBC"/>
    <w:rsid w:val="00504338"/>
    <w:rsid w:val="0050757C"/>
    <w:rsid w:val="0052268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3063"/>
    <w:rsid w:val="005B429A"/>
    <w:rsid w:val="005C3442"/>
    <w:rsid w:val="005D2559"/>
    <w:rsid w:val="005D30D1"/>
    <w:rsid w:val="005D5733"/>
    <w:rsid w:val="005F217F"/>
    <w:rsid w:val="005F480D"/>
    <w:rsid w:val="00600959"/>
    <w:rsid w:val="00600A59"/>
    <w:rsid w:val="00601A03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C36FA"/>
    <w:rsid w:val="007D6841"/>
    <w:rsid w:val="007E393F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0A33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B1875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6A3D"/>
    <w:rsid w:val="00947B94"/>
    <w:rsid w:val="00974DA0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B063A4"/>
    <w:rsid w:val="00B1014F"/>
    <w:rsid w:val="00B11259"/>
    <w:rsid w:val="00B134A4"/>
    <w:rsid w:val="00B1776F"/>
    <w:rsid w:val="00B3354C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0D35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27C7F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0853"/>
    <w:rsid w:val="00C92D84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21B45"/>
    <w:rsid w:val="00D31474"/>
    <w:rsid w:val="00D3262F"/>
    <w:rsid w:val="00D44B9E"/>
    <w:rsid w:val="00D5006A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05F3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4121"/>
    <w:rsid w:val="00E15B14"/>
    <w:rsid w:val="00E16572"/>
    <w:rsid w:val="00E25B91"/>
    <w:rsid w:val="00E3021D"/>
    <w:rsid w:val="00E357A2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181D"/>
    <w:rsid w:val="00F7522F"/>
    <w:rsid w:val="00F752C6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Hyperlink">
    <w:name w:val="Hyperlink"/>
    <w:basedOn w:val="DefaultParagraphFont"/>
    <w:rsid w:val="00F752C6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Henrieta.Vula</cp:lastModifiedBy>
  <cp:revision>23</cp:revision>
  <cp:lastPrinted>2011-06-03T08:36:00Z</cp:lastPrinted>
  <dcterms:created xsi:type="dcterms:W3CDTF">2016-07-08T12:48:00Z</dcterms:created>
  <dcterms:modified xsi:type="dcterms:W3CDTF">2017-06-02T13:23:00Z</dcterms:modified>
</cp:coreProperties>
</file>