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19" w:rsidRPr="005312F2" w:rsidRDefault="00032319" w:rsidP="005312F2">
      <w:pPr>
        <w:rPr>
          <w:b/>
          <w:bCs/>
          <w:sz w:val="22"/>
          <w:szCs w:val="22"/>
        </w:rPr>
      </w:pPr>
      <w:r>
        <w:rPr>
          <w:b/>
          <w:bCs/>
          <w:sz w:val="22"/>
          <w:szCs w:val="22"/>
        </w:rPr>
        <w:t xml:space="preserve">                </w:t>
      </w:r>
    </w:p>
    <w:p w:rsidR="00032319" w:rsidRPr="00480CE5" w:rsidRDefault="00F67BEA" w:rsidP="009C4627">
      <w:pPr>
        <w:pStyle w:val="Header"/>
        <w:jc w:val="center"/>
        <w:rPr>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adf" style="width:447.75pt;height:105.75pt;visibility:visible">
            <v:imagedata r:id="rId8" o:title=""/>
          </v:shape>
        </w:pict>
      </w:r>
    </w:p>
    <w:p w:rsidR="00032319" w:rsidRPr="00283493" w:rsidRDefault="00032319" w:rsidP="005312F2">
      <w:pPr>
        <w:rPr>
          <w:b/>
          <w:bCs/>
          <w:sz w:val="36"/>
          <w:szCs w:val="36"/>
          <w:u w:val="single"/>
        </w:rPr>
      </w:pPr>
    </w:p>
    <w:p w:rsidR="00032319" w:rsidRPr="00FA0EC5" w:rsidRDefault="00032319">
      <w:pPr>
        <w:jc w:val="center"/>
        <w:rPr>
          <w:b/>
          <w:bCs/>
          <w:sz w:val="36"/>
          <w:szCs w:val="36"/>
        </w:rPr>
      </w:pPr>
      <w:r w:rsidRPr="00FA0EC5">
        <w:rPr>
          <w:b/>
          <w:bCs/>
          <w:sz w:val="36"/>
          <w:szCs w:val="36"/>
        </w:rPr>
        <w:t>NJOFTIM PËR KONTRATË</w:t>
      </w:r>
    </w:p>
    <w:p w:rsidR="00032319" w:rsidRPr="00FA0EC5" w:rsidRDefault="00032319" w:rsidP="00C33B8A">
      <w:pPr>
        <w:jc w:val="center"/>
        <w:rPr>
          <w:b/>
          <w:bCs/>
          <w:i/>
          <w:iCs/>
          <w:sz w:val="24"/>
          <w:szCs w:val="24"/>
        </w:rPr>
      </w:pPr>
      <w:r w:rsidRPr="00DB2374">
        <w:rPr>
          <w:rFonts w:ascii="Arial" w:hAnsi="Arial" w:cs="Arial"/>
          <w:b/>
          <w:bCs/>
          <w:i/>
          <w:iCs/>
          <w:sz w:val="24"/>
          <w:szCs w:val="24"/>
        </w:rPr>
        <w:t>PUNË</w:t>
      </w:r>
    </w:p>
    <w:p w:rsidR="00032319" w:rsidRPr="00FA0EC5" w:rsidRDefault="00032319" w:rsidP="00FA0EC5">
      <w:pPr>
        <w:jc w:val="center"/>
        <w:rPr>
          <w:i/>
          <w:iCs/>
          <w:sz w:val="18"/>
          <w:szCs w:val="18"/>
        </w:rPr>
      </w:pPr>
      <w:r w:rsidRPr="00FA0EC5">
        <w:rPr>
          <w:i/>
          <w:iCs/>
        </w:rPr>
        <w:t>Sipas Nenit</w:t>
      </w:r>
      <w:r w:rsidRPr="00FA0EC5">
        <w:rPr>
          <w:i/>
          <w:iCs/>
          <w:sz w:val="18"/>
          <w:szCs w:val="18"/>
        </w:rPr>
        <w:t xml:space="preserve"> 40 </w:t>
      </w:r>
      <w:r>
        <w:rPr>
          <w:i/>
          <w:iCs/>
          <w:sz w:val="18"/>
          <w:szCs w:val="18"/>
        </w:rPr>
        <w:t>të Li</w:t>
      </w:r>
      <w:r w:rsidRPr="00FA0EC5">
        <w:rPr>
          <w:i/>
          <w:iCs/>
          <w:sz w:val="18"/>
          <w:szCs w:val="18"/>
        </w:rPr>
        <w:t>gjit Nr. 0</w:t>
      </w:r>
      <w:r>
        <w:rPr>
          <w:i/>
          <w:iCs/>
          <w:sz w:val="18"/>
          <w:szCs w:val="18"/>
        </w:rPr>
        <w:t>4</w:t>
      </w:r>
      <w:r w:rsidRPr="00FA0EC5">
        <w:rPr>
          <w:i/>
          <w:iCs/>
          <w:sz w:val="18"/>
          <w:szCs w:val="18"/>
        </w:rPr>
        <w:t>/L-</w:t>
      </w:r>
      <w:r>
        <w:rPr>
          <w:i/>
          <w:iCs/>
          <w:sz w:val="18"/>
          <w:szCs w:val="18"/>
        </w:rPr>
        <w:t>042</w:t>
      </w:r>
      <w:r w:rsidRPr="00FA0EC5">
        <w:rPr>
          <w:i/>
          <w:iCs/>
          <w:sz w:val="18"/>
          <w:szCs w:val="18"/>
        </w:rPr>
        <w:t xml:space="preserve"> të Prokurimit Publik në Kosovë </w:t>
      </w:r>
    </w:p>
    <w:p w:rsidR="00032319" w:rsidRPr="00FA0EC5" w:rsidRDefault="00032319" w:rsidP="00FA0EC5">
      <w:pPr>
        <w:rPr>
          <w:b/>
          <w:bCs/>
          <w:sz w:val="24"/>
          <w:szCs w:val="24"/>
        </w:rPr>
      </w:pPr>
    </w:p>
    <w:p w:rsidR="00032319" w:rsidRPr="00FA0EC5" w:rsidRDefault="00032319" w:rsidP="00AD10C4">
      <w:pPr>
        <w:jc w:val="center"/>
        <w:rPr>
          <w:i/>
          <w:iCs/>
          <w:sz w:val="18"/>
          <w:szCs w:val="18"/>
        </w:rPr>
      </w:pPr>
    </w:p>
    <w:p w:rsidR="00032319" w:rsidRPr="000331D6" w:rsidRDefault="00032319" w:rsidP="00977E25">
      <w:pPr>
        <w:rPr>
          <w:b/>
          <w:bCs/>
          <w:color w:val="FF0000"/>
          <w:sz w:val="24"/>
          <w:szCs w:val="24"/>
        </w:rPr>
      </w:pPr>
      <w:r w:rsidRPr="00FA0EC5">
        <w:rPr>
          <w:b/>
          <w:bCs/>
          <w:sz w:val="24"/>
          <w:szCs w:val="24"/>
        </w:rPr>
        <w:t>Dat</w:t>
      </w:r>
      <w:r>
        <w:rPr>
          <w:b/>
          <w:bCs/>
          <w:sz w:val="24"/>
          <w:szCs w:val="24"/>
        </w:rPr>
        <w:t>a e përgatitjes së njoftimit</w:t>
      </w:r>
      <w:r w:rsidRPr="00FA0EC5">
        <w:rPr>
          <w:b/>
          <w:bCs/>
          <w:sz w:val="24"/>
          <w:szCs w:val="24"/>
        </w:rPr>
        <w:t xml:space="preserve">:  </w:t>
      </w:r>
      <w:r w:rsidR="0037071A">
        <w:rPr>
          <w:b/>
          <w:bCs/>
          <w:color w:val="FF0000"/>
          <w:sz w:val="24"/>
          <w:szCs w:val="24"/>
        </w:rPr>
        <w:t>01/12</w:t>
      </w:r>
      <w:r w:rsidR="009B7319">
        <w:rPr>
          <w:b/>
          <w:bCs/>
          <w:color w:val="FF0000"/>
          <w:sz w:val="24"/>
          <w:szCs w:val="24"/>
        </w:rPr>
        <w:t>/2015</w:t>
      </w:r>
    </w:p>
    <w:p w:rsidR="00032319" w:rsidRPr="00FA0EC5" w:rsidRDefault="00032319">
      <w:pPr>
        <w:jc w:val="center"/>
        <w:rPr>
          <w:i/>
          <w:iCs/>
          <w:sz w:val="18"/>
          <w:szCs w:val="18"/>
        </w:rPr>
      </w:pPr>
    </w:p>
    <w:p w:rsidR="00032319" w:rsidRPr="00FA0EC5" w:rsidRDefault="00032319">
      <w:pPr>
        <w:jc w:val="center"/>
        <w:rPr>
          <w:i/>
          <w:i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032319" w:rsidRPr="00FA0EC5">
        <w:trPr>
          <w:trHeight w:val="327"/>
        </w:trPr>
        <w:tc>
          <w:tcPr>
            <w:tcW w:w="2055" w:type="dxa"/>
            <w:tcBorders>
              <w:top w:val="single" w:sz="12" w:space="0" w:color="auto"/>
              <w:left w:val="single" w:sz="12" w:space="0" w:color="auto"/>
              <w:bottom w:val="single" w:sz="12" w:space="0" w:color="auto"/>
              <w:right w:val="single" w:sz="12" w:space="0" w:color="auto"/>
            </w:tcBorders>
          </w:tcPr>
          <w:p w:rsidR="00032319" w:rsidRPr="00FA0EC5" w:rsidRDefault="00032319"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032319" w:rsidRPr="000331D6" w:rsidRDefault="00032319" w:rsidP="00665783">
            <w:pPr>
              <w:rPr>
                <w:b/>
                <w:bCs/>
                <w:color w:val="FF0000"/>
                <w:sz w:val="24"/>
                <w:szCs w:val="24"/>
              </w:rPr>
            </w:pPr>
            <w:r w:rsidRPr="000331D6">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032319" w:rsidRPr="000331D6" w:rsidRDefault="00032319" w:rsidP="004128AF">
            <w:pPr>
              <w:ind w:left="20"/>
              <w:rPr>
                <w:b/>
                <w:bCs/>
                <w:color w:val="FF0000"/>
                <w:sz w:val="24"/>
                <w:szCs w:val="24"/>
              </w:rPr>
            </w:pPr>
            <w:r w:rsidRPr="000331D6">
              <w:rPr>
                <w:b/>
                <w:bCs/>
                <w:color w:val="FF0000"/>
                <w:sz w:val="24"/>
                <w:szCs w:val="24"/>
              </w:rPr>
              <w:t>1</w:t>
            </w:r>
            <w:r w:rsidR="009B7319">
              <w:rPr>
                <w:b/>
                <w:bCs/>
                <w:color w:val="FF0000"/>
                <w:sz w:val="24"/>
                <w:szCs w:val="24"/>
              </w:rPr>
              <w:t>5</w:t>
            </w:r>
          </w:p>
        </w:tc>
        <w:tc>
          <w:tcPr>
            <w:tcW w:w="1276" w:type="dxa"/>
            <w:tcBorders>
              <w:top w:val="single" w:sz="12" w:space="0" w:color="auto"/>
              <w:left w:val="single" w:sz="12" w:space="0" w:color="auto"/>
              <w:bottom w:val="single" w:sz="12" w:space="0" w:color="auto"/>
              <w:right w:val="single" w:sz="12" w:space="0" w:color="auto"/>
            </w:tcBorders>
          </w:tcPr>
          <w:p w:rsidR="00032319" w:rsidRPr="000331D6" w:rsidRDefault="00032319" w:rsidP="004B40C3">
            <w:pPr>
              <w:rPr>
                <w:b/>
                <w:bCs/>
                <w:color w:val="FF0000"/>
                <w:sz w:val="24"/>
                <w:szCs w:val="24"/>
              </w:rPr>
            </w:pPr>
            <w:r w:rsidRPr="000331D6">
              <w:rPr>
                <w:b/>
                <w:bCs/>
                <w:color w:val="FF0000"/>
                <w:sz w:val="24"/>
                <w:szCs w:val="24"/>
              </w:rPr>
              <w:t>0</w:t>
            </w:r>
            <w:r w:rsidR="004B40C3">
              <w:rPr>
                <w:b/>
                <w:bCs/>
                <w:color w:val="FF0000"/>
                <w:sz w:val="24"/>
                <w:szCs w:val="24"/>
              </w:rPr>
              <w:t>36</w:t>
            </w:r>
          </w:p>
        </w:tc>
        <w:tc>
          <w:tcPr>
            <w:tcW w:w="1417" w:type="dxa"/>
            <w:tcBorders>
              <w:top w:val="single" w:sz="12" w:space="0" w:color="auto"/>
              <w:left w:val="single" w:sz="12" w:space="0" w:color="auto"/>
              <w:bottom w:val="single" w:sz="12" w:space="0" w:color="auto"/>
              <w:right w:val="single" w:sz="12" w:space="0" w:color="auto"/>
            </w:tcBorders>
          </w:tcPr>
          <w:p w:rsidR="00032319" w:rsidRPr="000331D6" w:rsidRDefault="00032319" w:rsidP="00665783">
            <w:pPr>
              <w:rPr>
                <w:b/>
                <w:bCs/>
                <w:color w:val="FF0000"/>
                <w:sz w:val="24"/>
                <w:szCs w:val="24"/>
              </w:rPr>
            </w:pPr>
            <w:r w:rsidRPr="000331D6">
              <w:rPr>
                <w:b/>
                <w:bCs/>
                <w:color w:val="FF0000"/>
                <w:sz w:val="24"/>
                <w:szCs w:val="24"/>
              </w:rPr>
              <w:t xml:space="preserve"> 521</w:t>
            </w:r>
          </w:p>
        </w:tc>
      </w:tr>
    </w:tbl>
    <w:p w:rsidR="00032319" w:rsidRPr="00FA0EC5" w:rsidRDefault="00032319">
      <w:pPr>
        <w:jc w:val="center"/>
        <w:rPr>
          <w:i/>
          <w:iCs/>
          <w:sz w:val="18"/>
          <w:szCs w:val="18"/>
        </w:rPr>
      </w:pPr>
    </w:p>
    <w:p w:rsidR="00032319" w:rsidRPr="00DA742E" w:rsidRDefault="00032319" w:rsidP="00FA0EC5">
      <w:pPr>
        <w:spacing w:before="60"/>
      </w:pPr>
      <w:r w:rsidRPr="00437C7E">
        <w:t>Ky njoftim është përgatitur në GJUHËT</w:t>
      </w:r>
      <w:r w:rsidRPr="00DA742E">
        <w:t>:</w:t>
      </w:r>
    </w:p>
    <w:tbl>
      <w:tblPr>
        <w:tblW w:w="0" w:type="auto"/>
        <w:tblInd w:w="-106" w:type="dxa"/>
        <w:tblLook w:val="01E0"/>
      </w:tblPr>
      <w:tblGrid>
        <w:gridCol w:w="1276"/>
        <w:gridCol w:w="2126"/>
        <w:gridCol w:w="993"/>
        <w:gridCol w:w="2409"/>
        <w:gridCol w:w="951"/>
        <w:gridCol w:w="1822"/>
      </w:tblGrid>
      <w:tr w:rsidR="00032319" w:rsidRPr="00FA0EC5">
        <w:trPr>
          <w:trHeight w:val="351"/>
        </w:trPr>
        <w:tc>
          <w:tcPr>
            <w:tcW w:w="1276" w:type="dxa"/>
            <w:vAlign w:val="center"/>
          </w:tcPr>
          <w:p w:rsidR="00032319" w:rsidRPr="00FA0EC5" w:rsidRDefault="00032319" w:rsidP="00050391">
            <w:r>
              <w:t>Shqip</w:t>
            </w:r>
          </w:p>
        </w:tc>
        <w:tc>
          <w:tcPr>
            <w:tcW w:w="2126" w:type="dxa"/>
            <w:vAlign w:val="center"/>
          </w:tcPr>
          <w:p w:rsidR="00032319" w:rsidRPr="00FA0EC5" w:rsidRDefault="00032319" w:rsidP="00BC68C3">
            <w:r>
              <w:t xml:space="preserve"> </w:t>
            </w:r>
            <w:bookmarkStart w:id="0" w:name="Check1"/>
            <w:r w:rsidR="00F67BEA">
              <w:fldChar w:fldCharType="begin">
                <w:ffData>
                  <w:name w:val="Check1"/>
                  <w:enabled/>
                  <w:calcOnExit w:val="0"/>
                  <w:checkBox>
                    <w:size w:val="24"/>
                    <w:default w:val="1"/>
                  </w:checkBox>
                </w:ffData>
              </w:fldChar>
            </w:r>
            <w:r>
              <w:instrText xml:space="preserve"> FORMCHECKBOX </w:instrText>
            </w:r>
            <w:r w:rsidR="00F67BEA">
              <w:fldChar w:fldCharType="separate"/>
            </w:r>
            <w:r w:rsidR="00F67BEA">
              <w:fldChar w:fldCharType="end"/>
            </w:r>
            <w:bookmarkEnd w:id="0"/>
          </w:p>
        </w:tc>
        <w:tc>
          <w:tcPr>
            <w:tcW w:w="993" w:type="dxa"/>
            <w:vAlign w:val="center"/>
          </w:tcPr>
          <w:p w:rsidR="00032319" w:rsidRPr="00FA0EC5" w:rsidRDefault="00032319" w:rsidP="00050391">
            <w:r>
              <w:t>Serbisht</w:t>
            </w:r>
          </w:p>
        </w:tc>
        <w:bookmarkStart w:id="1" w:name="Check2"/>
        <w:tc>
          <w:tcPr>
            <w:tcW w:w="2409" w:type="dxa"/>
            <w:vAlign w:val="center"/>
          </w:tcPr>
          <w:p w:rsidR="00032319" w:rsidRPr="00FA0EC5" w:rsidRDefault="00F67BEA" w:rsidP="00050391">
            <w:r>
              <w:fldChar w:fldCharType="begin">
                <w:ffData>
                  <w:name w:val="Check2"/>
                  <w:enabled/>
                  <w:calcOnExit w:val="0"/>
                  <w:checkBox>
                    <w:size w:val="24"/>
                    <w:default w:val="1"/>
                  </w:checkBox>
                </w:ffData>
              </w:fldChar>
            </w:r>
            <w:r w:rsidR="00032319">
              <w:instrText xml:space="preserve"> FORMCHECKBOX </w:instrText>
            </w:r>
            <w:r>
              <w:fldChar w:fldCharType="separate"/>
            </w:r>
            <w:r>
              <w:fldChar w:fldCharType="end"/>
            </w:r>
            <w:bookmarkEnd w:id="1"/>
          </w:p>
        </w:tc>
        <w:tc>
          <w:tcPr>
            <w:tcW w:w="951" w:type="dxa"/>
            <w:vAlign w:val="center"/>
          </w:tcPr>
          <w:p w:rsidR="00032319" w:rsidRPr="00FA0EC5" w:rsidRDefault="00032319" w:rsidP="00050391">
            <w:r>
              <w:t>Anglisht</w:t>
            </w:r>
          </w:p>
        </w:tc>
        <w:bookmarkStart w:id="2" w:name="Check3"/>
        <w:tc>
          <w:tcPr>
            <w:tcW w:w="1822" w:type="dxa"/>
            <w:vAlign w:val="center"/>
          </w:tcPr>
          <w:p w:rsidR="00032319" w:rsidRPr="00FA0EC5" w:rsidRDefault="00F67BEA" w:rsidP="00050391">
            <w:r>
              <w:fldChar w:fldCharType="begin">
                <w:ffData>
                  <w:name w:val="Check3"/>
                  <w:enabled/>
                  <w:calcOnExit w:val="0"/>
                  <w:checkBox>
                    <w:size w:val="24"/>
                    <w:default w:val="0"/>
                  </w:checkBox>
                </w:ffData>
              </w:fldChar>
            </w:r>
            <w:r w:rsidR="00032319">
              <w:instrText xml:space="preserve"> FORMCHECKBOX </w:instrText>
            </w:r>
            <w:r>
              <w:fldChar w:fldCharType="separate"/>
            </w:r>
            <w:r>
              <w:fldChar w:fldCharType="end"/>
            </w:r>
            <w:bookmarkEnd w:id="2"/>
          </w:p>
        </w:tc>
      </w:tr>
    </w:tbl>
    <w:p w:rsidR="00032319" w:rsidRPr="00FA0EC5" w:rsidRDefault="00032319" w:rsidP="00DF2C46">
      <w:pPr>
        <w:jc w:val="center"/>
        <w:rPr>
          <w:i/>
          <w:iCs/>
        </w:rPr>
      </w:pPr>
    </w:p>
    <w:p w:rsidR="00032319" w:rsidRPr="00FA0EC5" w:rsidRDefault="00032319" w:rsidP="00BD22CC">
      <w:pPr>
        <w:rPr>
          <w:sz w:val="24"/>
          <w:szCs w:val="24"/>
        </w:rPr>
      </w:pPr>
    </w:p>
    <w:p w:rsidR="00032319" w:rsidRPr="00437C7E" w:rsidRDefault="00032319"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032319" w:rsidRPr="00437C7E" w:rsidRDefault="00032319" w:rsidP="00ED28E6">
      <w:pPr>
        <w:rPr>
          <w:sz w:val="24"/>
          <w:szCs w:val="24"/>
        </w:rPr>
      </w:pPr>
    </w:p>
    <w:p w:rsidR="00032319" w:rsidRPr="00437C7E" w:rsidRDefault="00032319"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Layout w:type="fixed"/>
        <w:tblCellMar>
          <w:left w:w="180" w:type="dxa"/>
          <w:right w:w="180" w:type="dxa"/>
        </w:tblCellMar>
        <w:tblLook w:val="0000"/>
      </w:tblPr>
      <w:tblGrid>
        <w:gridCol w:w="2675"/>
        <w:gridCol w:w="3502"/>
        <w:gridCol w:w="1034"/>
        <w:gridCol w:w="2977"/>
      </w:tblGrid>
      <w:tr w:rsidR="00032319" w:rsidRPr="00FA0EC5">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032319" w:rsidRPr="00EB73FD" w:rsidRDefault="00032319" w:rsidP="00ED28E6">
            <w:pPr>
              <w:overflowPunct/>
              <w:rPr>
                <w:sz w:val="22"/>
                <w:szCs w:val="22"/>
              </w:rPr>
            </w:pPr>
            <w:r w:rsidRPr="00D2123E">
              <w:rPr>
                <w:b/>
                <w:bCs/>
                <w:sz w:val="24"/>
                <w:szCs w:val="24"/>
              </w:rPr>
              <w:t>Emri zyrtar</w:t>
            </w:r>
            <w:r w:rsidRPr="00D2123E">
              <w:rPr>
                <w:sz w:val="24"/>
                <w:szCs w:val="24"/>
              </w:rPr>
              <w:t>:</w:t>
            </w:r>
            <w:r>
              <w:rPr>
                <w:i/>
                <w:iCs/>
                <w:sz w:val="22"/>
                <w:szCs w:val="22"/>
              </w:rPr>
              <w:t xml:space="preserve"> </w:t>
            </w:r>
            <w:r w:rsidRPr="00C73E4C">
              <w:rPr>
                <w:b/>
                <w:bCs/>
                <w:color w:val="FF0000"/>
                <w:sz w:val="22"/>
                <w:szCs w:val="22"/>
              </w:rPr>
              <w:t>Ministria e Punës dhe Mirëqenies Sociale</w:t>
            </w:r>
          </w:p>
        </w:tc>
      </w:tr>
      <w:tr w:rsidR="00032319" w:rsidRPr="00FA0EC5">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Pr>
                <w:b/>
                <w:bCs/>
                <w:sz w:val="22"/>
                <w:szCs w:val="22"/>
              </w:rPr>
              <w:t>Adresa Postare</w:t>
            </w:r>
            <w:r w:rsidRPr="00E81777">
              <w:rPr>
                <w:sz w:val="22"/>
                <w:szCs w:val="22"/>
              </w:rPr>
              <w:t xml:space="preserve">: </w:t>
            </w:r>
            <w:r w:rsidRPr="00C73E4C">
              <w:rPr>
                <w:b/>
                <w:bCs/>
                <w:color w:val="FF0000"/>
                <w:sz w:val="22"/>
                <w:szCs w:val="22"/>
              </w:rPr>
              <w:t>Rr.”UÇK”, nr.1</w:t>
            </w:r>
          </w:p>
        </w:tc>
      </w:tr>
      <w:tr w:rsidR="00032319" w:rsidRPr="00FA0EC5">
        <w:trPr>
          <w:trHeight w:val="397"/>
          <w:jc w:val="center"/>
        </w:trPr>
        <w:tc>
          <w:tcPr>
            <w:tcW w:w="2675" w:type="dxa"/>
            <w:tcBorders>
              <w:top w:val="single" w:sz="8" w:space="0" w:color="auto"/>
              <w:left w:val="single" w:sz="8" w:space="0" w:color="auto"/>
              <w:bottom w:val="single" w:sz="8" w:space="0" w:color="auto"/>
              <w:right w:val="nil"/>
            </w:tcBorders>
          </w:tcPr>
          <w:p w:rsidR="00032319" w:rsidRPr="00437C7E" w:rsidRDefault="00032319" w:rsidP="00ED28E6">
            <w:pPr>
              <w:rPr>
                <w:sz w:val="22"/>
                <w:szCs w:val="22"/>
              </w:rPr>
            </w:pPr>
            <w:r>
              <w:rPr>
                <w:sz w:val="22"/>
                <w:szCs w:val="22"/>
              </w:rPr>
              <w:t>Qyteti</w:t>
            </w:r>
            <w:r w:rsidRPr="00E81777">
              <w:rPr>
                <w:sz w:val="22"/>
                <w:szCs w:val="22"/>
              </w:rPr>
              <w:t xml:space="preserve">: </w:t>
            </w:r>
            <w:r w:rsidRPr="00EB73FD">
              <w:rPr>
                <w:sz w:val="22"/>
                <w:szCs w:val="22"/>
              </w:rPr>
              <w:t xml:space="preserve"> </w:t>
            </w:r>
            <w:r w:rsidRPr="00C73E4C">
              <w:rPr>
                <w:b/>
                <w:bCs/>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032319" w:rsidRPr="00437C7E" w:rsidRDefault="00032319" w:rsidP="00ED28E6">
            <w:pPr>
              <w:overflowPunct/>
              <w:rPr>
                <w:sz w:val="22"/>
                <w:szCs w:val="22"/>
              </w:rPr>
            </w:pPr>
            <w:r>
              <w:rPr>
                <w:sz w:val="22"/>
                <w:szCs w:val="22"/>
              </w:rPr>
              <w:t>Kodi postar</w:t>
            </w:r>
            <w:r w:rsidRPr="00E81777">
              <w:rPr>
                <w:sz w:val="22"/>
                <w:szCs w:val="22"/>
              </w:rPr>
              <w:t>:</w:t>
            </w:r>
            <w:r>
              <w:rPr>
                <w:sz w:val="22"/>
                <w:szCs w:val="22"/>
              </w:rPr>
              <w:t xml:space="preserve"> </w:t>
            </w:r>
            <w:r w:rsidRPr="00C73E4C">
              <w:rPr>
                <w:b/>
                <w:bCs/>
                <w:color w:val="FF0000"/>
                <w:sz w:val="22"/>
                <w:szCs w:val="22"/>
              </w:rPr>
              <w:t>10 000</w:t>
            </w:r>
            <w:r w:rsidRPr="00EB73FD">
              <w:rPr>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032319" w:rsidRPr="00437C7E" w:rsidRDefault="00032319" w:rsidP="00ED28E6">
            <w:pPr>
              <w:overflowPunct/>
              <w:rPr>
                <w:sz w:val="22"/>
                <w:szCs w:val="22"/>
              </w:rPr>
            </w:pPr>
            <w:r>
              <w:rPr>
                <w:sz w:val="22"/>
                <w:szCs w:val="22"/>
              </w:rPr>
              <w:t>Vendi</w:t>
            </w:r>
            <w:r w:rsidRPr="00E81777">
              <w:rPr>
                <w:sz w:val="22"/>
                <w:szCs w:val="22"/>
              </w:rPr>
              <w:t xml:space="preserve">: </w:t>
            </w:r>
            <w:r w:rsidRPr="00C73E4C">
              <w:rPr>
                <w:b/>
                <w:bCs/>
                <w:color w:val="FF0000"/>
                <w:sz w:val="22"/>
                <w:szCs w:val="22"/>
              </w:rPr>
              <w:t>Kosovë</w:t>
            </w:r>
          </w:p>
        </w:tc>
      </w:tr>
      <w:tr w:rsidR="00032319"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032319" w:rsidRPr="00437C7E" w:rsidRDefault="00032319" w:rsidP="00ED28E6">
            <w:pPr>
              <w:rPr>
                <w:sz w:val="22"/>
                <w:szCs w:val="22"/>
              </w:rPr>
            </w:pPr>
            <w:r>
              <w:rPr>
                <w:b/>
                <w:bCs/>
                <w:sz w:val="22"/>
                <w:szCs w:val="22"/>
              </w:rPr>
              <w:t>Personi kontaktues</w:t>
            </w:r>
            <w:r w:rsidRPr="00E81777">
              <w:rPr>
                <w:sz w:val="22"/>
                <w:szCs w:val="22"/>
              </w:rPr>
              <w:t xml:space="preserve">: </w:t>
            </w:r>
            <w:r w:rsidRPr="00C73E4C">
              <w:rPr>
                <w:b/>
                <w:bCs/>
                <w:color w:val="FF0000"/>
                <w:sz w:val="22"/>
                <w:szCs w:val="22"/>
              </w:rPr>
              <w:t>Henrijeta Deva</w:t>
            </w:r>
          </w:p>
        </w:tc>
        <w:tc>
          <w:tcPr>
            <w:tcW w:w="4011" w:type="dxa"/>
            <w:gridSpan w:val="2"/>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Pr>
                <w:sz w:val="22"/>
                <w:szCs w:val="22"/>
              </w:rPr>
              <w:t>Telefoni</w:t>
            </w:r>
            <w:r w:rsidRPr="00E81777">
              <w:rPr>
                <w:sz w:val="22"/>
                <w:szCs w:val="22"/>
              </w:rPr>
              <w:t xml:space="preserve">: </w:t>
            </w:r>
            <w:r w:rsidRPr="004358D4">
              <w:rPr>
                <w:b/>
                <w:bCs/>
                <w:color w:val="FF0000"/>
                <w:sz w:val="22"/>
                <w:szCs w:val="22"/>
              </w:rPr>
              <w:t>038 213 009</w:t>
            </w:r>
          </w:p>
        </w:tc>
      </w:tr>
      <w:tr w:rsidR="00032319"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032319" w:rsidRPr="00883F82" w:rsidRDefault="00032319" w:rsidP="00ED28E6">
            <w:pPr>
              <w:rPr>
                <w:sz w:val="22"/>
                <w:szCs w:val="22"/>
              </w:rPr>
            </w:pPr>
            <w:r w:rsidRPr="00E81777">
              <w:rPr>
                <w:sz w:val="22"/>
                <w:szCs w:val="22"/>
              </w:rPr>
              <w:t xml:space="preserve">Email: </w:t>
            </w:r>
            <w:r w:rsidRPr="00C73E4C">
              <w:rPr>
                <w:b/>
                <w:bCs/>
                <w:color w:val="FF0000"/>
                <w:sz w:val="22"/>
                <w:szCs w:val="22"/>
              </w:rPr>
              <w:t>henrieta.vula@</w:t>
            </w:r>
            <w:r w:rsidR="00320A6D">
              <w:rPr>
                <w:b/>
                <w:bCs/>
                <w:color w:val="FF0000"/>
                <w:sz w:val="22"/>
                <w:szCs w:val="22"/>
              </w:rPr>
              <w:t>r</w:t>
            </w:r>
            <w:r w:rsidRPr="00C73E4C">
              <w:rPr>
                <w:b/>
                <w:bCs/>
                <w:color w:val="FF0000"/>
                <w:sz w:val="22"/>
                <w:szCs w:val="22"/>
              </w:rPr>
              <w:t>ks-gov.net</w:t>
            </w:r>
          </w:p>
        </w:tc>
        <w:tc>
          <w:tcPr>
            <w:tcW w:w="4011" w:type="dxa"/>
            <w:gridSpan w:val="2"/>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Pr>
                <w:sz w:val="22"/>
                <w:szCs w:val="22"/>
              </w:rPr>
              <w:t xml:space="preserve">Faksi: </w:t>
            </w:r>
            <w:r w:rsidRPr="00C73E4C">
              <w:rPr>
                <w:b/>
                <w:bCs/>
                <w:color w:val="FF0000"/>
                <w:sz w:val="22"/>
                <w:szCs w:val="22"/>
              </w:rPr>
              <w:t>038 212 895</w:t>
            </w:r>
          </w:p>
        </w:tc>
      </w:tr>
      <w:tr w:rsidR="00032319"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032319" w:rsidRPr="00437C7E" w:rsidRDefault="00032319" w:rsidP="00ED28E6">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sidRPr="00B55313">
              <w:rPr>
                <w:i/>
                <w:iCs/>
                <w:sz w:val="22"/>
                <w:szCs w:val="22"/>
              </w:rPr>
              <w:t>“[shëno web e AK]”</w:t>
            </w:r>
          </w:p>
        </w:tc>
      </w:tr>
    </w:tbl>
    <w:p w:rsidR="00032319" w:rsidRPr="00FA0EC5" w:rsidRDefault="00032319">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032319" w:rsidRPr="00FA0EC5">
        <w:trPr>
          <w:trHeight w:val="351"/>
        </w:trPr>
        <w:tc>
          <w:tcPr>
            <w:tcW w:w="628" w:type="dxa"/>
            <w:vAlign w:val="center"/>
          </w:tcPr>
          <w:p w:rsidR="00032319" w:rsidRPr="00FA0EC5" w:rsidRDefault="00032319" w:rsidP="00772573">
            <w:r>
              <w:t>Po</w:t>
            </w:r>
          </w:p>
        </w:tc>
        <w:bookmarkStart w:id="3" w:name="Check4"/>
        <w:tc>
          <w:tcPr>
            <w:tcW w:w="794" w:type="dxa"/>
            <w:vAlign w:val="center"/>
          </w:tcPr>
          <w:p w:rsidR="00032319" w:rsidRPr="00FA0EC5" w:rsidRDefault="00F67BEA" w:rsidP="00772573">
            <w:r>
              <w:fldChar w:fldCharType="begin">
                <w:ffData>
                  <w:name w:val="Check4"/>
                  <w:enabled/>
                  <w:calcOnExit w:val="0"/>
                  <w:checkBox>
                    <w:size w:val="24"/>
                    <w:default w:val="0"/>
                  </w:checkBox>
                </w:ffData>
              </w:fldChar>
            </w:r>
            <w:r w:rsidR="00032319">
              <w:instrText xml:space="preserve"> FORMCHECKBOX </w:instrText>
            </w:r>
            <w:r>
              <w:fldChar w:fldCharType="separate"/>
            </w:r>
            <w:r>
              <w:fldChar w:fldCharType="end"/>
            </w:r>
            <w:bookmarkEnd w:id="3"/>
          </w:p>
        </w:tc>
        <w:tc>
          <w:tcPr>
            <w:tcW w:w="494" w:type="dxa"/>
            <w:vAlign w:val="center"/>
          </w:tcPr>
          <w:p w:rsidR="00032319" w:rsidRPr="00FA0EC5" w:rsidRDefault="00032319" w:rsidP="00772573">
            <w:r>
              <w:t>J</w:t>
            </w:r>
            <w:r w:rsidRPr="00FA0EC5">
              <w:t>o</w:t>
            </w:r>
          </w:p>
        </w:tc>
        <w:bookmarkStart w:id="4" w:name="Check5"/>
        <w:tc>
          <w:tcPr>
            <w:tcW w:w="514" w:type="dxa"/>
            <w:vAlign w:val="center"/>
          </w:tcPr>
          <w:p w:rsidR="00032319" w:rsidRPr="00FA0EC5" w:rsidRDefault="00F67BEA" w:rsidP="00772573">
            <w:r>
              <w:fldChar w:fldCharType="begin">
                <w:ffData>
                  <w:name w:val="Check5"/>
                  <w:enabled w:val="0"/>
                  <w:calcOnExit w:val="0"/>
                  <w:checkBox>
                    <w:size w:val="24"/>
                    <w:default w:val="1"/>
                  </w:checkBox>
                </w:ffData>
              </w:fldChar>
            </w:r>
            <w:r w:rsidR="00032319">
              <w:instrText xml:space="preserve"> FORMCHECKBOX </w:instrText>
            </w:r>
            <w:r>
              <w:fldChar w:fldCharType="separate"/>
            </w:r>
            <w:r>
              <w:fldChar w:fldCharType="end"/>
            </w:r>
            <w:bookmarkEnd w:id="4"/>
          </w:p>
        </w:tc>
      </w:tr>
    </w:tbl>
    <w:p w:rsidR="00032319" w:rsidRPr="00D2123E" w:rsidRDefault="00032319" w:rsidP="00FB647F">
      <w:pPr>
        <w:rPr>
          <w:b/>
          <w:bCs/>
          <w:sz w:val="24"/>
          <w:szCs w:val="24"/>
        </w:rPr>
      </w:pPr>
      <w:r w:rsidRPr="00D2123E">
        <w:rPr>
          <w:sz w:val="22"/>
          <w:szCs w:val="22"/>
        </w:rPr>
        <w:t>Autoriteti kontraktues kryen blerje në emër të autoriteteve të tjera kontraktuese</w:t>
      </w:r>
      <w:r w:rsidRPr="00D2123E">
        <w:rPr>
          <w:b/>
          <w:bCs/>
          <w:sz w:val="24"/>
          <w:szCs w:val="24"/>
        </w:rPr>
        <w:t xml:space="preserve">     </w:t>
      </w:r>
    </w:p>
    <w:p w:rsidR="00032319" w:rsidRPr="00FA0EC5" w:rsidRDefault="00032319" w:rsidP="00597D8A">
      <w:pPr>
        <w:rPr>
          <w:sz w:val="22"/>
          <w:szCs w:val="22"/>
        </w:rPr>
      </w:pPr>
    </w:p>
    <w:p w:rsidR="00032319" w:rsidRPr="00FA0EC5" w:rsidRDefault="00032319" w:rsidP="00266D83">
      <w:pPr>
        <w:pBdr>
          <w:top w:val="single" w:sz="4" w:space="1" w:color="auto"/>
          <w:left w:val="single" w:sz="4" w:space="0" w:color="auto"/>
          <w:bottom w:val="single" w:sz="4" w:space="1" w:color="auto"/>
          <w:right w:val="single" w:sz="4" w:space="0" w:color="auto"/>
        </w:pBdr>
        <w:rPr>
          <w:b/>
          <w:bCs/>
          <w:sz w:val="24"/>
          <w:szCs w:val="24"/>
        </w:rPr>
      </w:pPr>
      <w:r w:rsidRPr="00B83A45">
        <w:rPr>
          <w:b/>
          <w:bCs/>
          <w:i/>
          <w:iCs/>
          <w:sz w:val="24"/>
          <w:szCs w:val="24"/>
        </w:rPr>
        <w:t>Nëse po</w:t>
      </w:r>
      <w:r>
        <w:rPr>
          <w:sz w:val="24"/>
          <w:szCs w:val="24"/>
        </w:rPr>
        <w:t>, specifiko identitetin e të gjithë Autoriteteve Kontraktuese që kanë të drejtë të bëjnë porosi nën termet e kontratës ose referoju një Aneksi.</w:t>
      </w:r>
    </w:p>
    <w:p w:rsidR="00032319" w:rsidRPr="00FA0EC5" w:rsidRDefault="00032319" w:rsidP="004242EF">
      <w:pPr>
        <w:jc w:val="center"/>
        <w:rPr>
          <w:b/>
          <w:bCs/>
          <w:sz w:val="24"/>
          <w:szCs w:val="24"/>
        </w:rPr>
      </w:pPr>
    </w:p>
    <w:p w:rsidR="00032319" w:rsidRDefault="00032319"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032319" w:rsidRPr="00437C7E" w:rsidRDefault="00032319" w:rsidP="00ED28E6">
      <w:pPr>
        <w:rPr>
          <w:sz w:val="24"/>
          <w:szCs w:val="24"/>
        </w:rPr>
      </w:pPr>
    </w:p>
    <w:p w:rsidR="00032319" w:rsidRPr="00437C7E" w:rsidRDefault="00032319"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Layout w:type="fixed"/>
        <w:tblCellMar>
          <w:left w:w="180" w:type="dxa"/>
          <w:right w:w="180" w:type="dxa"/>
        </w:tblCellMar>
        <w:tblLook w:val="0000"/>
      </w:tblPr>
      <w:tblGrid>
        <w:gridCol w:w="3402"/>
        <w:gridCol w:w="3024"/>
        <w:gridCol w:w="3213"/>
      </w:tblGrid>
      <w:tr w:rsidR="00032319" w:rsidRPr="00FA0EC5">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Default="00032319" w:rsidP="00FC603D">
            <w:pPr>
              <w:rPr>
                <w:b/>
                <w:bCs/>
                <w:sz w:val="24"/>
                <w:szCs w:val="24"/>
              </w:rPr>
            </w:pPr>
            <w:r w:rsidRPr="00FA0EC5">
              <w:rPr>
                <w:b/>
                <w:bCs/>
                <w:sz w:val="24"/>
                <w:szCs w:val="24"/>
              </w:rPr>
              <w:t xml:space="preserve">II.1.1) </w:t>
            </w:r>
            <w:r w:rsidRPr="00D2123E">
              <w:rPr>
                <w:b/>
                <w:bCs/>
                <w:sz w:val="24"/>
                <w:szCs w:val="24"/>
              </w:rPr>
              <w:t>Titulli i kontratës i dhënë nga autoriteti kontraktues:</w:t>
            </w:r>
          </w:p>
          <w:p w:rsidR="00032319" w:rsidRDefault="003E41DE" w:rsidP="003A713C">
            <w:pPr>
              <w:rPr>
                <w:b/>
                <w:bCs/>
                <w:sz w:val="24"/>
                <w:szCs w:val="24"/>
              </w:rPr>
            </w:pPr>
            <w:r w:rsidRPr="000331D6">
              <w:rPr>
                <w:b/>
                <w:bCs/>
                <w:color w:val="FF0000"/>
                <w:sz w:val="24"/>
                <w:szCs w:val="24"/>
              </w:rPr>
              <w:t xml:space="preserve">Ndërtimi i </w:t>
            </w:r>
            <w:r w:rsidR="009B7319">
              <w:rPr>
                <w:b/>
                <w:bCs/>
                <w:color w:val="FF0000"/>
                <w:sz w:val="24"/>
                <w:szCs w:val="24"/>
              </w:rPr>
              <w:t xml:space="preserve">objektit </w:t>
            </w:r>
            <w:r w:rsidR="004B40C3">
              <w:rPr>
                <w:b/>
                <w:bCs/>
                <w:color w:val="FF0000"/>
                <w:sz w:val="24"/>
                <w:szCs w:val="24"/>
              </w:rPr>
              <w:t xml:space="preserve">për banim social për familjet e lagjes Trepça të Stari Tërgut në Mitrovicë </w:t>
            </w:r>
          </w:p>
          <w:p w:rsidR="003E41DE" w:rsidRPr="00FA0EC5" w:rsidRDefault="003E41DE" w:rsidP="003A713C">
            <w:pPr>
              <w:rPr>
                <w:b/>
                <w:bCs/>
                <w:sz w:val="24"/>
                <w:szCs w:val="24"/>
              </w:rPr>
            </w:pPr>
          </w:p>
        </w:tc>
      </w:tr>
      <w:tr w:rsidR="00032319" w:rsidRPr="00FA0EC5">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D2123E" w:rsidRDefault="00032319" w:rsidP="00B83A45">
            <w:pPr>
              <w:rPr>
                <w:b/>
                <w:bCs/>
                <w:sz w:val="24"/>
                <w:szCs w:val="24"/>
              </w:rPr>
            </w:pPr>
            <w:r w:rsidRPr="00FA0EC5">
              <w:rPr>
                <w:b/>
                <w:bCs/>
                <w:sz w:val="24"/>
                <w:szCs w:val="24"/>
              </w:rPr>
              <w:t>II.1.2</w:t>
            </w:r>
            <w:r w:rsidRPr="00DA742E">
              <w:rPr>
                <w:b/>
                <w:bCs/>
                <w:sz w:val="24"/>
                <w:szCs w:val="24"/>
              </w:rPr>
              <w:t xml:space="preserve">)  </w:t>
            </w:r>
            <w:r w:rsidRPr="00D2123E">
              <w:rPr>
                <w:b/>
                <w:bCs/>
                <w:sz w:val="24"/>
                <w:szCs w:val="24"/>
              </w:rPr>
              <w:t>Lloji i kontratës dhe lokacioni i punëve,  vendi i dorëzimit apo realizimit</w:t>
            </w:r>
          </w:p>
          <w:p w:rsidR="00032319" w:rsidRPr="00C73E4C" w:rsidRDefault="00032319" w:rsidP="00B83A45">
            <w:pPr>
              <w:rPr>
                <w:b/>
                <w:bCs/>
                <w:color w:val="FF0000"/>
                <w:sz w:val="22"/>
                <w:szCs w:val="22"/>
              </w:rPr>
            </w:pPr>
            <w:r w:rsidRPr="00D2123E">
              <w:rPr>
                <w:i/>
                <w:iCs/>
                <w:sz w:val="22"/>
                <w:szCs w:val="22"/>
              </w:rPr>
              <w:t xml:space="preserve">(Zgjidhni vetëm një kategori - punë, furnizime  apo shërbime – e cila korrespondon më së shumti me </w:t>
            </w:r>
            <w:r w:rsidRPr="00D2123E">
              <w:rPr>
                <w:i/>
                <w:iCs/>
                <w:sz w:val="22"/>
                <w:szCs w:val="22"/>
              </w:rPr>
              <w:lastRenderedPageBreak/>
              <w:t>objektin specifik të kontratës suaj)</w:t>
            </w:r>
          </w:p>
        </w:tc>
      </w:tr>
      <w:bookmarkStart w:id="5" w:name="Check6"/>
      <w:tr w:rsidR="00032319" w:rsidRPr="00FA0EC5">
        <w:trPr>
          <w:trHeight w:val="399"/>
          <w:jc w:val="center"/>
        </w:trPr>
        <w:tc>
          <w:tcPr>
            <w:tcW w:w="3402" w:type="dxa"/>
            <w:tcBorders>
              <w:top w:val="single" w:sz="8" w:space="0" w:color="auto"/>
              <w:left w:val="single" w:sz="8" w:space="0" w:color="auto"/>
              <w:bottom w:val="single" w:sz="8" w:space="0" w:color="auto"/>
              <w:right w:val="nil"/>
            </w:tcBorders>
          </w:tcPr>
          <w:p w:rsidR="00032319" w:rsidRPr="00437C7E" w:rsidRDefault="00F67BEA" w:rsidP="00ED28E6">
            <w:pPr>
              <w:rPr>
                <w:b/>
                <w:bCs/>
                <w:sz w:val="24"/>
                <w:szCs w:val="24"/>
              </w:rPr>
            </w:pPr>
            <w:r>
              <w:rPr>
                <w:b/>
                <w:bCs/>
                <w:sz w:val="24"/>
                <w:szCs w:val="24"/>
              </w:rPr>
              <w:lastRenderedPageBreak/>
              <w:fldChar w:fldCharType="begin">
                <w:ffData>
                  <w:name w:val="Check6"/>
                  <w:enabled/>
                  <w:calcOnExit w:val="0"/>
                  <w:checkBox>
                    <w:size w:val="24"/>
                    <w:default w:val="1"/>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032319" w:rsidRPr="00437C7E">
              <w:rPr>
                <w:b/>
                <w:bCs/>
                <w:sz w:val="24"/>
                <w:szCs w:val="24"/>
              </w:rPr>
              <w:t xml:space="preserve">   </w:t>
            </w:r>
            <w:r w:rsidR="00032319">
              <w:rPr>
                <w:b/>
                <w:bCs/>
                <w:sz w:val="24"/>
                <w:szCs w:val="24"/>
              </w:rPr>
              <w:t>Punë</w:t>
            </w:r>
          </w:p>
        </w:tc>
        <w:bookmarkStart w:id="6" w:name="Check7"/>
        <w:tc>
          <w:tcPr>
            <w:tcW w:w="3024" w:type="dxa"/>
            <w:tcBorders>
              <w:top w:val="single" w:sz="8" w:space="0" w:color="auto"/>
              <w:left w:val="single" w:sz="8" w:space="0" w:color="auto"/>
              <w:bottom w:val="single" w:sz="8" w:space="0" w:color="auto"/>
              <w:right w:val="nil"/>
            </w:tcBorders>
          </w:tcPr>
          <w:p w:rsidR="00032319" w:rsidRPr="00437C7E" w:rsidRDefault="00F67BEA" w:rsidP="00ED28E6">
            <w:pPr>
              <w:rPr>
                <w:b/>
                <w:bCs/>
                <w:sz w:val="24"/>
                <w:szCs w:val="24"/>
              </w:rPr>
            </w:pPr>
            <w:r>
              <w:rPr>
                <w:b/>
                <w:bCs/>
                <w:sz w:val="24"/>
                <w:szCs w:val="24"/>
              </w:rPr>
              <w:fldChar w:fldCharType="begin">
                <w:ffData>
                  <w:name w:val="Check7"/>
                  <w:enabled/>
                  <w:calcOnExit w:val="0"/>
                  <w:checkBox>
                    <w:sizeAuto/>
                    <w:default w:val="0"/>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032319" w:rsidRPr="00437C7E">
              <w:rPr>
                <w:b/>
                <w:bCs/>
                <w:sz w:val="24"/>
                <w:szCs w:val="24"/>
              </w:rPr>
              <w:t xml:space="preserve">        </w:t>
            </w:r>
            <w:r w:rsidR="00032319">
              <w:rPr>
                <w:b/>
                <w:bCs/>
                <w:sz w:val="24"/>
                <w:szCs w:val="24"/>
              </w:rPr>
              <w:t>Furnizime</w:t>
            </w:r>
          </w:p>
        </w:tc>
        <w:bookmarkStart w:id="7" w:name="Check8"/>
        <w:tc>
          <w:tcPr>
            <w:tcW w:w="3213" w:type="dxa"/>
            <w:tcBorders>
              <w:top w:val="single" w:sz="8" w:space="0" w:color="auto"/>
              <w:left w:val="single" w:sz="8" w:space="0" w:color="auto"/>
              <w:bottom w:val="single" w:sz="8" w:space="0" w:color="auto"/>
              <w:right w:val="single" w:sz="8" w:space="0" w:color="auto"/>
            </w:tcBorders>
          </w:tcPr>
          <w:p w:rsidR="00032319" w:rsidRPr="00437C7E" w:rsidRDefault="00F67BEA" w:rsidP="00ED28E6">
            <w:pPr>
              <w:rPr>
                <w:b/>
                <w:bCs/>
                <w:sz w:val="24"/>
                <w:szCs w:val="24"/>
              </w:rPr>
            </w:pPr>
            <w:r>
              <w:rPr>
                <w:b/>
                <w:bCs/>
                <w:sz w:val="24"/>
                <w:szCs w:val="24"/>
              </w:rPr>
              <w:fldChar w:fldCharType="begin">
                <w:ffData>
                  <w:name w:val="Check8"/>
                  <w:enabled/>
                  <w:calcOnExit w:val="0"/>
                  <w:checkBox>
                    <w:sizeAuto/>
                    <w:default w:val="0"/>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032319" w:rsidRPr="00437C7E">
              <w:rPr>
                <w:b/>
                <w:bCs/>
                <w:sz w:val="24"/>
                <w:szCs w:val="24"/>
              </w:rPr>
              <w:t xml:space="preserve">    </w:t>
            </w:r>
            <w:r w:rsidR="00032319">
              <w:rPr>
                <w:b/>
                <w:bCs/>
                <w:sz w:val="24"/>
                <w:szCs w:val="24"/>
              </w:rPr>
              <w:t>Shërbime</w:t>
            </w:r>
          </w:p>
        </w:tc>
      </w:tr>
      <w:bookmarkStart w:id="8" w:name="Check47"/>
      <w:tr w:rsidR="00032319" w:rsidRPr="00FA0EC5">
        <w:trPr>
          <w:trHeight w:val="399"/>
          <w:jc w:val="center"/>
        </w:trPr>
        <w:tc>
          <w:tcPr>
            <w:tcW w:w="3402" w:type="dxa"/>
            <w:tcBorders>
              <w:top w:val="single" w:sz="8" w:space="0" w:color="auto"/>
              <w:left w:val="single" w:sz="8" w:space="0" w:color="auto"/>
              <w:bottom w:val="single" w:sz="8" w:space="0" w:color="auto"/>
              <w:right w:val="nil"/>
            </w:tcBorders>
          </w:tcPr>
          <w:p w:rsidR="00032319" w:rsidRPr="00E81777" w:rsidRDefault="00F67BEA" w:rsidP="00410B40">
            <w:pPr>
              <w:rPr>
                <w:sz w:val="24"/>
                <w:szCs w:val="24"/>
              </w:rPr>
            </w:pPr>
            <w:r>
              <w:rPr>
                <w:sz w:val="24"/>
                <w:szCs w:val="24"/>
              </w:rPr>
              <w:fldChar w:fldCharType="begin">
                <w:ffData>
                  <w:name w:val="Check47"/>
                  <w:enabled/>
                  <w:calcOnExit w:val="0"/>
                  <w:checkBox>
                    <w:sizeAuto/>
                    <w:default w:val="1"/>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032319">
              <w:rPr>
                <w:sz w:val="24"/>
                <w:szCs w:val="24"/>
              </w:rPr>
              <w:t xml:space="preserve"> Ekzekutim</w:t>
            </w:r>
          </w:p>
          <w:bookmarkStart w:id="9" w:name="Check48"/>
          <w:p w:rsidR="00032319" w:rsidRPr="00E81777" w:rsidRDefault="00F67BEA" w:rsidP="00410B40">
            <w:pPr>
              <w:rPr>
                <w:sz w:val="24"/>
                <w:szCs w:val="24"/>
              </w:rPr>
            </w:pPr>
            <w:r>
              <w:rPr>
                <w:sz w:val="24"/>
                <w:szCs w:val="24"/>
              </w:rPr>
              <w:fldChar w:fldCharType="begin">
                <w:ffData>
                  <w:name w:val="Check48"/>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032319">
              <w:rPr>
                <w:sz w:val="24"/>
                <w:szCs w:val="24"/>
              </w:rPr>
              <w:t xml:space="preserve"> Plani dhe ekzekutimi</w:t>
            </w:r>
          </w:p>
          <w:bookmarkStart w:id="10" w:name="Check49"/>
          <w:p w:rsidR="00032319" w:rsidRPr="00FA0EC5" w:rsidRDefault="00F67BEA" w:rsidP="00410B40">
            <w:pPr>
              <w:rPr>
                <w:sz w:val="24"/>
                <w:szCs w:val="24"/>
              </w:rPr>
            </w:pPr>
            <w:r>
              <w:rPr>
                <w:sz w:val="24"/>
                <w:szCs w:val="24"/>
              </w:rPr>
              <w:fldChar w:fldCharType="begin">
                <w:ffData>
                  <w:name w:val="Check49"/>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032319">
              <w:rPr>
                <w:sz w:val="24"/>
                <w:szCs w:val="24"/>
              </w:rPr>
              <w:t xml:space="preserve"> Realizimi,</w:t>
            </w:r>
            <w:r w:rsidR="00032319" w:rsidRPr="00E81777">
              <w:rPr>
                <w:sz w:val="24"/>
                <w:szCs w:val="24"/>
              </w:rPr>
              <w:t xml:space="preserve"> </w:t>
            </w:r>
            <w:r w:rsidR="00032319">
              <w:rPr>
                <w:sz w:val="24"/>
                <w:szCs w:val="24"/>
              </w:rPr>
              <w:t>në çfarëdo mënyre, të punës, përgjegjës me kërkesa</w:t>
            </w:r>
          </w:p>
        </w:tc>
        <w:bookmarkStart w:id="11" w:name="Check50"/>
        <w:tc>
          <w:tcPr>
            <w:tcW w:w="3024" w:type="dxa"/>
            <w:tcBorders>
              <w:top w:val="single" w:sz="8" w:space="0" w:color="auto"/>
              <w:left w:val="single" w:sz="8" w:space="0" w:color="auto"/>
              <w:bottom w:val="single" w:sz="8" w:space="0" w:color="auto"/>
              <w:right w:val="nil"/>
            </w:tcBorders>
          </w:tcPr>
          <w:p w:rsidR="00032319" w:rsidRPr="00E81777" w:rsidRDefault="00F67BEA" w:rsidP="00410B40">
            <w:pPr>
              <w:rPr>
                <w:sz w:val="24"/>
                <w:szCs w:val="24"/>
              </w:rPr>
            </w:pPr>
            <w:r>
              <w:rPr>
                <w:sz w:val="24"/>
                <w:szCs w:val="24"/>
              </w:rPr>
              <w:fldChar w:fldCharType="begin">
                <w:ffData>
                  <w:name w:val="Check50"/>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032319">
              <w:rPr>
                <w:sz w:val="24"/>
                <w:szCs w:val="24"/>
              </w:rPr>
              <w:t xml:space="preserve"> Blerja</w:t>
            </w:r>
          </w:p>
          <w:bookmarkStart w:id="12" w:name="Check51"/>
          <w:p w:rsidR="00032319" w:rsidRPr="00D2123E" w:rsidRDefault="00F67BEA" w:rsidP="00410B40">
            <w:pPr>
              <w:rPr>
                <w:sz w:val="24"/>
                <w:szCs w:val="24"/>
              </w:rPr>
            </w:pPr>
            <w:r>
              <w:rPr>
                <w:sz w:val="24"/>
                <w:szCs w:val="24"/>
              </w:rPr>
              <w:fldChar w:fldCharType="begin">
                <w:ffData>
                  <w:name w:val="Check51"/>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032319">
              <w:rPr>
                <w:sz w:val="24"/>
                <w:szCs w:val="24"/>
              </w:rPr>
              <w:t xml:space="preserve"> </w:t>
            </w:r>
            <w:r w:rsidR="00032319" w:rsidRPr="00D2123E">
              <w:rPr>
                <w:sz w:val="24"/>
                <w:szCs w:val="24"/>
              </w:rPr>
              <w:t>Qira financiare (lizing)</w:t>
            </w:r>
          </w:p>
          <w:bookmarkStart w:id="13" w:name="Check52"/>
          <w:p w:rsidR="00032319" w:rsidRPr="00E81777" w:rsidRDefault="00F67BEA" w:rsidP="00410B40">
            <w:pPr>
              <w:rPr>
                <w:sz w:val="24"/>
                <w:szCs w:val="24"/>
              </w:rPr>
            </w:pPr>
            <w:r>
              <w:rPr>
                <w:sz w:val="24"/>
                <w:szCs w:val="24"/>
              </w:rPr>
              <w:fldChar w:fldCharType="begin">
                <w:ffData>
                  <w:name w:val="Check52"/>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032319">
              <w:rPr>
                <w:sz w:val="24"/>
                <w:szCs w:val="24"/>
              </w:rPr>
              <w:t xml:space="preserve"> Qira</w:t>
            </w:r>
          </w:p>
          <w:bookmarkStart w:id="14" w:name="Check53"/>
          <w:p w:rsidR="00032319" w:rsidRDefault="00F67BEA" w:rsidP="00410B40">
            <w:pPr>
              <w:rPr>
                <w:sz w:val="24"/>
                <w:szCs w:val="24"/>
              </w:rPr>
            </w:pPr>
            <w:r>
              <w:rPr>
                <w:sz w:val="24"/>
                <w:szCs w:val="24"/>
              </w:rPr>
              <w:fldChar w:fldCharType="begin">
                <w:ffData>
                  <w:name w:val="Check53"/>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032319">
              <w:rPr>
                <w:sz w:val="24"/>
                <w:szCs w:val="24"/>
              </w:rPr>
              <w:t xml:space="preserve"> Blerje me këste</w:t>
            </w:r>
          </w:p>
          <w:bookmarkStart w:id="15" w:name="Check54"/>
          <w:p w:rsidR="00032319" w:rsidRPr="00745427" w:rsidRDefault="00F67BEA" w:rsidP="00410B40">
            <w:pPr>
              <w:rPr>
                <w:sz w:val="24"/>
                <w:szCs w:val="24"/>
              </w:rPr>
            </w:pPr>
            <w:r>
              <w:rPr>
                <w:sz w:val="24"/>
                <w:szCs w:val="24"/>
              </w:rPr>
              <w:fldChar w:fldCharType="begin">
                <w:ffData>
                  <w:name w:val="Check54"/>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032319">
              <w:rPr>
                <w:sz w:val="24"/>
                <w:szCs w:val="24"/>
              </w:rPr>
              <w:t xml:space="preserve"> </w:t>
            </w:r>
            <w:r w:rsidR="00032319"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032319" w:rsidRPr="00FA0EC5" w:rsidRDefault="00032319" w:rsidP="00316D48">
            <w:pPr>
              <w:rPr>
                <w:b/>
                <w:bCs/>
                <w:sz w:val="24"/>
                <w:szCs w:val="24"/>
              </w:rPr>
            </w:pPr>
          </w:p>
        </w:tc>
      </w:tr>
      <w:tr w:rsidR="00032319" w:rsidRPr="00FA0EC5">
        <w:trPr>
          <w:trHeight w:val="1392"/>
          <w:jc w:val="center"/>
        </w:trPr>
        <w:tc>
          <w:tcPr>
            <w:tcW w:w="3402" w:type="dxa"/>
            <w:tcBorders>
              <w:top w:val="single" w:sz="8" w:space="0" w:color="auto"/>
              <w:left w:val="single" w:sz="8" w:space="0" w:color="auto"/>
              <w:bottom w:val="single" w:sz="8" w:space="0" w:color="auto"/>
              <w:right w:val="nil"/>
            </w:tcBorders>
          </w:tcPr>
          <w:p w:rsidR="00032319" w:rsidRPr="00D2123E" w:rsidRDefault="00032319" w:rsidP="00ED28E6">
            <w:pPr>
              <w:rPr>
                <w:sz w:val="24"/>
                <w:szCs w:val="24"/>
              </w:rPr>
            </w:pPr>
            <w:r w:rsidRPr="00D2123E">
              <w:rPr>
                <w:sz w:val="24"/>
                <w:szCs w:val="24"/>
              </w:rPr>
              <w:t>Vendi apo vendndodhja kryesore e  punëve</w:t>
            </w:r>
          </w:p>
          <w:p w:rsidR="004B40C3" w:rsidRDefault="00032319" w:rsidP="004B40C3">
            <w:pPr>
              <w:rPr>
                <w:rFonts w:ascii="Sylfaen" w:hAnsi="Sylfaen"/>
                <w:b/>
                <w:bCs/>
                <w:color w:val="FF0000"/>
                <w:sz w:val="24"/>
                <w:szCs w:val="24"/>
              </w:rPr>
            </w:pPr>
            <w:r w:rsidRPr="00D2123E">
              <w:rPr>
                <w:sz w:val="24"/>
                <w:szCs w:val="24"/>
              </w:rPr>
              <w:t>___</w:t>
            </w:r>
            <w:r w:rsidR="004B40C3" w:rsidRPr="004B40C3">
              <w:rPr>
                <w:b/>
                <w:bCs/>
                <w:color w:val="FF0000"/>
                <w:sz w:val="24"/>
                <w:szCs w:val="24"/>
              </w:rPr>
              <w:t>Lagja Trepça të Stari Trërgut në Mitrovicë</w:t>
            </w:r>
          </w:p>
          <w:p w:rsidR="00032319" w:rsidRPr="00D2123E" w:rsidRDefault="00032319" w:rsidP="004B40C3">
            <w:pPr>
              <w:rPr>
                <w:sz w:val="24"/>
                <w:szCs w:val="24"/>
              </w:rPr>
            </w:pPr>
            <w:r w:rsidRPr="00D2123E">
              <w:rPr>
                <w:sz w:val="24"/>
                <w:szCs w:val="24"/>
              </w:rPr>
              <w:t>_________________</w:t>
            </w:r>
          </w:p>
        </w:tc>
        <w:tc>
          <w:tcPr>
            <w:tcW w:w="3024" w:type="dxa"/>
            <w:tcBorders>
              <w:top w:val="single" w:sz="8" w:space="0" w:color="auto"/>
              <w:left w:val="single" w:sz="8" w:space="0" w:color="auto"/>
              <w:bottom w:val="single" w:sz="8" w:space="0" w:color="auto"/>
              <w:right w:val="nil"/>
            </w:tcBorders>
          </w:tcPr>
          <w:p w:rsidR="00032319" w:rsidRPr="00D2123E" w:rsidRDefault="00032319" w:rsidP="00ED28E6">
            <w:pPr>
              <w:rPr>
                <w:sz w:val="24"/>
                <w:szCs w:val="24"/>
              </w:rPr>
            </w:pPr>
            <w:r w:rsidRPr="00D2123E">
              <w:rPr>
                <w:sz w:val="24"/>
                <w:szCs w:val="24"/>
              </w:rPr>
              <w:t>Vendi kryesor i dorëzimit</w:t>
            </w:r>
          </w:p>
          <w:p w:rsidR="00032319" w:rsidRPr="00D2123E" w:rsidRDefault="00032319" w:rsidP="00ED28E6">
            <w:pPr>
              <w:rPr>
                <w:sz w:val="24"/>
                <w:szCs w:val="24"/>
              </w:rPr>
            </w:pPr>
          </w:p>
          <w:p w:rsidR="00032319" w:rsidRPr="00D2123E" w:rsidRDefault="00032319"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032319" w:rsidRPr="00D2123E" w:rsidRDefault="00032319" w:rsidP="00ED28E6">
            <w:pPr>
              <w:rPr>
                <w:sz w:val="24"/>
                <w:szCs w:val="24"/>
              </w:rPr>
            </w:pPr>
            <w:r w:rsidRPr="00D2123E">
              <w:rPr>
                <w:sz w:val="24"/>
                <w:szCs w:val="24"/>
              </w:rPr>
              <w:t>Vendi kryesor i realizimit</w:t>
            </w:r>
          </w:p>
          <w:p w:rsidR="00032319" w:rsidRPr="00D2123E" w:rsidRDefault="00032319" w:rsidP="00ED28E6">
            <w:pPr>
              <w:rPr>
                <w:sz w:val="24"/>
                <w:szCs w:val="24"/>
              </w:rPr>
            </w:pPr>
          </w:p>
          <w:p w:rsidR="00032319" w:rsidRPr="00D2123E" w:rsidRDefault="00032319" w:rsidP="00ED28E6">
            <w:pPr>
              <w:rPr>
                <w:sz w:val="24"/>
                <w:szCs w:val="24"/>
              </w:rPr>
            </w:pPr>
            <w:r w:rsidRPr="00D2123E">
              <w:rPr>
                <w:sz w:val="24"/>
                <w:szCs w:val="24"/>
              </w:rPr>
              <w:t>______________________________________________</w:t>
            </w:r>
          </w:p>
        </w:tc>
      </w:tr>
      <w:tr w:rsidR="00032319" w:rsidRPr="00FA0EC5">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C42809">
            <w:pPr>
              <w:rPr>
                <w:b/>
                <w:bCs/>
                <w:sz w:val="24"/>
                <w:szCs w:val="24"/>
              </w:rPr>
            </w:pPr>
            <w:r w:rsidRPr="00FA0EC5">
              <w:rPr>
                <w:b/>
                <w:bCs/>
                <w:sz w:val="24"/>
                <w:szCs w:val="24"/>
              </w:rPr>
              <w:t xml:space="preserve">II.1.3) </w:t>
            </w:r>
            <w:r>
              <w:rPr>
                <w:b/>
                <w:bCs/>
                <w:sz w:val="24"/>
                <w:szCs w:val="24"/>
              </w:rPr>
              <w:t>Njoftimi përfshinë</w:t>
            </w:r>
          </w:p>
          <w:p w:rsidR="00032319" w:rsidRPr="00FA0EC5" w:rsidRDefault="00032319" w:rsidP="00C42809">
            <w:pPr>
              <w:rPr>
                <w:sz w:val="24"/>
                <w:szCs w:val="24"/>
              </w:rPr>
            </w:pPr>
          </w:p>
          <w:p w:rsidR="00032319" w:rsidRPr="00FA0EC5" w:rsidRDefault="00032319"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533027">
                  <w:pPr>
                    <w:rPr>
                      <w:b/>
                      <w:bCs/>
                    </w:rPr>
                  </w:pPr>
                  <w:r>
                    <w:rPr>
                      <w:b/>
                      <w:bCs/>
                    </w:rPr>
                    <w:t xml:space="preserve">Po </w:t>
                  </w:r>
                </w:p>
              </w:tc>
              <w:bookmarkStart w:id="16" w:name="Check9"/>
              <w:tc>
                <w:tcPr>
                  <w:tcW w:w="794" w:type="dxa"/>
                  <w:vAlign w:val="center"/>
                </w:tcPr>
                <w:p w:rsidR="00032319" w:rsidRPr="00FA0EC5" w:rsidRDefault="00F67BEA" w:rsidP="00533027">
                  <w:r>
                    <w:fldChar w:fldCharType="begin">
                      <w:ffData>
                        <w:name w:val="Check9"/>
                        <w:enabled/>
                        <w:calcOnExit w:val="0"/>
                        <w:checkBox>
                          <w:size w:val="24"/>
                          <w:default w:val="1"/>
                        </w:checkBox>
                      </w:ffData>
                    </w:fldChar>
                  </w:r>
                  <w:r w:rsidR="00032319">
                    <w:instrText xml:space="preserve"> FORMCHECKBOX </w:instrText>
                  </w:r>
                  <w:r>
                    <w:fldChar w:fldCharType="separate"/>
                  </w:r>
                  <w:r>
                    <w:fldChar w:fldCharType="end"/>
                  </w:r>
                  <w:bookmarkEnd w:id="16"/>
                </w:p>
              </w:tc>
              <w:tc>
                <w:tcPr>
                  <w:tcW w:w="494" w:type="dxa"/>
                  <w:vAlign w:val="center"/>
                </w:tcPr>
                <w:p w:rsidR="00032319" w:rsidRPr="00FA0EC5" w:rsidRDefault="00032319" w:rsidP="00533027">
                  <w:pPr>
                    <w:rPr>
                      <w:b/>
                      <w:bCs/>
                    </w:rPr>
                  </w:pPr>
                  <w:r>
                    <w:rPr>
                      <w:b/>
                      <w:bCs/>
                    </w:rPr>
                    <w:t>J</w:t>
                  </w:r>
                  <w:r w:rsidRPr="00FA0EC5">
                    <w:rPr>
                      <w:b/>
                      <w:bCs/>
                    </w:rPr>
                    <w:t>o</w:t>
                  </w:r>
                </w:p>
              </w:tc>
              <w:bookmarkStart w:id="17" w:name="Check10"/>
              <w:tc>
                <w:tcPr>
                  <w:tcW w:w="514" w:type="dxa"/>
                  <w:vAlign w:val="center"/>
                </w:tcPr>
                <w:p w:rsidR="00032319" w:rsidRPr="00FA0EC5" w:rsidRDefault="00F67BEA" w:rsidP="00533027">
                  <w:r>
                    <w:fldChar w:fldCharType="begin">
                      <w:ffData>
                        <w:name w:val="Check10"/>
                        <w:enabled/>
                        <w:calcOnExit w:val="0"/>
                        <w:checkBox>
                          <w:size w:val="24"/>
                          <w:default w:val="0"/>
                        </w:checkBox>
                      </w:ffData>
                    </w:fldChar>
                  </w:r>
                  <w:r w:rsidR="00032319">
                    <w:instrText xml:space="preserve"> FORMCHECKBOX </w:instrText>
                  </w:r>
                  <w:r>
                    <w:fldChar w:fldCharType="separate"/>
                  </w:r>
                  <w:r>
                    <w:fldChar w:fldCharType="end"/>
                  </w:r>
                  <w:bookmarkEnd w:id="17"/>
                </w:p>
              </w:tc>
            </w:tr>
          </w:tbl>
          <w:p w:rsidR="00032319" w:rsidRPr="00FA0EC5" w:rsidRDefault="00032319" w:rsidP="00C42809">
            <w:pPr>
              <w:rPr>
                <w:sz w:val="24"/>
                <w:szCs w:val="24"/>
              </w:rPr>
            </w:pPr>
          </w:p>
          <w:p w:rsidR="00032319" w:rsidRPr="00FA0EC5" w:rsidRDefault="00032319" w:rsidP="00C42809">
            <w:pPr>
              <w:rPr>
                <w:sz w:val="24"/>
                <w:szCs w:val="24"/>
              </w:rPr>
            </w:pPr>
            <w:r>
              <w:rPr>
                <w:sz w:val="24"/>
                <w:szCs w:val="24"/>
              </w:rPr>
              <w:t>Krijimin e kontratës publike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533027">
                  <w:pPr>
                    <w:rPr>
                      <w:b/>
                      <w:bCs/>
                    </w:rPr>
                  </w:pPr>
                  <w:r>
                    <w:rPr>
                      <w:b/>
                      <w:bCs/>
                    </w:rPr>
                    <w:t>Po</w:t>
                  </w:r>
                </w:p>
              </w:tc>
              <w:bookmarkStart w:id="18" w:name="Check11"/>
              <w:tc>
                <w:tcPr>
                  <w:tcW w:w="794" w:type="dxa"/>
                  <w:vAlign w:val="center"/>
                </w:tcPr>
                <w:p w:rsidR="00032319" w:rsidRPr="00FA0EC5" w:rsidRDefault="00F67BEA" w:rsidP="00533027">
                  <w:r>
                    <w:fldChar w:fldCharType="begin">
                      <w:ffData>
                        <w:name w:val="Check11"/>
                        <w:enabled/>
                        <w:calcOnExit w:val="0"/>
                        <w:checkBox>
                          <w:size w:val="24"/>
                          <w:default w:val="0"/>
                        </w:checkBox>
                      </w:ffData>
                    </w:fldChar>
                  </w:r>
                  <w:r w:rsidR="00032319">
                    <w:instrText xml:space="preserve"> FORMCHECKBOX </w:instrText>
                  </w:r>
                  <w:r>
                    <w:fldChar w:fldCharType="separate"/>
                  </w:r>
                  <w:r>
                    <w:fldChar w:fldCharType="end"/>
                  </w:r>
                  <w:bookmarkEnd w:id="18"/>
                </w:p>
              </w:tc>
              <w:tc>
                <w:tcPr>
                  <w:tcW w:w="494" w:type="dxa"/>
                  <w:vAlign w:val="center"/>
                </w:tcPr>
                <w:p w:rsidR="00032319" w:rsidRPr="00FA0EC5" w:rsidRDefault="00032319" w:rsidP="00533027">
                  <w:pPr>
                    <w:rPr>
                      <w:b/>
                      <w:bCs/>
                    </w:rPr>
                  </w:pPr>
                  <w:r>
                    <w:rPr>
                      <w:b/>
                      <w:bCs/>
                    </w:rPr>
                    <w:t>J</w:t>
                  </w:r>
                  <w:r w:rsidRPr="00FA0EC5">
                    <w:rPr>
                      <w:b/>
                      <w:bCs/>
                    </w:rPr>
                    <w:t>o</w:t>
                  </w:r>
                </w:p>
              </w:tc>
              <w:bookmarkStart w:id="19" w:name="Check12"/>
              <w:tc>
                <w:tcPr>
                  <w:tcW w:w="514" w:type="dxa"/>
                  <w:vAlign w:val="center"/>
                </w:tcPr>
                <w:p w:rsidR="00032319" w:rsidRPr="00FA0EC5" w:rsidRDefault="00F67BEA" w:rsidP="00533027">
                  <w:r>
                    <w:fldChar w:fldCharType="begin">
                      <w:ffData>
                        <w:name w:val="Check12"/>
                        <w:enabled/>
                        <w:calcOnExit w:val="0"/>
                        <w:checkBox>
                          <w:size w:val="24"/>
                          <w:default w:val="1"/>
                        </w:checkBox>
                      </w:ffData>
                    </w:fldChar>
                  </w:r>
                  <w:r w:rsidR="00032319">
                    <w:instrText xml:space="preserve"> FORMCHECKBOX </w:instrText>
                  </w:r>
                  <w:r>
                    <w:fldChar w:fldCharType="separate"/>
                  </w:r>
                  <w:r>
                    <w:fldChar w:fldCharType="end"/>
                  </w:r>
                  <w:bookmarkEnd w:id="19"/>
                </w:p>
              </w:tc>
            </w:tr>
          </w:tbl>
          <w:p w:rsidR="00032319" w:rsidRPr="00FA0EC5" w:rsidRDefault="00032319" w:rsidP="00BF2E26">
            <w:pPr>
              <w:rPr>
                <w:b/>
                <w:bCs/>
                <w:sz w:val="24"/>
                <w:szCs w:val="24"/>
              </w:rPr>
            </w:pPr>
          </w:p>
        </w:tc>
      </w:tr>
      <w:tr w:rsidR="00032319" w:rsidRPr="00FA0EC5">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443A34">
            <w:pPr>
              <w:rPr>
                <w:b/>
                <w:bCs/>
                <w:sz w:val="24"/>
                <w:szCs w:val="24"/>
              </w:rPr>
            </w:pPr>
          </w:p>
          <w:p w:rsidR="00032319" w:rsidRPr="00FA0EC5" w:rsidRDefault="00032319" w:rsidP="00443A34">
            <w:pPr>
              <w:rPr>
                <w:b/>
                <w:bCs/>
                <w:sz w:val="24"/>
                <w:szCs w:val="24"/>
              </w:rPr>
            </w:pPr>
            <w:r w:rsidRPr="00FA0EC5">
              <w:rPr>
                <w:b/>
                <w:bCs/>
                <w:sz w:val="24"/>
                <w:szCs w:val="24"/>
              </w:rPr>
              <w:t xml:space="preserve">II.1.5) </w:t>
            </w:r>
            <w:r>
              <w:rPr>
                <w:b/>
                <w:bCs/>
                <w:sz w:val="24"/>
                <w:szCs w:val="24"/>
              </w:rPr>
              <w:t xml:space="preserve">Përshkrim i shkurtër i lëndës së </w:t>
            </w:r>
            <w:r w:rsidRPr="00F65016">
              <w:rPr>
                <w:b/>
                <w:bCs/>
                <w:sz w:val="24"/>
                <w:szCs w:val="24"/>
              </w:rPr>
              <w:t>kontratës</w:t>
            </w:r>
          </w:p>
          <w:p w:rsidR="004B40C3" w:rsidRDefault="00032319" w:rsidP="004B40C3">
            <w:pPr>
              <w:rPr>
                <w:b/>
                <w:bCs/>
                <w:sz w:val="24"/>
                <w:szCs w:val="24"/>
              </w:rPr>
            </w:pPr>
            <w:r w:rsidRPr="003F47CD">
              <w:rPr>
                <w:sz w:val="24"/>
                <w:szCs w:val="24"/>
              </w:rPr>
              <w:t>___________________________________________________________________________________</w:t>
            </w:r>
            <w:r w:rsidRPr="003F47CD">
              <w:rPr>
                <w:b/>
                <w:bCs/>
                <w:color w:val="FF0000"/>
                <w:sz w:val="24"/>
                <w:szCs w:val="24"/>
              </w:rPr>
              <w:t xml:space="preserve"> </w:t>
            </w:r>
            <w:r w:rsidR="004B40C3" w:rsidRPr="000331D6">
              <w:rPr>
                <w:b/>
                <w:bCs/>
                <w:color w:val="FF0000"/>
                <w:sz w:val="24"/>
                <w:szCs w:val="24"/>
              </w:rPr>
              <w:t xml:space="preserve">Ndërtimi i </w:t>
            </w:r>
            <w:r w:rsidR="004B40C3">
              <w:rPr>
                <w:b/>
                <w:bCs/>
                <w:color w:val="FF0000"/>
                <w:sz w:val="24"/>
                <w:szCs w:val="24"/>
              </w:rPr>
              <w:t>objektit për banim social për familjet e lagjes Trepça të Stari Tërgut në Mitrovicë (parashihet të ndërtohet objekti komplet për strehimin e familjeve).</w:t>
            </w:r>
          </w:p>
          <w:p w:rsidR="00032319" w:rsidRPr="003B4CCB" w:rsidRDefault="00032319" w:rsidP="002135DC">
            <w:pPr>
              <w:rPr>
                <w:color w:val="FF0000"/>
                <w:sz w:val="24"/>
                <w:szCs w:val="24"/>
              </w:rPr>
            </w:pPr>
          </w:p>
        </w:tc>
      </w:tr>
      <w:tr w:rsidR="00032319" w:rsidRPr="00FA0EC5">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pPr>
              <w:rPr>
                <w:b/>
                <w:bCs/>
                <w:sz w:val="24"/>
                <w:szCs w:val="24"/>
              </w:rPr>
            </w:pPr>
          </w:p>
          <w:p w:rsidR="00032319" w:rsidRPr="008C2DDF" w:rsidRDefault="00032319">
            <w:pPr>
              <w:rPr>
                <w:b/>
                <w:bCs/>
                <w:color w:val="FF0000"/>
                <w:sz w:val="24"/>
                <w:szCs w:val="24"/>
              </w:rPr>
            </w:pPr>
            <w:r w:rsidRPr="00FA0EC5">
              <w:rPr>
                <w:b/>
                <w:bCs/>
                <w:sz w:val="24"/>
                <w:szCs w:val="24"/>
              </w:rPr>
              <w:t xml:space="preserve">II.1.6) </w:t>
            </w:r>
            <w:r>
              <w:rPr>
                <w:b/>
                <w:bCs/>
                <w:sz w:val="24"/>
                <w:szCs w:val="24"/>
              </w:rPr>
              <w:t>Klasifikimi i Fjalorit të Përgjithshëm të P</w:t>
            </w:r>
            <w:r w:rsidRPr="00F65016">
              <w:rPr>
                <w:b/>
                <w:bCs/>
                <w:sz w:val="24"/>
                <w:szCs w:val="24"/>
              </w:rPr>
              <w:t>rokurimit</w:t>
            </w:r>
            <w:r>
              <w:rPr>
                <w:b/>
                <w:bCs/>
                <w:sz w:val="24"/>
                <w:szCs w:val="24"/>
              </w:rPr>
              <w:t xml:space="preserve"> (FPP):</w:t>
            </w:r>
          </w:p>
          <w:p w:rsidR="00032319" w:rsidRPr="00A821BB" w:rsidRDefault="00032319">
            <w:pPr>
              <w:rPr>
                <w:color w:val="FF0000"/>
                <w:sz w:val="28"/>
                <w:szCs w:val="28"/>
              </w:rPr>
            </w:pPr>
            <w:r w:rsidRPr="00A821BB">
              <w:rPr>
                <w:b/>
                <w:bCs/>
                <w:color w:val="FF0000"/>
                <w:sz w:val="28"/>
                <w:szCs w:val="28"/>
              </w:rPr>
              <w:t>45.00.00.00-7</w:t>
            </w:r>
          </w:p>
        </w:tc>
      </w:tr>
      <w:tr w:rsidR="00032319" w:rsidRPr="00FA0EC5">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pPr>
              <w:rPr>
                <w:b/>
                <w:bCs/>
                <w:sz w:val="24"/>
                <w:szCs w:val="24"/>
              </w:rPr>
            </w:pPr>
          </w:p>
          <w:p w:rsidR="00032319" w:rsidRPr="00FA0EC5" w:rsidRDefault="00032319">
            <w:pPr>
              <w:rPr>
                <w:sz w:val="24"/>
                <w:szCs w:val="24"/>
              </w:rPr>
            </w:pPr>
            <w:r w:rsidRPr="00FA0EC5">
              <w:rPr>
                <w:b/>
                <w:bCs/>
                <w:sz w:val="24"/>
                <w:szCs w:val="24"/>
              </w:rPr>
              <w:t xml:space="preserve">II.1.7) </w:t>
            </w:r>
            <w:r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E3021D">
                  <w:pPr>
                    <w:rPr>
                      <w:b/>
                      <w:bCs/>
                    </w:rPr>
                  </w:pPr>
                  <w:r>
                    <w:rPr>
                      <w:b/>
                      <w:bCs/>
                    </w:rPr>
                    <w:t>Po</w:t>
                  </w:r>
                </w:p>
              </w:tc>
              <w:bookmarkStart w:id="20" w:name="Check17"/>
              <w:tc>
                <w:tcPr>
                  <w:tcW w:w="794" w:type="dxa"/>
                  <w:vAlign w:val="center"/>
                </w:tcPr>
                <w:p w:rsidR="00032319" w:rsidRPr="00FA0EC5" w:rsidRDefault="00F67BEA" w:rsidP="00E3021D">
                  <w:r>
                    <w:fldChar w:fldCharType="begin">
                      <w:ffData>
                        <w:name w:val="Check17"/>
                        <w:enabled/>
                        <w:calcOnExit w:val="0"/>
                        <w:checkBox>
                          <w:size w:val="24"/>
                          <w:default w:val="0"/>
                        </w:checkBox>
                      </w:ffData>
                    </w:fldChar>
                  </w:r>
                  <w:r w:rsidR="00032319">
                    <w:instrText xml:space="preserve"> FORMCHECKBOX </w:instrText>
                  </w:r>
                  <w:r>
                    <w:fldChar w:fldCharType="separate"/>
                  </w:r>
                  <w:r>
                    <w:fldChar w:fldCharType="end"/>
                  </w:r>
                  <w:bookmarkEnd w:id="20"/>
                </w:p>
              </w:tc>
              <w:tc>
                <w:tcPr>
                  <w:tcW w:w="494" w:type="dxa"/>
                  <w:vAlign w:val="center"/>
                </w:tcPr>
                <w:p w:rsidR="00032319" w:rsidRPr="00FA0EC5" w:rsidRDefault="00032319" w:rsidP="00E3021D">
                  <w:pPr>
                    <w:rPr>
                      <w:b/>
                      <w:bCs/>
                    </w:rPr>
                  </w:pPr>
                  <w:r>
                    <w:rPr>
                      <w:b/>
                      <w:bCs/>
                    </w:rPr>
                    <w:t>J</w:t>
                  </w:r>
                  <w:r w:rsidRPr="00FA0EC5">
                    <w:rPr>
                      <w:b/>
                      <w:bCs/>
                    </w:rPr>
                    <w:t>o</w:t>
                  </w:r>
                </w:p>
              </w:tc>
              <w:bookmarkStart w:id="21" w:name="Check18"/>
              <w:tc>
                <w:tcPr>
                  <w:tcW w:w="514" w:type="dxa"/>
                  <w:vAlign w:val="center"/>
                </w:tcPr>
                <w:p w:rsidR="00032319" w:rsidRPr="00FA0EC5" w:rsidRDefault="00F67BEA" w:rsidP="00E3021D">
                  <w:r>
                    <w:fldChar w:fldCharType="begin">
                      <w:ffData>
                        <w:name w:val="Check18"/>
                        <w:enabled/>
                        <w:calcOnExit w:val="0"/>
                        <w:checkBox>
                          <w:size w:val="24"/>
                          <w:default w:val="1"/>
                        </w:checkBox>
                      </w:ffData>
                    </w:fldChar>
                  </w:r>
                  <w:r w:rsidR="00032319">
                    <w:instrText xml:space="preserve"> FORMCHECKBOX </w:instrText>
                  </w:r>
                  <w:r>
                    <w:fldChar w:fldCharType="separate"/>
                  </w:r>
                  <w:r>
                    <w:fldChar w:fldCharType="end"/>
                  </w:r>
                  <w:bookmarkEnd w:id="21"/>
                </w:p>
              </w:tc>
            </w:tr>
          </w:tbl>
          <w:p w:rsidR="00032319" w:rsidRPr="00FA0EC5" w:rsidRDefault="00032319">
            <w:pPr>
              <w:rPr>
                <w:sz w:val="24"/>
                <w:szCs w:val="24"/>
              </w:rPr>
            </w:pPr>
          </w:p>
        </w:tc>
      </w:tr>
    </w:tbl>
    <w:p w:rsidR="00032319" w:rsidRPr="00FA0EC5" w:rsidRDefault="00032319" w:rsidP="00C45B98">
      <w:pPr>
        <w:rPr>
          <w:b/>
          <w:bCs/>
          <w:sz w:val="24"/>
          <w:szCs w:val="24"/>
        </w:rPr>
      </w:pPr>
    </w:p>
    <w:p w:rsidR="00032319" w:rsidRPr="00FA0EC5" w:rsidRDefault="00032319" w:rsidP="00C45B98">
      <w:pPr>
        <w:rPr>
          <w:b/>
          <w:bCs/>
          <w:sz w:val="24"/>
          <w:szCs w:val="24"/>
        </w:rPr>
      </w:pPr>
      <w:r w:rsidRPr="00FA0EC5">
        <w:rPr>
          <w:b/>
          <w:bCs/>
          <w:sz w:val="24"/>
          <w:szCs w:val="24"/>
        </w:rPr>
        <w:t xml:space="preserve">II.2) </w:t>
      </w:r>
      <w:r w:rsidRPr="00F65016">
        <w:rPr>
          <w:b/>
          <w:bCs/>
          <w:sz w:val="24"/>
          <w:szCs w:val="24"/>
        </w:rPr>
        <w:t>SASIA APO FUSHËVEPRIMI I KONTRATËS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032319" w:rsidRPr="00FA0EC5">
        <w:trPr>
          <w:jc w:val="center"/>
        </w:trPr>
        <w:tc>
          <w:tcPr>
            <w:tcW w:w="9692" w:type="dxa"/>
          </w:tcPr>
          <w:p w:rsidR="00032319" w:rsidRPr="00581E26" w:rsidRDefault="00032319"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032319" w:rsidRPr="00380F33" w:rsidRDefault="00032319" w:rsidP="00D67310">
            <w:pPr>
              <w:rPr>
                <w:i/>
                <w:iCs/>
                <w:sz w:val="24"/>
                <w:szCs w:val="24"/>
              </w:rPr>
            </w:pPr>
            <w:r w:rsidRPr="00380F33">
              <w:rPr>
                <w:sz w:val="24"/>
                <w:szCs w:val="24"/>
              </w:rPr>
              <w:t>______________________________________________________________________________</w:t>
            </w:r>
          </w:p>
          <w:p w:rsidR="008320FF" w:rsidRDefault="00032319" w:rsidP="00D67310">
            <w:pPr>
              <w:rPr>
                <w:sz w:val="24"/>
                <w:szCs w:val="24"/>
              </w:rPr>
            </w:pPr>
            <w:r w:rsidRPr="00380F33">
              <w:rPr>
                <w:sz w:val="24"/>
                <w:szCs w:val="24"/>
              </w:rPr>
              <w:t>____</w:t>
            </w:r>
            <w:r w:rsidR="008320FF" w:rsidRPr="003B4CCB">
              <w:rPr>
                <w:b/>
                <w:color w:val="FF0000"/>
                <w:sz w:val="24"/>
                <w:szCs w:val="24"/>
              </w:rPr>
              <w:t xml:space="preserve">Objekt </w:t>
            </w:r>
            <w:r w:rsidR="004B40C3">
              <w:rPr>
                <w:b/>
                <w:color w:val="FF0000"/>
                <w:sz w:val="24"/>
                <w:szCs w:val="24"/>
              </w:rPr>
              <w:t>P+5</w:t>
            </w:r>
            <w:r w:rsidR="002135DC">
              <w:rPr>
                <w:b/>
                <w:color w:val="FF0000"/>
                <w:sz w:val="24"/>
                <w:szCs w:val="24"/>
              </w:rPr>
              <w:t>, komplet ndërtimi i tij.</w:t>
            </w:r>
          </w:p>
          <w:p w:rsidR="00032319" w:rsidRPr="00380F33" w:rsidRDefault="00032319" w:rsidP="00D67310">
            <w:pPr>
              <w:rPr>
                <w:i/>
                <w:iCs/>
                <w:sz w:val="24"/>
                <w:szCs w:val="24"/>
              </w:rPr>
            </w:pPr>
            <w:r w:rsidRPr="00380F33">
              <w:rPr>
                <w:sz w:val="24"/>
                <w:szCs w:val="24"/>
              </w:rPr>
              <w:t>__________________________________________________________________________</w:t>
            </w:r>
          </w:p>
          <w:p w:rsidR="00032319" w:rsidRPr="00FA0EC5" w:rsidRDefault="00032319" w:rsidP="00D67310">
            <w:pPr>
              <w:rPr>
                <w:i/>
                <w:iCs/>
                <w:sz w:val="24"/>
                <w:szCs w:val="24"/>
              </w:rPr>
            </w:pPr>
            <w:r w:rsidRPr="00380F33">
              <w:rPr>
                <w:sz w:val="24"/>
                <w:szCs w:val="24"/>
              </w:rPr>
              <w:t>______________________________________________________________________________</w:t>
            </w:r>
          </w:p>
          <w:p w:rsidR="00032319" w:rsidRPr="00FA0EC5" w:rsidRDefault="00032319">
            <w:pPr>
              <w:rPr>
                <w:sz w:val="24"/>
                <w:szCs w:val="24"/>
              </w:rPr>
            </w:pPr>
          </w:p>
        </w:tc>
      </w:tr>
    </w:tbl>
    <w:p w:rsidR="00032319" w:rsidRPr="00FA0EC5" w:rsidRDefault="00032319">
      <w:pPr>
        <w:rPr>
          <w:sz w:val="24"/>
          <w:szCs w:val="24"/>
        </w:rPr>
      </w:pPr>
    </w:p>
    <w:p w:rsidR="00032319" w:rsidRPr="00FA0EC5" w:rsidRDefault="00032319" w:rsidP="0038546D">
      <w:pPr>
        <w:rPr>
          <w:b/>
          <w:bCs/>
          <w:sz w:val="24"/>
          <w:szCs w:val="24"/>
        </w:rPr>
      </w:pPr>
      <w:r w:rsidRPr="00FA0EC5">
        <w:rPr>
          <w:b/>
          <w:bCs/>
          <w:sz w:val="24"/>
          <w:szCs w:val="24"/>
        </w:rPr>
        <w:t xml:space="preserve">II.3) </w:t>
      </w:r>
      <w:r w:rsidRPr="00DF29A2">
        <w:rPr>
          <w:b/>
          <w:bCs/>
          <w:sz w:val="24"/>
          <w:szCs w:val="24"/>
        </w:rPr>
        <w:t>KOHËZGJATJA E KONTRATËS APO AFATET KOHORE PËR PËRFUNDIM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032319" w:rsidRPr="00FA0EC5">
        <w:trPr>
          <w:jc w:val="center"/>
        </w:trPr>
        <w:tc>
          <w:tcPr>
            <w:tcW w:w="9692" w:type="dxa"/>
          </w:tcPr>
          <w:p w:rsidR="002135DC" w:rsidRPr="009C2BA7" w:rsidRDefault="002135DC" w:rsidP="002135DC">
            <w:pPr>
              <w:rPr>
                <w:sz w:val="24"/>
                <w:szCs w:val="24"/>
              </w:rPr>
            </w:pPr>
            <w:r w:rsidRPr="009C2BA7">
              <w:rPr>
                <w:iCs/>
                <w:sz w:val="24"/>
                <w:szCs w:val="24"/>
              </w:rPr>
              <w:t>Kohëzgjatja në muaj</w:t>
            </w:r>
            <w:r w:rsidRPr="009C2BA7">
              <w:rPr>
                <w:i/>
                <w:iCs/>
                <w:sz w:val="24"/>
                <w:szCs w:val="24"/>
              </w:rPr>
              <w:t xml:space="preserve"> __</w:t>
            </w:r>
            <w:r w:rsidR="00805727">
              <w:rPr>
                <w:b/>
                <w:bCs/>
                <w:color w:val="FF0000"/>
                <w:sz w:val="24"/>
                <w:szCs w:val="24"/>
              </w:rPr>
              <w:t>9</w:t>
            </w:r>
            <w:r w:rsidRPr="00EB0D33">
              <w:rPr>
                <w:b/>
                <w:bCs/>
                <w:color w:val="FF0000"/>
                <w:sz w:val="24"/>
                <w:szCs w:val="24"/>
              </w:rPr>
              <w:t xml:space="preserve"> muaj</w:t>
            </w:r>
            <w:r>
              <w:rPr>
                <w:b/>
                <w:bCs/>
                <w:color w:val="FF0000"/>
                <w:sz w:val="24"/>
                <w:szCs w:val="24"/>
              </w:rPr>
              <w:t>(ditë kalendarike)</w:t>
            </w:r>
            <w:r w:rsidRPr="009C2BA7">
              <w:rPr>
                <w:sz w:val="24"/>
                <w:szCs w:val="24"/>
              </w:rPr>
              <w:t xml:space="preserve"> </w:t>
            </w:r>
          </w:p>
          <w:p w:rsidR="002135DC" w:rsidRPr="009C2BA7" w:rsidRDefault="002135DC" w:rsidP="002135DC">
            <w:pPr>
              <w:rPr>
                <w:i/>
                <w:iCs/>
                <w:sz w:val="24"/>
                <w:szCs w:val="24"/>
              </w:rPr>
            </w:pPr>
            <w:r w:rsidRPr="009C2BA7">
              <w:rPr>
                <w:i/>
                <w:iCs/>
                <w:sz w:val="24"/>
                <w:szCs w:val="24"/>
              </w:rPr>
              <w:t xml:space="preserve">    apo</w:t>
            </w:r>
          </w:p>
          <w:p w:rsidR="002135DC" w:rsidRPr="00225C1D" w:rsidRDefault="002135DC" w:rsidP="002135DC">
            <w:pPr>
              <w:rPr>
                <w:i/>
                <w:iCs/>
                <w:color w:val="FF0000"/>
                <w:sz w:val="24"/>
                <w:szCs w:val="24"/>
              </w:rPr>
            </w:pPr>
            <w:r w:rsidRPr="009C2BA7">
              <w:rPr>
                <w:sz w:val="24"/>
                <w:szCs w:val="24"/>
              </w:rPr>
              <w:t>Fillimi</w:t>
            </w:r>
            <w:r>
              <w:rPr>
                <w:sz w:val="24"/>
                <w:szCs w:val="24"/>
              </w:rPr>
              <w:t>:</w:t>
            </w:r>
            <w:r w:rsidRPr="009C2BA7">
              <w:rPr>
                <w:sz w:val="24"/>
                <w:szCs w:val="24"/>
              </w:rPr>
              <w:t xml:space="preserve">        </w:t>
            </w:r>
            <w:r w:rsidRPr="00225C1D">
              <w:rPr>
                <w:color w:val="FF0000"/>
                <w:sz w:val="24"/>
                <w:szCs w:val="24"/>
              </w:rPr>
              <w:t>7(shtatë)ditë pas nënshkrimit të kontratës</w:t>
            </w:r>
          </w:p>
          <w:p w:rsidR="00032319" w:rsidRPr="00FA0EC5" w:rsidRDefault="002135DC" w:rsidP="00805727">
            <w:pPr>
              <w:rPr>
                <w:sz w:val="24"/>
                <w:szCs w:val="24"/>
              </w:rPr>
            </w:pPr>
            <w:r w:rsidRPr="009C2BA7">
              <w:rPr>
                <w:sz w:val="24"/>
                <w:szCs w:val="24"/>
              </w:rPr>
              <w:t>Përfundimi</w:t>
            </w:r>
            <w:r>
              <w:rPr>
                <w:sz w:val="24"/>
                <w:szCs w:val="24"/>
              </w:rPr>
              <w:t>:</w:t>
            </w:r>
            <w:r w:rsidRPr="009C2BA7">
              <w:rPr>
                <w:sz w:val="24"/>
                <w:szCs w:val="24"/>
              </w:rPr>
              <w:t xml:space="preserve">  </w:t>
            </w:r>
            <w:r>
              <w:rPr>
                <w:color w:val="FF0000"/>
                <w:sz w:val="24"/>
                <w:szCs w:val="24"/>
              </w:rPr>
              <w:t xml:space="preserve">7 ditë e </w:t>
            </w:r>
            <w:r w:rsidR="00805727">
              <w:rPr>
                <w:color w:val="FF0000"/>
                <w:sz w:val="24"/>
                <w:szCs w:val="24"/>
              </w:rPr>
              <w:t>9</w:t>
            </w:r>
            <w:r w:rsidRPr="00225C1D">
              <w:rPr>
                <w:color w:val="FF0000"/>
                <w:sz w:val="24"/>
                <w:szCs w:val="24"/>
              </w:rPr>
              <w:t xml:space="preserve"> muaj(ditë kalendarike) pas nënshkrimit të kontratës </w:t>
            </w:r>
          </w:p>
        </w:tc>
      </w:tr>
    </w:tbl>
    <w:p w:rsidR="00032319" w:rsidRPr="00FA0EC5" w:rsidRDefault="00032319">
      <w:pPr>
        <w:rPr>
          <w:sz w:val="24"/>
          <w:szCs w:val="24"/>
        </w:rPr>
      </w:pPr>
    </w:p>
    <w:p w:rsidR="00032319" w:rsidRPr="00F65016" w:rsidRDefault="00032319"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32319" w:rsidRDefault="00032319" w:rsidP="00ED28E6">
      <w:pPr>
        <w:rPr>
          <w:b/>
          <w:bCs/>
          <w:sz w:val="24"/>
          <w:szCs w:val="24"/>
        </w:rPr>
      </w:pPr>
    </w:p>
    <w:p w:rsidR="00032319" w:rsidRPr="00F65016" w:rsidRDefault="00032319"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032319" w:rsidRPr="00FA0EC5">
        <w:trPr>
          <w:jc w:val="center"/>
        </w:trPr>
        <w:tc>
          <w:tcPr>
            <w:tcW w:w="9726" w:type="dxa"/>
          </w:tcPr>
          <w:p w:rsidR="00032319" w:rsidRPr="00FA0EC5" w:rsidRDefault="00032319" w:rsidP="002003A1">
            <w:pPr>
              <w:rPr>
                <w:sz w:val="24"/>
                <w:szCs w:val="24"/>
              </w:rPr>
            </w:pPr>
            <w:r w:rsidRPr="00FA0EC5">
              <w:rPr>
                <w:b/>
                <w:bCs/>
                <w:sz w:val="24"/>
                <w:szCs w:val="24"/>
              </w:rPr>
              <w:t xml:space="preserve">III.1.1) </w:t>
            </w:r>
            <w:r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0A2C07">
                  <w:pPr>
                    <w:rPr>
                      <w:b/>
                      <w:bCs/>
                    </w:rPr>
                  </w:pPr>
                  <w:r>
                    <w:rPr>
                      <w:b/>
                      <w:bCs/>
                    </w:rPr>
                    <w:t>Po</w:t>
                  </w:r>
                </w:p>
              </w:tc>
              <w:bookmarkStart w:id="22" w:name="Check24"/>
              <w:tc>
                <w:tcPr>
                  <w:tcW w:w="794" w:type="dxa"/>
                  <w:vAlign w:val="center"/>
                </w:tcPr>
                <w:p w:rsidR="00032319" w:rsidRPr="00FA0EC5" w:rsidRDefault="00F67BEA" w:rsidP="000A2C07">
                  <w:r>
                    <w:fldChar w:fldCharType="begin">
                      <w:ffData>
                        <w:name w:val="Check24"/>
                        <w:enabled/>
                        <w:calcOnExit w:val="0"/>
                        <w:checkBox>
                          <w:size w:val="24"/>
                          <w:default w:val="1"/>
                        </w:checkBox>
                      </w:ffData>
                    </w:fldChar>
                  </w:r>
                  <w:r w:rsidR="00032319">
                    <w:instrText xml:space="preserve"> FORMCHECKBOX </w:instrText>
                  </w:r>
                  <w:r>
                    <w:fldChar w:fldCharType="separate"/>
                  </w:r>
                  <w:r>
                    <w:fldChar w:fldCharType="end"/>
                  </w:r>
                  <w:bookmarkEnd w:id="22"/>
                </w:p>
              </w:tc>
              <w:tc>
                <w:tcPr>
                  <w:tcW w:w="494" w:type="dxa"/>
                  <w:vAlign w:val="center"/>
                </w:tcPr>
                <w:p w:rsidR="00032319" w:rsidRPr="00FA0EC5" w:rsidRDefault="00032319" w:rsidP="000A2C07">
                  <w:pPr>
                    <w:rPr>
                      <w:b/>
                      <w:bCs/>
                    </w:rPr>
                  </w:pPr>
                  <w:r>
                    <w:rPr>
                      <w:b/>
                      <w:bCs/>
                    </w:rPr>
                    <w:t>J</w:t>
                  </w:r>
                  <w:r w:rsidRPr="00FA0EC5">
                    <w:rPr>
                      <w:b/>
                      <w:bCs/>
                    </w:rPr>
                    <w:t>o</w:t>
                  </w:r>
                </w:p>
              </w:tc>
              <w:bookmarkStart w:id="23" w:name="Check25"/>
              <w:tc>
                <w:tcPr>
                  <w:tcW w:w="514" w:type="dxa"/>
                  <w:vAlign w:val="center"/>
                </w:tcPr>
                <w:p w:rsidR="00032319" w:rsidRPr="00FA0EC5" w:rsidRDefault="00F67BEA" w:rsidP="000A2C07">
                  <w:r>
                    <w:fldChar w:fldCharType="begin">
                      <w:ffData>
                        <w:name w:val="Check25"/>
                        <w:enabled/>
                        <w:calcOnExit w:val="0"/>
                        <w:checkBox>
                          <w:size w:val="24"/>
                          <w:default w:val="0"/>
                        </w:checkBox>
                      </w:ffData>
                    </w:fldChar>
                  </w:r>
                  <w:r w:rsidR="00032319">
                    <w:instrText xml:space="preserve"> FORMCHECKBOX </w:instrText>
                  </w:r>
                  <w:r>
                    <w:fldChar w:fldCharType="separate"/>
                  </w:r>
                  <w:r>
                    <w:fldChar w:fldCharType="end"/>
                  </w:r>
                  <w:bookmarkEnd w:id="23"/>
                </w:p>
              </w:tc>
            </w:tr>
          </w:tbl>
          <w:p w:rsidR="00032319" w:rsidRPr="00FA0EC5" w:rsidRDefault="00032319" w:rsidP="002003A1">
            <w:pPr>
              <w:rPr>
                <w:sz w:val="24"/>
                <w:szCs w:val="24"/>
              </w:rPr>
            </w:pPr>
          </w:p>
          <w:p w:rsidR="00032319" w:rsidRPr="00FA0EC5" w:rsidRDefault="00032319" w:rsidP="00D0628F">
            <w:pPr>
              <w:rPr>
                <w:sz w:val="24"/>
                <w:szCs w:val="24"/>
              </w:rPr>
            </w:pPr>
            <w:r w:rsidRPr="000634A1">
              <w:rPr>
                <w:b/>
                <w:bCs/>
                <w:i/>
                <w:iCs/>
                <w:sz w:val="24"/>
                <w:szCs w:val="24"/>
              </w:rPr>
              <w:lastRenderedPageBreak/>
              <w:t>Nëse po</w:t>
            </w:r>
            <w:r w:rsidRPr="00581E26">
              <w:rPr>
                <w:sz w:val="24"/>
                <w:szCs w:val="24"/>
              </w:rPr>
              <w:t xml:space="preserve">,  vlera e sigurisë së ekzekutimit  </w:t>
            </w:r>
            <w:r>
              <w:rPr>
                <w:sz w:val="24"/>
                <w:szCs w:val="24"/>
              </w:rPr>
              <w:t>____</w:t>
            </w:r>
            <w:r w:rsidRPr="00380F33">
              <w:rPr>
                <w:sz w:val="24"/>
                <w:szCs w:val="24"/>
              </w:rPr>
              <w:t>ose _</w:t>
            </w:r>
            <w:r w:rsidR="00D0628F">
              <w:rPr>
                <w:b/>
                <w:bCs/>
                <w:color w:val="FF0000"/>
                <w:sz w:val="24"/>
                <w:szCs w:val="24"/>
              </w:rPr>
              <w:t>1</w:t>
            </w:r>
            <w:r w:rsidRPr="00566ED9">
              <w:rPr>
                <w:b/>
                <w:bCs/>
                <w:color w:val="FF0000"/>
                <w:sz w:val="24"/>
                <w:szCs w:val="24"/>
              </w:rPr>
              <w:t>0</w:t>
            </w:r>
            <w:r w:rsidRPr="00380F33">
              <w:rPr>
                <w:sz w:val="24"/>
                <w:szCs w:val="24"/>
              </w:rPr>
              <w:t>__ %</w:t>
            </w:r>
            <w:r w:rsidRPr="00581E26">
              <w:rPr>
                <w:sz w:val="24"/>
                <w:szCs w:val="24"/>
              </w:rPr>
              <w:t xml:space="preserve"> e vlerës së kontratës</w:t>
            </w:r>
          </w:p>
        </w:tc>
      </w:tr>
      <w:tr w:rsidR="00032319" w:rsidRPr="00FA0EC5">
        <w:trPr>
          <w:jc w:val="center"/>
        </w:trPr>
        <w:tc>
          <w:tcPr>
            <w:tcW w:w="9726" w:type="dxa"/>
          </w:tcPr>
          <w:p w:rsidR="00032319" w:rsidRPr="00581E26" w:rsidRDefault="00032319" w:rsidP="000634A1">
            <w:pPr>
              <w:rPr>
                <w:sz w:val="24"/>
                <w:szCs w:val="24"/>
              </w:rPr>
            </w:pPr>
            <w:r w:rsidRPr="00FA0EC5">
              <w:rPr>
                <w:b/>
                <w:bCs/>
                <w:sz w:val="24"/>
                <w:szCs w:val="24"/>
              </w:rPr>
              <w:lastRenderedPageBreak/>
              <w:t xml:space="preserve">III.1.2) </w:t>
            </w:r>
            <w:r w:rsidRPr="00581E26">
              <w:rPr>
                <w:b/>
                <w:bCs/>
                <w:sz w:val="24"/>
                <w:szCs w:val="24"/>
              </w:rPr>
              <w:t>Forma ligjore që do të merret përmes grupit të operatorëve ekonomik të cilëve do t`u jepet kontrata</w:t>
            </w:r>
            <w:r w:rsidRPr="00581E26">
              <w:rPr>
                <w:sz w:val="24"/>
                <w:szCs w:val="24"/>
              </w:rPr>
              <w:t xml:space="preserve"> </w:t>
            </w:r>
            <w:r w:rsidRPr="00581E26">
              <w:rPr>
                <w:i/>
                <w:iCs/>
                <w:sz w:val="24"/>
                <w:szCs w:val="24"/>
              </w:rPr>
              <w:t>(nëse aplikohet)</w:t>
            </w:r>
            <w:r w:rsidRPr="00581E26">
              <w:rPr>
                <w:sz w:val="24"/>
                <w:szCs w:val="24"/>
              </w:rPr>
              <w:t>:</w:t>
            </w:r>
          </w:p>
          <w:p w:rsidR="00032319" w:rsidRPr="00FA0EC5" w:rsidRDefault="00087B01">
            <w:pPr>
              <w:rPr>
                <w:sz w:val="24"/>
                <w:szCs w:val="24"/>
              </w:rPr>
            </w:pPr>
            <w:r>
              <w:rPr>
                <w:sz w:val="24"/>
                <w:szCs w:val="24"/>
              </w:rPr>
              <w:t>Themelimi i entitetit ligjor në përputhje me dispozitat e parashikuara në dokumentet e tenderit.</w:t>
            </w:r>
          </w:p>
        </w:tc>
      </w:tr>
      <w:tr w:rsidR="00032319" w:rsidRPr="00FA0EC5">
        <w:trPr>
          <w:jc w:val="center"/>
        </w:trPr>
        <w:tc>
          <w:tcPr>
            <w:tcW w:w="9726" w:type="dxa"/>
          </w:tcPr>
          <w:p w:rsidR="00032319" w:rsidRPr="00FA0EC5" w:rsidRDefault="00032319" w:rsidP="0068736C">
            <w:pPr>
              <w:jc w:val="both"/>
              <w:rPr>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68736C">
                  <w:pPr>
                    <w:rPr>
                      <w:b/>
                      <w:bCs/>
                    </w:rPr>
                  </w:pPr>
                  <w:r>
                    <w:rPr>
                      <w:b/>
                      <w:bCs/>
                    </w:rPr>
                    <w:t>Po</w:t>
                  </w:r>
                </w:p>
              </w:tc>
              <w:bookmarkStart w:id="24" w:name="Check26"/>
              <w:tc>
                <w:tcPr>
                  <w:tcW w:w="794" w:type="dxa"/>
                  <w:vAlign w:val="center"/>
                </w:tcPr>
                <w:p w:rsidR="00032319" w:rsidRPr="00FA0EC5" w:rsidRDefault="00F67BEA" w:rsidP="0068736C">
                  <w:r>
                    <w:fldChar w:fldCharType="begin">
                      <w:ffData>
                        <w:name w:val="Check26"/>
                        <w:enabled/>
                        <w:calcOnExit w:val="0"/>
                        <w:checkBox>
                          <w:size w:val="24"/>
                          <w:default w:val="0"/>
                        </w:checkBox>
                      </w:ffData>
                    </w:fldChar>
                  </w:r>
                  <w:r w:rsidR="00032319">
                    <w:instrText xml:space="preserve"> FORMCHECKBOX </w:instrText>
                  </w:r>
                  <w:r>
                    <w:fldChar w:fldCharType="separate"/>
                  </w:r>
                  <w:r>
                    <w:fldChar w:fldCharType="end"/>
                  </w:r>
                  <w:bookmarkEnd w:id="24"/>
                </w:p>
              </w:tc>
              <w:tc>
                <w:tcPr>
                  <w:tcW w:w="494" w:type="dxa"/>
                  <w:vAlign w:val="center"/>
                </w:tcPr>
                <w:p w:rsidR="00032319" w:rsidRPr="00FA0EC5" w:rsidRDefault="00032319" w:rsidP="0068736C">
                  <w:pPr>
                    <w:rPr>
                      <w:b/>
                      <w:bCs/>
                    </w:rPr>
                  </w:pPr>
                  <w:r>
                    <w:rPr>
                      <w:b/>
                      <w:bCs/>
                    </w:rPr>
                    <w:t>J</w:t>
                  </w:r>
                  <w:r w:rsidRPr="00FA0EC5">
                    <w:rPr>
                      <w:b/>
                      <w:bCs/>
                    </w:rPr>
                    <w:t>o</w:t>
                  </w:r>
                </w:p>
              </w:tc>
              <w:tc>
                <w:tcPr>
                  <w:tcW w:w="514" w:type="dxa"/>
                  <w:vAlign w:val="center"/>
                </w:tcPr>
                <w:p w:rsidR="00032319" w:rsidRPr="00FA0EC5" w:rsidRDefault="00F67BEA" w:rsidP="0068736C">
                  <w:r>
                    <w:fldChar w:fldCharType="begin">
                      <w:ffData>
                        <w:name w:val="Check27"/>
                        <w:enabled/>
                        <w:calcOnExit w:val="0"/>
                        <w:checkBox>
                          <w:size w:val="24"/>
                          <w:default w:val="1"/>
                        </w:checkBox>
                      </w:ffData>
                    </w:fldChar>
                  </w:r>
                  <w:bookmarkStart w:id="25" w:name="Check27"/>
                  <w:r w:rsidR="00087B01">
                    <w:instrText xml:space="preserve"> FORMCHECKBOX </w:instrText>
                  </w:r>
                  <w:r>
                    <w:fldChar w:fldCharType="separate"/>
                  </w:r>
                  <w:r>
                    <w:fldChar w:fldCharType="end"/>
                  </w:r>
                  <w:bookmarkEnd w:id="25"/>
                </w:p>
              </w:tc>
            </w:tr>
          </w:tbl>
          <w:p w:rsidR="00032319" w:rsidRPr="00FA0EC5" w:rsidRDefault="00032319" w:rsidP="0068736C">
            <w:pPr>
              <w:jc w:val="both"/>
              <w:rPr>
                <w:sz w:val="24"/>
                <w:szCs w:val="24"/>
              </w:rPr>
            </w:pPr>
          </w:p>
          <w:p w:rsidR="00032319" w:rsidRPr="00FA0EC5" w:rsidRDefault="00032319" w:rsidP="0068736C">
            <w:pPr>
              <w:jc w:val="both"/>
              <w:rPr>
                <w:sz w:val="24"/>
                <w:szCs w:val="24"/>
              </w:rPr>
            </w:pPr>
            <w:r>
              <w:rPr>
                <w:b/>
                <w:bCs/>
                <w:i/>
                <w:iCs/>
                <w:sz w:val="24"/>
                <w:szCs w:val="24"/>
              </w:rPr>
              <w:t>Nëse po</w:t>
            </w:r>
            <w:r w:rsidRPr="00FA0EC5">
              <w:rPr>
                <w:b/>
                <w:bCs/>
                <w:i/>
                <w:iCs/>
                <w:sz w:val="24"/>
                <w:szCs w:val="24"/>
              </w:rPr>
              <w:t>,</w:t>
            </w:r>
            <w:r w:rsidRPr="00FA0EC5">
              <w:rPr>
                <w:sz w:val="24"/>
                <w:szCs w:val="24"/>
              </w:rPr>
              <w:t xml:space="preserve"> </w:t>
            </w:r>
            <w:r>
              <w:rPr>
                <w:sz w:val="24"/>
                <w:szCs w:val="24"/>
              </w:rPr>
              <w:t>përshkrimi i kushteve të veçanta</w:t>
            </w:r>
          </w:p>
          <w:p w:rsidR="00032319" w:rsidRPr="00FA0EC5" w:rsidRDefault="00032319" w:rsidP="002003A1">
            <w:pPr>
              <w:rPr>
                <w:sz w:val="24"/>
                <w:szCs w:val="24"/>
              </w:rPr>
            </w:pPr>
            <w:r w:rsidRPr="00FA0EC5">
              <w:rPr>
                <w:sz w:val="24"/>
                <w:szCs w:val="24"/>
              </w:rPr>
              <w:t>_______________________________________________________________________________</w:t>
            </w:r>
          </w:p>
          <w:p w:rsidR="00032319" w:rsidRPr="00FA0EC5" w:rsidRDefault="00032319" w:rsidP="002003A1">
            <w:pPr>
              <w:rPr>
                <w:sz w:val="24"/>
                <w:szCs w:val="24"/>
              </w:rPr>
            </w:pPr>
            <w:r w:rsidRPr="00FA0EC5">
              <w:rPr>
                <w:sz w:val="24"/>
                <w:szCs w:val="24"/>
              </w:rPr>
              <w:t>_______________________________________________________________________________</w:t>
            </w:r>
          </w:p>
          <w:p w:rsidR="00032319" w:rsidRPr="00FA0EC5" w:rsidRDefault="00032319" w:rsidP="002003A1">
            <w:pPr>
              <w:rPr>
                <w:sz w:val="24"/>
                <w:szCs w:val="24"/>
              </w:rPr>
            </w:pPr>
            <w:r w:rsidRPr="00FA0EC5">
              <w:rPr>
                <w:sz w:val="24"/>
                <w:szCs w:val="24"/>
              </w:rPr>
              <w:t>_______________________________________________________________________________</w:t>
            </w:r>
          </w:p>
          <w:p w:rsidR="00032319" w:rsidRPr="00FA0EC5" w:rsidRDefault="00032319" w:rsidP="002003A1">
            <w:pPr>
              <w:rPr>
                <w:sz w:val="24"/>
                <w:szCs w:val="24"/>
              </w:rPr>
            </w:pPr>
          </w:p>
        </w:tc>
      </w:tr>
    </w:tbl>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III.2) </w:t>
      </w:r>
      <w:r w:rsidRPr="00F65016">
        <w:rPr>
          <w:b/>
          <w:bCs/>
          <w:sz w:val="24"/>
          <w:szCs w:val="24"/>
        </w:rPr>
        <w:t>KUSHTET PËR PJES</w:t>
      </w:r>
      <w:r>
        <w:rPr>
          <w:b/>
          <w:bCs/>
          <w:sz w:val="24"/>
          <w:szCs w:val="24"/>
        </w:rPr>
        <w:t>Ë</w:t>
      </w:r>
      <w:r w:rsidRPr="00F65016">
        <w:rPr>
          <w:b/>
          <w:bCs/>
          <w:sz w:val="24"/>
          <w:szCs w:val="24"/>
        </w:rPr>
        <w:t>MARRJE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032319" w:rsidRPr="00FA0EC5">
        <w:trPr>
          <w:jc w:val="center"/>
        </w:trPr>
        <w:tc>
          <w:tcPr>
            <w:tcW w:w="9693" w:type="dxa"/>
          </w:tcPr>
          <w:p w:rsidR="005126BD" w:rsidRDefault="005126BD" w:rsidP="005126BD">
            <w:pPr>
              <w:rPr>
                <w:b/>
                <w:bCs/>
                <w:sz w:val="24"/>
                <w:szCs w:val="24"/>
              </w:rPr>
            </w:pPr>
            <w:r w:rsidRPr="00FA0EC5">
              <w:rPr>
                <w:b/>
                <w:bCs/>
                <w:sz w:val="24"/>
                <w:szCs w:val="24"/>
              </w:rPr>
              <w:t xml:space="preserve">III.2.1)  </w:t>
            </w:r>
            <w:r>
              <w:rPr>
                <w:b/>
                <w:bCs/>
                <w:sz w:val="24"/>
                <w:szCs w:val="24"/>
              </w:rPr>
              <w:t>Kërkesat e përshtatshmërisë</w:t>
            </w:r>
            <w:r w:rsidRPr="00FA0EC5">
              <w:rPr>
                <w:b/>
                <w:bCs/>
                <w:sz w:val="24"/>
                <w:szCs w:val="24"/>
              </w:rPr>
              <w:t>:</w:t>
            </w:r>
          </w:p>
          <w:p w:rsidR="005126BD" w:rsidRDefault="005126BD" w:rsidP="005126BD">
            <w:pPr>
              <w:rPr>
                <w:b/>
                <w:bCs/>
                <w:sz w:val="24"/>
                <w:szCs w:val="24"/>
              </w:rPr>
            </w:pPr>
          </w:p>
          <w:p w:rsidR="005126BD" w:rsidRPr="006544DF" w:rsidRDefault="005126BD" w:rsidP="005126BD">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5126BD" w:rsidRPr="006544DF" w:rsidRDefault="005126BD" w:rsidP="005126BD">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5126BD" w:rsidRDefault="005126BD" w:rsidP="005126BD">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5126BD" w:rsidRDefault="005126BD" w:rsidP="005126BD">
            <w:pPr>
              <w:rPr>
                <w:b/>
                <w:bCs/>
                <w:sz w:val="24"/>
                <w:szCs w:val="24"/>
              </w:rPr>
            </w:pPr>
          </w:p>
          <w:p w:rsidR="005126BD" w:rsidRDefault="005126BD" w:rsidP="005126BD">
            <w:pPr>
              <w:rPr>
                <w:i/>
                <w:sz w:val="24"/>
                <w:szCs w:val="24"/>
              </w:rPr>
            </w:pPr>
            <w:r w:rsidRPr="00AA32ED">
              <w:rPr>
                <w:i/>
                <w:sz w:val="24"/>
                <w:szCs w:val="24"/>
              </w:rPr>
              <w:t>Dëshmia e kërkuar dokumentare:</w:t>
            </w:r>
          </w:p>
          <w:p w:rsidR="005126BD" w:rsidRPr="00F50732" w:rsidRDefault="005126BD" w:rsidP="005126BD">
            <w:pPr>
              <w:rPr>
                <w:i/>
                <w:sz w:val="24"/>
                <w:szCs w:val="24"/>
              </w:rPr>
            </w:pPr>
          </w:p>
          <w:p w:rsidR="005126BD" w:rsidRPr="00A45E53" w:rsidRDefault="005126BD" w:rsidP="005126BD">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5126BD" w:rsidRPr="00A45E53" w:rsidRDefault="005126BD" w:rsidP="005126BD">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p>
          <w:p w:rsidR="005126BD" w:rsidRPr="003E1CAC" w:rsidRDefault="005126BD" w:rsidP="005126BD">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w:t>
            </w:r>
          </w:p>
          <w:p w:rsidR="005126BD" w:rsidRPr="00162163" w:rsidRDefault="005126BD" w:rsidP="005126BD">
            <w:pPr>
              <w:pStyle w:val="ListParagraph"/>
              <w:widowControl/>
              <w:overflowPunct/>
              <w:rPr>
                <w:rFonts w:ascii="Arial" w:hAnsi="Arial" w:cs="Arial"/>
                <w:color w:val="FF0000"/>
                <w:kern w:val="0"/>
                <w:sz w:val="22"/>
                <w:szCs w:val="22"/>
                <w:lang w:eastAsia="en-US"/>
              </w:rPr>
            </w:pPr>
          </w:p>
          <w:p w:rsidR="00032319" w:rsidRPr="004D2F71" w:rsidRDefault="005126BD" w:rsidP="005126BD">
            <w:pPr>
              <w:rPr>
                <w:b/>
                <w:bCs/>
                <w:color w:val="FF0000"/>
                <w:sz w:val="24"/>
                <w:szCs w:val="24"/>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032319" w:rsidRPr="00FA0EC5">
        <w:trPr>
          <w:jc w:val="center"/>
        </w:trPr>
        <w:tc>
          <w:tcPr>
            <w:tcW w:w="9693" w:type="dxa"/>
          </w:tcPr>
          <w:p w:rsidR="005126BD" w:rsidRDefault="005126BD" w:rsidP="005126BD">
            <w:pPr>
              <w:rPr>
                <w:b/>
                <w:bCs/>
                <w:sz w:val="24"/>
                <w:szCs w:val="24"/>
              </w:rPr>
            </w:pPr>
            <w:r w:rsidRPr="00FA0EC5">
              <w:rPr>
                <w:b/>
                <w:bCs/>
                <w:sz w:val="24"/>
                <w:szCs w:val="24"/>
              </w:rPr>
              <w:t xml:space="preserve">III.2.2) </w:t>
            </w:r>
            <w:r>
              <w:rPr>
                <w:b/>
                <w:bCs/>
                <w:sz w:val="24"/>
                <w:szCs w:val="24"/>
              </w:rPr>
              <w:t>Përshtatshmëria profesionale</w:t>
            </w:r>
            <w:r w:rsidRPr="00FA0EC5">
              <w:rPr>
                <w:b/>
                <w:bCs/>
                <w:sz w:val="24"/>
                <w:szCs w:val="24"/>
              </w:rPr>
              <w:t>:</w:t>
            </w:r>
          </w:p>
          <w:p w:rsidR="005126BD" w:rsidRDefault="005126BD" w:rsidP="005126BD">
            <w:pPr>
              <w:rPr>
                <w:b/>
                <w:bCs/>
                <w:sz w:val="24"/>
                <w:szCs w:val="24"/>
              </w:rPr>
            </w:pPr>
          </w:p>
          <w:p w:rsidR="005126BD" w:rsidRPr="00882093" w:rsidRDefault="005126BD" w:rsidP="005126BD">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Regjistrimi si operator ekonomik në regjistrin profesional, komercial dhe/apo regjistrin e ndërmarrjeve në vendin e juaj të themelimit;</w:t>
            </w:r>
          </w:p>
          <w:p w:rsidR="005126BD" w:rsidRPr="00882093" w:rsidRDefault="005126BD" w:rsidP="005126BD">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5126BD" w:rsidRDefault="005126BD" w:rsidP="005126BD">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5126BD" w:rsidRPr="00FA0EC5" w:rsidRDefault="005126BD" w:rsidP="005126BD">
            <w:pPr>
              <w:rPr>
                <w:b/>
                <w:bCs/>
                <w:sz w:val="24"/>
                <w:szCs w:val="24"/>
              </w:rPr>
            </w:pPr>
          </w:p>
          <w:p w:rsidR="005126BD" w:rsidRDefault="005126BD" w:rsidP="005126BD">
            <w:pPr>
              <w:rPr>
                <w:i/>
                <w:sz w:val="24"/>
                <w:szCs w:val="24"/>
              </w:rPr>
            </w:pPr>
            <w:r w:rsidRPr="00AA32ED">
              <w:rPr>
                <w:i/>
                <w:sz w:val="24"/>
                <w:szCs w:val="24"/>
              </w:rPr>
              <w:t>Dëshmia e kërkuar dokumentare:</w:t>
            </w:r>
          </w:p>
          <w:p w:rsidR="005126BD" w:rsidRDefault="005126BD" w:rsidP="005126BD">
            <w:pPr>
              <w:rPr>
                <w:i/>
                <w:sz w:val="24"/>
                <w:szCs w:val="24"/>
              </w:rPr>
            </w:pPr>
          </w:p>
          <w:p w:rsidR="005126BD" w:rsidRPr="00882093" w:rsidRDefault="005126BD" w:rsidP="005126BD">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 xml:space="preserve">Certifikata e biznesit </w:t>
            </w:r>
          </w:p>
          <w:p w:rsidR="005126BD" w:rsidRPr="00882093" w:rsidRDefault="005126BD" w:rsidP="005126BD">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numrit Fiskal</w:t>
            </w:r>
          </w:p>
          <w:p w:rsidR="00705C9B" w:rsidRPr="001462C9" w:rsidRDefault="005126BD" w:rsidP="001462C9">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TVSH-së</w:t>
            </w:r>
          </w:p>
        </w:tc>
      </w:tr>
      <w:tr w:rsidR="00032319" w:rsidRPr="00FA0EC5">
        <w:trPr>
          <w:jc w:val="center"/>
        </w:trPr>
        <w:tc>
          <w:tcPr>
            <w:tcW w:w="9693" w:type="dxa"/>
          </w:tcPr>
          <w:p w:rsidR="005126BD" w:rsidRDefault="005126BD" w:rsidP="005126BD">
            <w:pPr>
              <w:rPr>
                <w:b/>
                <w:bCs/>
                <w:sz w:val="24"/>
                <w:szCs w:val="24"/>
              </w:rPr>
            </w:pPr>
            <w:r w:rsidRPr="00FA0EC5">
              <w:rPr>
                <w:b/>
                <w:bCs/>
                <w:sz w:val="24"/>
                <w:szCs w:val="24"/>
              </w:rPr>
              <w:t xml:space="preserve">III.2.3) </w:t>
            </w:r>
            <w:r w:rsidRPr="00581E26">
              <w:rPr>
                <w:b/>
                <w:bCs/>
                <w:sz w:val="24"/>
                <w:szCs w:val="24"/>
              </w:rPr>
              <w:t>Kapaciteti ekonomik dhe financiar</w:t>
            </w:r>
            <w:r>
              <w:rPr>
                <w:b/>
                <w:bCs/>
                <w:sz w:val="24"/>
                <w:szCs w:val="24"/>
              </w:rPr>
              <w:t>:</w:t>
            </w:r>
          </w:p>
          <w:p w:rsidR="005126BD" w:rsidRDefault="005126BD" w:rsidP="005126BD">
            <w:pPr>
              <w:pStyle w:val="ListParagraph"/>
              <w:widowControl/>
              <w:numPr>
                <w:ilvl w:val="0"/>
                <w:numId w:val="14"/>
              </w:numPr>
              <w:overflowPunct/>
              <w:rPr>
                <w:rFonts w:ascii="Arial" w:hAnsi="Arial" w:cs="Arial"/>
                <w:color w:val="FF0000"/>
                <w:kern w:val="0"/>
                <w:sz w:val="22"/>
                <w:szCs w:val="22"/>
                <w:lang w:eastAsia="en-US"/>
              </w:rPr>
            </w:pPr>
            <w:r>
              <w:rPr>
                <w:rFonts w:ascii="Arial" w:hAnsi="Arial" w:cs="Arial"/>
                <w:color w:val="FF0000"/>
                <w:kern w:val="0"/>
                <w:sz w:val="22"/>
                <w:szCs w:val="22"/>
                <w:lang w:eastAsia="en-US"/>
              </w:rPr>
              <w:t>Operatori ekonomik duhet të ofrojë dëshmi të mjaftueshme se qarkullimi vjetor i operatori ekonomik, gjatë tri vi</w:t>
            </w:r>
            <w:r w:rsidR="00C5475D">
              <w:rPr>
                <w:rFonts w:ascii="Arial" w:hAnsi="Arial" w:cs="Arial"/>
                <w:color w:val="FF0000"/>
                <w:kern w:val="0"/>
                <w:sz w:val="22"/>
                <w:szCs w:val="22"/>
                <w:lang w:eastAsia="en-US"/>
              </w:rPr>
              <w:t>teve të fundit (2012, 2013, 2014</w:t>
            </w:r>
            <w:r>
              <w:rPr>
                <w:rFonts w:ascii="Arial" w:hAnsi="Arial" w:cs="Arial"/>
                <w:color w:val="FF0000"/>
                <w:kern w:val="0"/>
                <w:sz w:val="22"/>
                <w:szCs w:val="22"/>
                <w:lang w:eastAsia="en-US"/>
              </w:rPr>
              <w:t xml:space="preserve">) ka qenë jo më pak se </w:t>
            </w:r>
            <w:r w:rsidR="00111D23">
              <w:rPr>
                <w:rFonts w:ascii="Arial" w:hAnsi="Arial" w:cs="Arial"/>
                <w:color w:val="FF0000"/>
                <w:kern w:val="0"/>
                <w:sz w:val="22"/>
                <w:szCs w:val="22"/>
                <w:lang w:eastAsia="en-US"/>
              </w:rPr>
              <w:t>7</w:t>
            </w:r>
            <w:r>
              <w:rPr>
                <w:rFonts w:ascii="Arial" w:hAnsi="Arial" w:cs="Arial"/>
                <w:color w:val="FF0000"/>
                <w:kern w:val="0"/>
                <w:sz w:val="22"/>
                <w:szCs w:val="22"/>
                <w:lang w:eastAsia="en-US"/>
              </w:rPr>
              <w:t>00 000 €.</w:t>
            </w:r>
          </w:p>
          <w:p w:rsidR="00111D23" w:rsidRPr="00EC551E" w:rsidRDefault="00111D23" w:rsidP="00111D23">
            <w:pPr>
              <w:pStyle w:val="ListParagraph"/>
              <w:widowControl/>
              <w:numPr>
                <w:ilvl w:val="0"/>
                <w:numId w:val="14"/>
              </w:numPr>
              <w:overflowPunct/>
              <w:rPr>
                <w:rFonts w:ascii="Arial" w:hAnsi="Arial" w:cs="Arial"/>
                <w:color w:val="FF0000"/>
                <w:kern w:val="0"/>
                <w:sz w:val="22"/>
                <w:szCs w:val="22"/>
                <w:lang w:eastAsia="en-US"/>
              </w:rPr>
            </w:pPr>
            <w:r w:rsidRPr="00EC551E">
              <w:rPr>
                <w:rFonts w:ascii="Arial" w:hAnsi="Arial" w:cs="Arial"/>
                <w:color w:val="FF0000"/>
                <w:sz w:val="22"/>
                <w:szCs w:val="22"/>
              </w:rPr>
              <w:t xml:space="preserve">Raportin e pasqyrave financiare nga auditori i </w:t>
            </w:r>
            <w:r w:rsidR="00A16408">
              <w:rPr>
                <w:rFonts w:ascii="Arial" w:hAnsi="Arial" w:cs="Arial"/>
                <w:color w:val="FF0000"/>
                <w:sz w:val="22"/>
                <w:szCs w:val="22"/>
              </w:rPr>
              <w:t>certifikuar</w:t>
            </w:r>
            <w:r w:rsidRPr="00EC551E">
              <w:rPr>
                <w:rFonts w:ascii="Arial" w:hAnsi="Arial" w:cs="Arial"/>
                <w:color w:val="FF0000"/>
                <w:sz w:val="22"/>
                <w:szCs w:val="22"/>
              </w:rPr>
              <w:t xml:space="preserve"> për tri vitet e fundit fiskal</w:t>
            </w:r>
          </w:p>
          <w:p w:rsidR="00111D23" w:rsidRDefault="00111D23" w:rsidP="00111D23">
            <w:pPr>
              <w:pStyle w:val="ListParagraph"/>
              <w:widowControl/>
              <w:overflowPunct/>
              <w:rPr>
                <w:rFonts w:ascii="Arial" w:hAnsi="Arial" w:cs="Arial"/>
                <w:color w:val="FF0000"/>
                <w:kern w:val="0"/>
                <w:sz w:val="22"/>
                <w:szCs w:val="22"/>
                <w:lang w:eastAsia="en-US"/>
              </w:rPr>
            </w:pPr>
            <w:r w:rsidRPr="00DE5F86">
              <w:rPr>
                <w:rFonts w:ascii="Arial" w:hAnsi="Arial" w:cs="Arial"/>
                <w:color w:val="FF0000"/>
                <w:sz w:val="22"/>
                <w:szCs w:val="22"/>
              </w:rPr>
              <w:t>(201</w:t>
            </w:r>
            <w:r>
              <w:rPr>
                <w:rFonts w:ascii="Arial" w:hAnsi="Arial" w:cs="Arial"/>
                <w:color w:val="FF0000"/>
                <w:sz w:val="22"/>
                <w:szCs w:val="22"/>
              </w:rPr>
              <w:t>2,2013,2014</w:t>
            </w:r>
            <w:r w:rsidRPr="00DE5F86">
              <w:rPr>
                <w:rFonts w:ascii="Arial" w:hAnsi="Arial" w:cs="Arial"/>
                <w:color w:val="FF0000"/>
                <w:sz w:val="22"/>
                <w:szCs w:val="22"/>
              </w:rPr>
              <w:t>),</w:t>
            </w:r>
            <w:r>
              <w:rPr>
                <w:rFonts w:ascii="Arial" w:hAnsi="Arial" w:cs="Arial"/>
                <w:color w:val="FF0000"/>
                <w:sz w:val="22"/>
                <w:szCs w:val="22"/>
              </w:rPr>
              <w:t xml:space="preserve"> </w:t>
            </w:r>
            <w:r w:rsidRPr="00313EDC">
              <w:rPr>
                <w:rFonts w:ascii="Arial" w:hAnsi="Arial" w:cs="Arial"/>
                <w:color w:val="FF0000"/>
                <w:sz w:val="22"/>
                <w:szCs w:val="22"/>
              </w:rPr>
              <w:t xml:space="preserve">dy nga tri vitet e </w:t>
            </w:r>
            <w:r w:rsidRPr="004B28E2">
              <w:rPr>
                <w:rFonts w:ascii="Arial" w:hAnsi="Arial" w:cs="Arial"/>
                <w:color w:val="FF0000"/>
                <w:sz w:val="22"/>
                <w:szCs w:val="22"/>
              </w:rPr>
              <w:t>fundit bilanci duhet të jetë pozitiv.</w:t>
            </w:r>
          </w:p>
          <w:p w:rsidR="00BC6287" w:rsidRPr="00434B21" w:rsidRDefault="005126BD" w:rsidP="005126BD">
            <w:pPr>
              <w:rPr>
                <w:i/>
                <w:sz w:val="24"/>
                <w:szCs w:val="24"/>
              </w:rPr>
            </w:pPr>
            <w:r w:rsidRPr="00AA32ED">
              <w:rPr>
                <w:i/>
                <w:sz w:val="24"/>
                <w:szCs w:val="24"/>
              </w:rPr>
              <w:lastRenderedPageBreak/>
              <w:t>Dëshmia e kërkuar dokumentare:</w:t>
            </w:r>
          </w:p>
          <w:p w:rsidR="005126BD" w:rsidRPr="004B28E2" w:rsidRDefault="005126BD" w:rsidP="005126BD">
            <w:pPr>
              <w:pStyle w:val="ListParagraph"/>
              <w:numPr>
                <w:ilvl w:val="0"/>
                <w:numId w:val="15"/>
              </w:numPr>
              <w:rPr>
                <w:rFonts w:ascii="Arial" w:hAnsi="Arial" w:cs="Arial"/>
                <w:bCs/>
                <w:color w:val="FF0000"/>
                <w:sz w:val="22"/>
                <w:szCs w:val="22"/>
              </w:rPr>
            </w:pPr>
            <w:r w:rsidRPr="004B28E2">
              <w:rPr>
                <w:rFonts w:ascii="Arial" w:hAnsi="Arial" w:cs="Arial"/>
                <w:bCs/>
                <w:color w:val="FF0000"/>
                <w:sz w:val="22"/>
                <w:szCs w:val="22"/>
              </w:rPr>
              <w:t>Qarkullimi bankar për tri</w:t>
            </w:r>
            <w:r>
              <w:rPr>
                <w:rFonts w:ascii="Arial" w:hAnsi="Arial" w:cs="Arial"/>
                <w:bCs/>
                <w:color w:val="FF0000"/>
                <w:sz w:val="22"/>
                <w:szCs w:val="22"/>
              </w:rPr>
              <w:t xml:space="preserve"> vitet e fundit jo më pak se </w:t>
            </w:r>
            <w:r w:rsidR="00F46EEE">
              <w:rPr>
                <w:rFonts w:ascii="Arial" w:hAnsi="Arial" w:cs="Arial"/>
                <w:bCs/>
                <w:color w:val="FF0000"/>
                <w:sz w:val="22"/>
                <w:szCs w:val="22"/>
              </w:rPr>
              <w:t>7</w:t>
            </w:r>
            <w:r>
              <w:rPr>
                <w:rFonts w:ascii="Arial" w:hAnsi="Arial" w:cs="Arial"/>
                <w:bCs/>
                <w:color w:val="FF0000"/>
                <w:sz w:val="22"/>
                <w:szCs w:val="22"/>
              </w:rPr>
              <w:t xml:space="preserve">00 000 </w:t>
            </w:r>
            <w:r w:rsidRPr="004B28E2">
              <w:rPr>
                <w:rFonts w:ascii="Arial" w:hAnsi="Arial" w:cs="Arial"/>
                <w:bCs/>
                <w:color w:val="FF0000"/>
                <w:sz w:val="22"/>
                <w:szCs w:val="22"/>
              </w:rPr>
              <w:t xml:space="preserve">€ (origjinal të vërtetuar nga </w:t>
            </w:r>
          </w:p>
          <w:p w:rsidR="005126BD" w:rsidRDefault="005126BD" w:rsidP="005126BD">
            <w:pPr>
              <w:pStyle w:val="ListParagraph"/>
              <w:ind w:left="675"/>
              <w:rPr>
                <w:rFonts w:ascii="Arial" w:hAnsi="Arial" w:cs="Arial"/>
                <w:bCs/>
                <w:color w:val="FF0000"/>
                <w:sz w:val="22"/>
                <w:szCs w:val="22"/>
              </w:rPr>
            </w:pPr>
            <w:r w:rsidRPr="004B28E2">
              <w:rPr>
                <w:rFonts w:ascii="Arial" w:hAnsi="Arial" w:cs="Arial"/>
                <w:bCs/>
                <w:color w:val="FF0000"/>
                <w:sz w:val="22"/>
                <w:szCs w:val="22"/>
              </w:rPr>
              <w:t>banka)</w:t>
            </w:r>
            <w:r>
              <w:rPr>
                <w:rFonts w:ascii="Arial" w:hAnsi="Arial" w:cs="Arial"/>
                <w:bCs/>
                <w:color w:val="FF0000"/>
                <w:sz w:val="22"/>
                <w:szCs w:val="22"/>
              </w:rPr>
              <w:t>.</w:t>
            </w:r>
          </w:p>
          <w:p w:rsidR="00F46EEE" w:rsidRPr="00F46EEE" w:rsidRDefault="00F46EEE" w:rsidP="00F46EEE">
            <w:pPr>
              <w:pStyle w:val="ListParagraph"/>
              <w:numPr>
                <w:ilvl w:val="0"/>
                <w:numId w:val="15"/>
              </w:numPr>
              <w:rPr>
                <w:rFonts w:ascii="Arial" w:hAnsi="Arial" w:cs="Arial"/>
                <w:color w:val="FF0000"/>
                <w:kern w:val="0"/>
                <w:sz w:val="22"/>
                <w:szCs w:val="22"/>
                <w:lang w:eastAsia="en-US"/>
              </w:rPr>
            </w:pPr>
            <w:r w:rsidRPr="00EC551E">
              <w:rPr>
                <w:rFonts w:ascii="Arial" w:hAnsi="Arial" w:cs="Arial"/>
                <w:color w:val="FF0000"/>
                <w:kern w:val="0"/>
                <w:sz w:val="22"/>
                <w:szCs w:val="22"/>
                <w:lang w:eastAsia="en-US"/>
              </w:rPr>
              <w:t>Kopjet e raporteve financiare dhe raporteve të menaxhimit të certifikuara nga një firmë e njohur e licencuar për kontrollim për tri vitet e fundit.</w:t>
            </w:r>
          </w:p>
          <w:p w:rsidR="00032319" w:rsidRPr="00BC6287" w:rsidRDefault="00032319" w:rsidP="00BC6287">
            <w:pPr>
              <w:pStyle w:val="ListParagraph"/>
              <w:ind w:left="675"/>
              <w:rPr>
                <w:rFonts w:ascii="Arial" w:hAnsi="Arial" w:cs="Arial"/>
                <w:bCs/>
                <w:color w:val="FF0000"/>
                <w:sz w:val="22"/>
                <w:szCs w:val="22"/>
              </w:rPr>
            </w:pPr>
          </w:p>
        </w:tc>
      </w:tr>
      <w:tr w:rsidR="00032319" w:rsidRPr="00FA0EC5">
        <w:trPr>
          <w:jc w:val="center"/>
        </w:trPr>
        <w:tc>
          <w:tcPr>
            <w:tcW w:w="9693" w:type="dxa"/>
          </w:tcPr>
          <w:p w:rsidR="005126BD" w:rsidRDefault="005126BD" w:rsidP="005126BD">
            <w:pPr>
              <w:rPr>
                <w:b/>
                <w:bCs/>
                <w:sz w:val="24"/>
                <w:szCs w:val="24"/>
              </w:rPr>
            </w:pPr>
            <w:r w:rsidRPr="00FA0EC5">
              <w:rPr>
                <w:b/>
                <w:bCs/>
                <w:sz w:val="24"/>
                <w:szCs w:val="24"/>
              </w:rPr>
              <w:lastRenderedPageBreak/>
              <w:t xml:space="preserve">III.2.4) </w:t>
            </w:r>
            <w:r w:rsidRPr="00581E26">
              <w:rPr>
                <w:b/>
                <w:bCs/>
                <w:sz w:val="24"/>
                <w:szCs w:val="24"/>
              </w:rPr>
              <w:t>Kapaciteti teknik dhe profesional</w:t>
            </w:r>
            <w:r>
              <w:rPr>
                <w:b/>
                <w:bCs/>
                <w:sz w:val="24"/>
                <w:szCs w:val="24"/>
              </w:rPr>
              <w:t>:</w:t>
            </w:r>
          </w:p>
          <w:p w:rsidR="005126BD" w:rsidRDefault="005126BD" w:rsidP="005126BD">
            <w:pPr>
              <w:rPr>
                <w:b/>
                <w:bCs/>
                <w:sz w:val="24"/>
                <w:szCs w:val="24"/>
              </w:rPr>
            </w:pPr>
          </w:p>
          <w:p w:rsidR="005126BD" w:rsidRPr="00BC19B3" w:rsidRDefault="005126BD" w:rsidP="005126BD">
            <w:pPr>
              <w:pStyle w:val="ListParagraph"/>
              <w:numPr>
                <w:ilvl w:val="0"/>
                <w:numId w:val="16"/>
              </w:numPr>
              <w:rPr>
                <w:rFonts w:ascii="Arial" w:hAnsi="Arial" w:cs="Arial"/>
                <w:bCs/>
                <w:color w:val="FF0000"/>
                <w:sz w:val="22"/>
                <w:szCs w:val="22"/>
              </w:rPr>
            </w:pPr>
            <w:r w:rsidRPr="00BC19B3">
              <w:rPr>
                <w:rFonts w:ascii="Arial" w:hAnsi="Arial" w:cs="Arial"/>
                <w:bCs/>
                <w:color w:val="FF0000"/>
                <w:sz w:val="22"/>
                <w:szCs w:val="22"/>
              </w:rPr>
              <w:t>Kualifikimet shkollore dhe profesionale të personelit udhëheqës të operatorit ekonomik, drejtëpërdrejtë përgjegjës për realizimin e pro</w:t>
            </w:r>
            <w:r>
              <w:rPr>
                <w:rFonts w:ascii="Arial" w:hAnsi="Arial" w:cs="Arial"/>
                <w:bCs/>
                <w:color w:val="FF0000"/>
                <w:sz w:val="22"/>
                <w:szCs w:val="22"/>
              </w:rPr>
              <w:t>jektit, gjegjësisht ndërtimit të objektit:</w:t>
            </w:r>
          </w:p>
          <w:p w:rsidR="005126BD" w:rsidRDefault="005126BD" w:rsidP="005126BD">
            <w:pPr>
              <w:pStyle w:val="ListParagraph"/>
              <w:numPr>
                <w:ilvl w:val="0"/>
                <w:numId w:val="17"/>
              </w:numPr>
              <w:rPr>
                <w:rFonts w:ascii="Arial" w:hAnsi="Arial" w:cs="Arial"/>
                <w:bCs/>
                <w:color w:val="FF0000"/>
                <w:sz w:val="22"/>
                <w:szCs w:val="22"/>
              </w:rPr>
            </w:pPr>
            <w:r w:rsidRPr="00C719BC">
              <w:rPr>
                <w:rFonts w:ascii="Arial" w:hAnsi="Arial" w:cs="Arial"/>
                <w:bCs/>
                <w:color w:val="FF0000"/>
                <w:sz w:val="22"/>
                <w:szCs w:val="22"/>
              </w:rPr>
              <w:t>Menaxheri i projektit (inxhi</w:t>
            </w:r>
            <w:r>
              <w:rPr>
                <w:rFonts w:ascii="Arial" w:hAnsi="Arial" w:cs="Arial"/>
                <w:bCs/>
                <w:color w:val="FF0000"/>
                <w:sz w:val="22"/>
                <w:szCs w:val="22"/>
              </w:rPr>
              <w:t>ni</w:t>
            </w:r>
            <w:r w:rsidRPr="00C719BC">
              <w:rPr>
                <w:rFonts w:ascii="Arial" w:hAnsi="Arial" w:cs="Arial"/>
                <w:bCs/>
                <w:color w:val="FF0000"/>
                <w:sz w:val="22"/>
                <w:szCs w:val="22"/>
              </w:rPr>
              <w:t>er i diplomuar i arkitekturës ose inxhinier i diplomuar i ndërtimtarisë</w:t>
            </w:r>
            <w:r>
              <w:rPr>
                <w:rFonts w:ascii="Arial" w:hAnsi="Arial" w:cs="Arial"/>
                <w:bCs/>
                <w:color w:val="FF0000"/>
                <w:sz w:val="22"/>
                <w:szCs w:val="22"/>
              </w:rPr>
              <w:t>- konstruktiv)</w:t>
            </w:r>
          </w:p>
          <w:p w:rsidR="005126BD" w:rsidRPr="00C719BC" w:rsidRDefault="005126BD" w:rsidP="005126BD">
            <w:pPr>
              <w:pStyle w:val="ListParagraph"/>
              <w:numPr>
                <w:ilvl w:val="0"/>
                <w:numId w:val="17"/>
              </w:numPr>
              <w:rPr>
                <w:rFonts w:ascii="Arial" w:hAnsi="Arial" w:cs="Arial"/>
                <w:bCs/>
                <w:color w:val="FF0000"/>
                <w:sz w:val="22"/>
                <w:szCs w:val="22"/>
              </w:rPr>
            </w:pPr>
            <w:r w:rsidRPr="00C719BC">
              <w:rPr>
                <w:rFonts w:ascii="Arial" w:hAnsi="Arial" w:cs="Arial"/>
                <w:bCs/>
                <w:color w:val="FF0000"/>
                <w:sz w:val="22"/>
                <w:szCs w:val="22"/>
              </w:rPr>
              <w:t xml:space="preserve">Inxhinier i arkitekturës ose (nëse projekt menaxheri është arkitekt një inxhinier i diplomuar i ndërtimtarisë- konstruktiv) </w:t>
            </w:r>
          </w:p>
          <w:p w:rsidR="005126BD" w:rsidRPr="008B1C5A" w:rsidRDefault="005126BD" w:rsidP="005126BD">
            <w:pPr>
              <w:pStyle w:val="ListParagraph"/>
              <w:numPr>
                <w:ilvl w:val="0"/>
                <w:numId w:val="17"/>
              </w:numPr>
              <w:rPr>
                <w:rFonts w:ascii="Arial" w:hAnsi="Arial" w:cs="Arial"/>
                <w:bCs/>
                <w:color w:val="FF0000"/>
                <w:sz w:val="22"/>
                <w:szCs w:val="22"/>
              </w:rPr>
            </w:pPr>
            <w:r w:rsidRPr="008B1C5A">
              <w:rPr>
                <w:rFonts w:ascii="Arial" w:hAnsi="Arial" w:cs="Arial"/>
                <w:bCs/>
                <w:color w:val="FF0000"/>
                <w:sz w:val="22"/>
                <w:szCs w:val="22"/>
              </w:rPr>
              <w:t xml:space="preserve">Inxhinier i diplomuar i ndërtimtarisë –hidroteknikë </w:t>
            </w:r>
          </w:p>
          <w:p w:rsidR="005126BD" w:rsidRDefault="005126BD" w:rsidP="005126BD">
            <w:pPr>
              <w:pStyle w:val="ListParagraph"/>
              <w:numPr>
                <w:ilvl w:val="0"/>
                <w:numId w:val="17"/>
              </w:numPr>
              <w:rPr>
                <w:rFonts w:ascii="Arial" w:hAnsi="Arial" w:cs="Arial"/>
                <w:bCs/>
                <w:color w:val="FF0000"/>
                <w:sz w:val="22"/>
                <w:szCs w:val="22"/>
              </w:rPr>
            </w:pPr>
            <w:r w:rsidRPr="008B1C5A">
              <w:rPr>
                <w:rFonts w:ascii="Arial" w:hAnsi="Arial" w:cs="Arial"/>
                <w:bCs/>
                <w:color w:val="FF0000"/>
                <w:sz w:val="22"/>
                <w:szCs w:val="22"/>
              </w:rPr>
              <w:t xml:space="preserve">Inxhinier i diplomuar i elektrikës </w:t>
            </w:r>
          </w:p>
          <w:p w:rsidR="005126BD" w:rsidRPr="008B1C5A" w:rsidRDefault="005126BD" w:rsidP="005126BD">
            <w:pPr>
              <w:pStyle w:val="ListParagraph"/>
              <w:numPr>
                <w:ilvl w:val="0"/>
                <w:numId w:val="17"/>
              </w:numPr>
              <w:rPr>
                <w:rFonts w:ascii="Arial" w:hAnsi="Arial" w:cs="Arial"/>
                <w:bCs/>
                <w:color w:val="FF0000"/>
                <w:sz w:val="22"/>
                <w:szCs w:val="22"/>
              </w:rPr>
            </w:pPr>
            <w:r w:rsidRPr="008B1C5A">
              <w:rPr>
                <w:rFonts w:ascii="Arial" w:hAnsi="Arial" w:cs="Arial"/>
                <w:bCs/>
                <w:color w:val="FF0000"/>
                <w:sz w:val="22"/>
                <w:szCs w:val="22"/>
              </w:rPr>
              <w:t xml:space="preserve">Inxhinier i diplomuar i makinerisë </w:t>
            </w:r>
          </w:p>
          <w:p w:rsidR="005126BD" w:rsidRPr="008B1C5A" w:rsidRDefault="005126BD" w:rsidP="005126BD">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t>Operatori ekonomik duhet të dëshmijë se k</w:t>
            </w:r>
            <w:r w:rsidR="001462C9">
              <w:rPr>
                <w:rFonts w:ascii="Arial" w:hAnsi="Arial" w:cs="Arial"/>
                <w:bCs/>
                <w:color w:val="FF0000"/>
                <w:sz w:val="22"/>
                <w:szCs w:val="22"/>
              </w:rPr>
              <w:t>a përfunduar me sukses</w:t>
            </w:r>
            <w:r w:rsidRPr="008B1C5A">
              <w:rPr>
                <w:rFonts w:ascii="Arial" w:hAnsi="Arial" w:cs="Arial"/>
                <w:bCs/>
                <w:color w:val="FF0000"/>
                <w:sz w:val="22"/>
                <w:szCs w:val="22"/>
              </w:rPr>
              <w:t xml:space="preserve"> kontrata (në ndërtim të lartë), vlera e </w:t>
            </w:r>
            <w:r w:rsidR="00BC6287">
              <w:rPr>
                <w:rFonts w:ascii="Arial" w:hAnsi="Arial" w:cs="Arial"/>
                <w:bCs/>
                <w:color w:val="FF0000"/>
                <w:sz w:val="22"/>
                <w:szCs w:val="22"/>
              </w:rPr>
              <w:t xml:space="preserve">tyre </w:t>
            </w:r>
            <w:r w:rsidRPr="008B1C5A">
              <w:rPr>
                <w:rFonts w:ascii="Arial" w:hAnsi="Arial" w:cs="Arial"/>
                <w:bCs/>
                <w:color w:val="FF0000"/>
                <w:sz w:val="22"/>
                <w:szCs w:val="22"/>
              </w:rPr>
              <w:t xml:space="preserve">së bashku min. </w:t>
            </w:r>
            <w:r w:rsidR="00223077">
              <w:rPr>
                <w:rFonts w:ascii="Arial" w:hAnsi="Arial" w:cs="Arial"/>
                <w:bCs/>
                <w:color w:val="FF0000"/>
                <w:sz w:val="22"/>
                <w:szCs w:val="22"/>
              </w:rPr>
              <w:t>7</w:t>
            </w:r>
            <w:r>
              <w:rPr>
                <w:rFonts w:ascii="Arial" w:hAnsi="Arial" w:cs="Arial"/>
                <w:bCs/>
                <w:color w:val="FF0000"/>
                <w:sz w:val="22"/>
                <w:szCs w:val="22"/>
              </w:rPr>
              <w:t>0</w:t>
            </w:r>
            <w:r w:rsidRPr="008B1C5A">
              <w:rPr>
                <w:rFonts w:ascii="Arial" w:hAnsi="Arial" w:cs="Arial"/>
                <w:bCs/>
                <w:color w:val="FF0000"/>
                <w:sz w:val="22"/>
                <w:szCs w:val="22"/>
              </w:rPr>
              <w:t xml:space="preserve">0 000 €, në tri (3) vitet e fundit. </w:t>
            </w:r>
          </w:p>
          <w:p w:rsidR="005126BD" w:rsidRPr="00D80E03" w:rsidRDefault="005126BD" w:rsidP="005126BD">
            <w:pPr>
              <w:pStyle w:val="ListParagraph"/>
              <w:numPr>
                <w:ilvl w:val="0"/>
                <w:numId w:val="16"/>
              </w:numPr>
              <w:rPr>
                <w:rFonts w:ascii="Arial" w:hAnsi="Arial" w:cs="Arial"/>
                <w:bCs/>
                <w:color w:val="FF0000"/>
                <w:sz w:val="22"/>
                <w:szCs w:val="22"/>
              </w:rPr>
            </w:pPr>
            <w:r w:rsidRPr="00B0475C">
              <w:rPr>
                <w:rFonts w:ascii="Arial" w:hAnsi="Arial" w:cs="Arial"/>
                <w:bCs/>
                <w:color w:val="FF0000"/>
                <w:sz w:val="22"/>
                <w:szCs w:val="22"/>
              </w:rPr>
              <w:t>Raportin për mjetet, stabilimentet dhe pajisjet teknike që janë në dispozicion të operatorit ekonomik për realizimin e projektit. Kamionë</w:t>
            </w:r>
            <w:r>
              <w:rPr>
                <w:rFonts w:ascii="Arial" w:hAnsi="Arial" w:cs="Arial"/>
                <w:bCs/>
                <w:color w:val="FF0000"/>
                <w:sz w:val="22"/>
                <w:szCs w:val="22"/>
              </w:rPr>
              <w:t xml:space="preserve"> mbi 10 m3</w:t>
            </w:r>
            <w:r w:rsidRPr="00B0475C">
              <w:rPr>
                <w:rFonts w:ascii="Arial" w:hAnsi="Arial" w:cs="Arial"/>
                <w:bCs/>
                <w:color w:val="FF0000"/>
                <w:sz w:val="22"/>
                <w:szCs w:val="22"/>
              </w:rPr>
              <w:t xml:space="preserve">, eskavator, </w:t>
            </w:r>
            <w:r>
              <w:rPr>
                <w:rFonts w:ascii="Arial" w:hAnsi="Arial" w:cs="Arial"/>
                <w:bCs/>
                <w:color w:val="FF0000"/>
                <w:sz w:val="22"/>
                <w:szCs w:val="22"/>
              </w:rPr>
              <w:t xml:space="preserve">ngarkues, </w:t>
            </w:r>
            <w:r w:rsidR="00B62EAA" w:rsidRPr="00B0475C">
              <w:rPr>
                <w:rFonts w:ascii="Arial" w:hAnsi="Arial" w:cs="Arial"/>
                <w:bCs/>
                <w:color w:val="FF0000"/>
                <w:sz w:val="22"/>
                <w:szCs w:val="22"/>
              </w:rPr>
              <w:t>vinç statik</w:t>
            </w:r>
            <w:r w:rsidR="00B62EAA">
              <w:rPr>
                <w:rFonts w:ascii="Arial" w:hAnsi="Arial" w:cs="Arial"/>
                <w:bCs/>
                <w:color w:val="FF0000"/>
                <w:sz w:val="22"/>
                <w:szCs w:val="22"/>
              </w:rPr>
              <w:t xml:space="preserve"> ose autovinç për ngritje të peshave të rënda, </w:t>
            </w:r>
            <w:r>
              <w:rPr>
                <w:rFonts w:ascii="Arial" w:hAnsi="Arial" w:cs="Arial"/>
                <w:bCs/>
                <w:color w:val="FF0000"/>
                <w:sz w:val="22"/>
                <w:szCs w:val="22"/>
              </w:rPr>
              <w:t>pahi, skeleri mbajtëse</w:t>
            </w:r>
            <w:r w:rsidRPr="00B0475C">
              <w:rPr>
                <w:rFonts w:ascii="Arial" w:hAnsi="Arial" w:cs="Arial"/>
                <w:bCs/>
                <w:color w:val="FF0000"/>
                <w:sz w:val="22"/>
                <w:szCs w:val="22"/>
              </w:rPr>
              <w:t xml:space="preserve">, </w:t>
            </w:r>
            <w:r>
              <w:rPr>
                <w:rFonts w:ascii="Arial" w:hAnsi="Arial" w:cs="Arial"/>
                <w:color w:val="FF0000"/>
                <w:sz w:val="22"/>
                <w:szCs w:val="22"/>
              </w:rPr>
              <w:t>m</w:t>
            </w:r>
            <w:r w:rsidRPr="00B0475C">
              <w:rPr>
                <w:rFonts w:ascii="Arial" w:hAnsi="Arial" w:cs="Arial"/>
                <w:color w:val="FF0000"/>
                <w:sz w:val="22"/>
                <w:szCs w:val="22"/>
              </w:rPr>
              <w:t>jete te tjera te punës  ne baze te specifikave te projektit</w:t>
            </w:r>
            <w:r>
              <w:rPr>
                <w:rFonts w:asciiTheme="minorHAnsi" w:hAnsiTheme="minorHAnsi"/>
                <w:sz w:val="24"/>
                <w:szCs w:val="24"/>
              </w:rPr>
              <w:t>.</w:t>
            </w:r>
          </w:p>
          <w:p w:rsidR="005126BD" w:rsidRPr="00D80E03" w:rsidRDefault="005126BD" w:rsidP="005126BD">
            <w:pPr>
              <w:pStyle w:val="ListParagraph"/>
              <w:numPr>
                <w:ilvl w:val="0"/>
                <w:numId w:val="16"/>
              </w:numPr>
              <w:rPr>
                <w:rFonts w:ascii="Arial" w:hAnsi="Arial" w:cs="Arial"/>
                <w:bCs/>
                <w:color w:val="FF0000"/>
                <w:sz w:val="22"/>
                <w:szCs w:val="22"/>
              </w:rPr>
            </w:pPr>
            <w:r>
              <w:rPr>
                <w:rFonts w:ascii="Arial" w:hAnsi="Arial" w:cs="Arial"/>
                <w:bCs/>
                <w:color w:val="FF0000"/>
                <w:sz w:val="22"/>
                <w:szCs w:val="22"/>
              </w:rPr>
              <w:t>S</w:t>
            </w:r>
            <w:r w:rsidRPr="003F51DD">
              <w:rPr>
                <w:rFonts w:ascii="Arial" w:hAnsi="Arial" w:cs="Arial"/>
                <w:bCs/>
                <w:color w:val="FF0000"/>
                <w:sz w:val="22"/>
                <w:szCs w:val="22"/>
              </w:rPr>
              <w:t>tafi punonjës i kualifikuar dhe me përvojë adekuate</w:t>
            </w:r>
          </w:p>
          <w:p w:rsidR="005126BD" w:rsidRPr="00FA0EC5" w:rsidRDefault="005126BD" w:rsidP="005126BD">
            <w:pPr>
              <w:rPr>
                <w:b/>
                <w:bCs/>
                <w:sz w:val="24"/>
                <w:szCs w:val="24"/>
              </w:rPr>
            </w:pPr>
          </w:p>
          <w:p w:rsidR="005126BD" w:rsidRPr="00AA32ED" w:rsidRDefault="005126BD" w:rsidP="005126BD">
            <w:pPr>
              <w:rPr>
                <w:i/>
                <w:sz w:val="24"/>
                <w:szCs w:val="24"/>
              </w:rPr>
            </w:pPr>
            <w:r w:rsidRPr="00AA32ED">
              <w:rPr>
                <w:i/>
                <w:sz w:val="24"/>
                <w:szCs w:val="24"/>
              </w:rPr>
              <w:t>Dëshmia e kërkuar dokumentare</w:t>
            </w:r>
          </w:p>
          <w:p w:rsidR="00805727" w:rsidRDefault="005126BD" w:rsidP="00805727">
            <w:pPr>
              <w:rPr>
                <w:rFonts w:ascii="Arial" w:hAnsi="Arial" w:cs="Arial"/>
                <w:bCs/>
                <w:color w:val="FF0000"/>
                <w:sz w:val="22"/>
                <w:szCs w:val="22"/>
              </w:rPr>
            </w:pPr>
            <w:r w:rsidRPr="00ED44D7">
              <w:rPr>
                <w:rFonts w:ascii="Arial" w:hAnsi="Arial" w:cs="Arial"/>
                <w:bCs/>
                <w:color w:val="FF0000"/>
                <w:sz w:val="22"/>
                <w:szCs w:val="22"/>
              </w:rPr>
              <w:t xml:space="preserve">1. Për stafin udhëheqës(inxhinierët): </w:t>
            </w:r>
            <w:r>
              <w:rPr>
                <w:rFonts w:ascii="Arial" w:hAnsi="Arial" w:cs="Arial"/>
                <w:bCs/>
                <w:color w:val="FF0000"/>
                <w:sz w:val="22"/>
                <w:szCs w:val="22"/>
              </w:rPr>
              <w:t>Diploma</w:t>
            </w:r>
            <w:r w:rsidRPr="00ED44D7">
              <w:rPr>
                <w:rFonts w:ascii="Arial" w:hAnsi="Arial" w:cs="Arial"/>
                <w:bCs/>
                <w:color w:val="FF0000"/>
                <w:sz w:val="22"/>
                <w:szCs w:val="22"/>
              </w:rPr>
              <w:t xml:space="preserve"> (</w:t>
            </w:r>
            <w:r>
              <w:rPr>
                <w:rFonts w:ascii="Arial" w:hAnsi="Arial" w:cs="Arial"/>
                <w:bCs/>
                <w:color w:val="FF0000"/>
                <w:sz w:val="22"/>
                <w:szCs w:val="22"/>
              </w:rPr>
              <w:t xml:space="preserve">të noterizuara </w:t>
            </w:r>
            <w:r w:rsidRPr="006544DF">
              <w:rPr>
                <w:rFonts w:ascii="Arial" w:hAnsi="Arial" w:cs="Arial"/>
                <w:color w:val="FF0000"/>
                <w:kern w:val="0"/>
                <w:sz w:val="22"/>
                <w:szCs w:val="22"/>
                <w:lang w:eastAsia="en-US"/>
              </w:rPr>
              <w:t xml:space="preserve">do të kërkohen </w:t>
            </w:r>
            <w:r>
              <w:rPr>
                <w:rFonts w:ascii="Arial" w:hAnsi="Arial" w:cs="Arial"/>
                <w:color w:val="FF0000"/>
                <w:kern w:val="0"/>
                <w:sz w:val="22"/>
                <w:szCs w:val="22"/>
                <w:lang w:eastAsia="en-US"/>
              </w:rPr>
              <w:t xml:space="preserve">vetëm </w:t>
            </w:r>
            <w:r w:rsidRPr="006544DF">
              <w:rPr>
                <w:rFonts w:ascii="Arial" w:hAnsi="Arial" w:cs="Arial"/>
                <w:color w:val="FF0000"/>
                <w:kern w:val="0"/>
                <w:sz w:val="22"/>
                <w:szCs w:val="22"/>
                <w:lang w:eastAsia="en-US"/>
              </w:rPr>
              <w:t>nga tenderuesi të cilit autoriteti kontraktues ka n</w:t>
            </w:r>
            <w:r>
              <w:rPr>
                <w:rFonts w:ascii="Arial" w:hAnsi="Arial" w:cs="Arial"/>
                <w:color w:val="FF0000"/>
                <w:kern w:val="0"/>
                <w:sz w:val="22"/>
                <w:szCs w:val="22"/>
                <w:lang w:eastAsia="en-US"/>
              </w:rPr>
              <w:t xml:space="preserve">dër mend që t’ia jap kontratën dhe </w:t>
            </w:r>
            <w:r w:rsidRPr="006544DF">
              <w:rPr>
                <w:rFonts w:ascii="Arial" w:hAnsi="Arial" w:cs="Arial"/>
                <w:color w:val="FF0000"/>
                <w:kern w:val="0"/>
                <w:sz w:val="22"/>
                <w:szCs w:val="22"/>
                <w:lang w:eastAsia="en-US"/>
              </w:rPr>
              <w:t>të dorëzohen nga tenderu</w:t>
            </w:r>
            <w:r>
              <w:rPr>
                <w:rFonts w:ascii="Arial" w:hAnsi="Arial" w:cs="Arial"/>
                <w:color w:val="FF0000"/>
                <w:kern w:val="0"/>
                <w:sz w:val="22"/>
                <w:szCs w:val="22"/>
                <w:lang w:eastAsia="en-US"/>
              </w:rPr>
              <w:t>esi para dhënies së kontratës, n</w:t>
            </w:r>
            <w:r w:rsidRPr="006544DF">
              <w:rPr>
                <w:rFonts w:ascii="Arial" w:hAnsi="Arial" w:cs="Arial"/>
                <w:color w:val="FF0000"/>
                <w:kern w:val="0"/>
                <w:sz w:val="22"/>
                <w:szCs w:val="22"/>
                <w:lang w:eastAsia="en-US"/>
              </w:rPr>
              <w:t>ë rast të dështimit</w:t>
            </w:r>
            <w:r>
              <w:rPr>
                <w:rFonts w:ascii="Arial" w:hAnsi="Arial" w:cs="Arial"/>
                <w:color w:val="FF0000"/>
                <w:kern w:val="0"/>
                <w:sz w:val="22"/>
                <w:szCs w:val="22"/>
                <w:lang w:eastAsia="en-US"/>
              </w:rPr>
              <w:t xml:space="preserve"> të dorëzimit te tyre</w:t>
            </w:r>
            <w:r w:rsidRPr="006544DF">
              <w:rPr>
                <w:rFonts w:ascii="Arial" w:hAnsi="Arial" w:cs="Arial"/>
                <w:color w:val="FF0000"/>
                <w:kern w:val="0"/>
                <w:sz w:val="22"/>
                <w:szCs w:val="22"/>
                <w:lang w:eastAsia="en-US"/>
              </w:rPr>
              <w:t>, tenderi në fjalë do të refuzohet.</w:t>
            </w:r>
            <w:r>
              <w:rPr>
                <w:rFonts w:ascii="Arial" w:hAnsi="Arial" w:cs="Arial"/>
                <w:color w:val="FF0000"/>
                <w:kern w:val="0"/>
                <w:sz w:val="22"/>
                <w:szCs w:val="22"/>
                <w:lang w:eastAsia="en-US"/>
              </w:rPr>
              <w:t>)</w:t>
            </w:r>
            <w:r>
              <w:rPr>
                <w:rFonts w:ascii="Arial" w:hAnsi="Arial" w:cs="Arial"/>
                <w:bCs/>
                <w:color w:val="FF0000"/>
                <w:sz w:val="22"/>
                <w:szCs w:val="22"/>
              </w:rPr>
              <w:t xml:space="preserve">, CV-të </w:t>
            </w:r>
            <w:r w:rsidRPr="00ED44D7">
              <w:rPr>
                <w:rFonts w:ascii="Arial" w:hAnsi="Arial" w:cs="Arial"/>
                <w:bCs/>
                <w:color w:val="FF0000"/>
                <w:sz w:val="22"/>
                <w:szCs w:val="22"/>
              </w:rPr>
              <w:t xml:space="preserve">, </w:t>
            </w:r>
            <w:r>
              <w:rPr>
                <w:rFonts w:ascii="Arial" w:hAnsi="Arial" w:cs="Arial"/>
                <w:bCs/>
                <w:color w:val="FF0000"/>
                <w:sz w:val="22"/>
                <w:szCs w:val="22"/>
              </w:rPr>
              <w:t>referenca.</w:t>
            </w:r>
            <w:r w:rsidR="00805727">
              <w:rPr>
                <w:rFonts w:ascii="Arial" w:hAnsi="Arial" w:cs="Arial"/>
                <w:bCs/>
                <w:color w:val="FF0000"/>
                <w:sz w:val="22"/>
                <w:szCs w:val="22"/>
              </w:rPr>
              <w:t xml:space="preserve"> Para nënshkrimit të kontratës kompania duhet të ketë marrëveshtje kontrakuale për realizimin e kontratës me inxhinierët e kërkuar si më lartë dhe duhet të na prezentojë.</w:t>
            </w:r>
          </w:p>
          <w:p w:rsidR="005126BD" w:rsidRPr="00BA4E91" w:rsidRDefault="005126BD" w:rsidP="005126BD">
            <w:pPr>
              <w:rPr>
                <w:rFonts w:ascii="Arial" w:hAnsi="Arial" w:cs="Arial"/>
                <w:bCs/>
                <w:color w:val="FF0000"/>
                <w:sz w:val="22"/>
                <w:szCs w:val="22"/>
              </w:rPr>
            </w:pPr>
          </w:p>
          <w:p w:rsidR="005126BD" w:rsidRPr="004C1F3C" w:rsidRDefault="005126BD" w:rsidP="005126BD">
            <w:pPr>
              <w:rPr>
                <w:rFonts w:ascii="Arial" w:hAnsi="Arial" w:cs="Arial"/>
                <w:bCs/>
                <w:color w:val="FF0000"/>
                <w:sz w:val="22"/>
                <w:szCs w:val="22"/>
              </w:rPr>
            </w:pPr>
            <w:r w:rsidRPr="004C1F3C">
              <w:rPr>
                <w:rFonts w:ascii="Arial" w:hAnsi="Arial" w:cs="Arial"/>
                <w:bCs/>
                <w:color w:val="FF0000"/>
                <w:sz w:val="22"/>
                <w:szCs w:val="22"/>
              </w:rPr>
              <w:t>2.</w:t>
            </w:r>
            <w:r>
              <w:rPr>
                <w:rFonts w:ascii="Arial" w:hAnsi="Arial" w:cs="Arial"/>
                <w:bCs/>
                <w:color w:val="FF0000"/>
                <w:sz w:val="22"/>
                <w:szCs w:val="22"/>
              </w:rPr>
              <w:t xml:space="preserve"> Listën</w:t>
            </w:r>
            <w:r w:rsidRPr="004C1F3C">
              <w:rPr>
                <w:rFonts w:ascii="Arial" w:hAnsi="Arial" w:cs="Arial"/>
                <w:bCs/>
                <w:color w:val="FF0000"/>
                <w:sz w:val="22"/>
                <w:szCs w:val="22"/>
              </w:rPr>
              <w:t xml:space="preserve"> me të cilën saktësohen të gjitha projektet e punëve ndërtimore dhe aktivitetet ndërtimore në periudhën e shkuar trevjeçare, të përcjella me certifikata për kryerje dhe/ose përfundim të kënaqshëm të projekteve më të rëndësishme të punëve (referenca, raportet e pranimeve teknike të punëve).</w:t>
            </w:r>
          </w:p>
          <w:p w:rsidR="005126BD" w:rsidRPr="004C1F3C" w:rsidRDefault="005126BD" w:rsidP="005126BD">
            <w:pPr>
              <w:rPr>
                <w:b/>
              </w:rPr>
            </w:pPr>
          </w:p>
          <w:p w:rsidR="005126BD" w:rsidRPr="00AE6C5C" w:rsidRDefault="005126BD" w:rsidP="005126BD">
            <w:pPr>
              <w:rPr>
                <w:rFonts w:ascii="Arial" w:hAnsi="Arial" w:cs="Arial"/>
                <w:bCs/>
                <w:color w:val="FF0000"/>
                <w:sz w:val="22"/>
                <w:szCs w:val="22"/>
              </w:rPr>
            </w:pPr>
            <w:r w:rsidRPr="00AE6C5C">
              <w:rPr>
                <w:rFonts w:ascii="Arial" w:hAnsi="Arial" w:cs="Arial"/>
                <w:bCs/>
                <w:color w:val="FF0000"/>
                <w:sz w:val="22"/>
                <w:szCs w:val="22"/>
              </w:rPr>
              <w:t>3.</w:t>
            </w:r>
            <w:r>
              <w:rPr>
                <w:rFonts w:ascii="Arial" w:hAnsi="Arial" w:cs="Arial"/>
                <w:bCs/>
                <w:color w:val="FF0000"/>
                <w:sz w:val="22"/>
                <w:szCs w:val="22"/>
              </w:rPr>
              <w:t xml:space="preserve"> </w:t>
            </w:r>
            <w:r w:rsidRPr="00AE6C5C">
              <w:rPr>
                <w:rFonts w:ascii="Arial" w:hAnsi="Arial" w:cs="Arial"/>
                <w:bCs/>
                <w:color w:val="FF0000"/>
                <w:sz w:val="22"/>
                <w:szCs w:val="22"/>
              </w:rPr>
              <w:t>Listen për mjetet, stabilimentet dhe pajisjet teknike në dispozicion për ndërtimin e objektit që kompania duhet t’i ketë në pronësi ose të ketë kontratë mbi shfrytëzimin e tyre– të dëshmohen me dokumente përcjellëse (për makineritë libreza të qarkullimit).</w:t>
            </w:r>
          </w:p>
          <w:p w:rsidR="005126BD" w:rsidRPr="00AE6C5C" w:rsidRDefault="005126BD" w:rsidP="005126BD"/>
          <w:p w:rsidR="00032319" w:rsidRPr="00912AB7" w:rsidRDefault="005126BD" w:rsidP="005126BD">
            <w:pPr>
              <w:rPr>
                <w:b/>
                <w:bCs/>
                <w:color w:val="FF0000"/>
                <w:sz w:val="22"/>
                <w:szCs w:val="22"/>
              </w:rPr>
            </w:pPr>
            <w:r w:rsidRPr="00A6342D">
              <w:rPr>
                <w:rFonts w:ascii="Arial" w:hAnsi="Arial" w:cs="Arial"/>
                <w:bCs/>
                <w:color w:val="FF0000"/>
                <w:sz w:val="22"/>
                <w:szCs w:val="22"/>
              </w:rPr>
              <w:t>4.</w:t>
            </w:r>
            <w:r>
              <w:rPr>
                <w:rFonts w:ascii="Arial" w:hAnsi="Arial" w:cs="Arial"/>
                <w:bCs/>
                <w:color w:val="FF0000"/>
                <w:sz w:val="22"/>
                <w:szCs w:val="22"/>
              </w:rPr>
              <w:t xml:space="preserve"> Plotëso vetëm një listë me punonjësit e profileve të ndryshme për ndërtim.</w:t>
            </w:r>
          </w:p>
        </w:tc>
      </w:tr>
    </w:tbl>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III.3) </w:t>
      </w:r>
      <w:r>
        <w:rPr>
          <w:b/>
          <w:bCs/>
          <w:sz w:val="24"/>
          <w:szCs w:val="24"/>
        </w:rPr>
        <w:t>KUSHTET SPECIFIKE PËR KONTRATAT E SHËRBIMEVE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tbl>
            <w:tblPr>
              <w:tblpPr w:leftFromText="180" w:rightFromText="180" w:vertAnchor="text" w:horzAnchor="margin" w:tblpXSpec="right" w:tblpY="-102"/>
              <w:tblOverlap w:val="never"/>
              <w:tblW w:w="0" w:type="auto"/>
              <w:tblLook w:val="01E0"/>
            </w:tblPr>
            <w:tblGrid>
              <w:gridCol w:w="446"/>
              <w:gridCol w:w="840"/>
              <w:gridCol w:w="522"/>
              <w:gridCol w:w="544"/>
            </w:tblGrid>
            <w:tr w:rsidR="00032319" w:rsidRPr="00FA0EC5">
              <w:trPr>
                <w:trHeight w:val="303"/>
              </w:trPr>
              <w:tc>
                <w:tcPr>
                  <w:tcW w:w="446" w:type="dxa"/>
                  <w:vAlign w:val="center"/>
                </w:tcPr>
                <w:p w:rsidR="00032319" w:rsidRPr="00FA0EC5" w:rsidRDefault="00032319" w:rsidP="00266D83">
                  <w:pPr>
                    <w:jc w:val="center"/>
                    <w:rPr>
                      <w:b/>
                      <w:bCs/>
                    </w:rPr>
                  </w:pPr>
                  <w:r>
                    <w:rPr>
                      <w:b/>
                      <w:bCs/>
                    </w:rPr>
                    <w:t>Po</w:t>
                  </w:r>
                </w:p>
              </w:tc>
              <w:bookmarkStart w:id="26" w:name="Check28"/>
              <w:tc>
                <w:tcPr>
                  <w:tcW w:w="840" w:type="dxa"/>
                  <w:vAlign w:val="center"/>
                </w:tcPr>
                <w:p w:rsidR="00032319" w:rsidRPr="00FA0EC5" w:rsidRDefault="00F67BEA" w:rsidP="00266D83">
                  <w:pPr>
                    <w:jc w:val="center"/>
                  </w:pPr>
                  <w:r>
                    <w:fldChar w:fldCharType="begin">
                      <w:ffData>
                        <w:name w:val="Check28"/>
                        <w:enabled/>
                        <w:calcOnExit w:val="0"/>
                        <w:checkBox>
                          <w:size w:val="24"/>
                          <w:default w:val="0"/>
                        </w:checkBox>
                      </w:ffData>
                    </w:fldChar>
                  </w:r>
                  <w:r w:rsidR="00032319">
                    <w:instrText xml:space="preserve"> FORMCHECKBOX </w:instrText>
                  </w:r>
                  <w:r>
                    <w:fldChar w:fldCharType="separate"/>
                  </w:r>
                  <w:r>
                    <w:fldChar w:fldCharType="end"/>
                  </w:r>
                  <w:bookmarkEnd w:id="26"/>
                </w:p>
              </w:tc>
              <w:tc>
                <w:tcPr>
                  <w:tcW w:w="522" w:type="dxa"/>
                  <w:vAlign w:val="center"/>
                </w:tcPr>
                <w:p w:rsidR="00032319" w:rsidRPr="00FA0EC5" w:rsidRDefault="00032319" w:rsidP="00266D83">
                  <w:pPr>
                    <w:jc w:val="center"/>
                    <w:rPr>
                      <w:b/>
                      <w:bCs/>
                    </w:rPr>
                  </w:pPr>
                  <w:r>
                    <w:rPr>
                      <w:b/>
                      <w:bCs/>
                    </w:rPr>
                    <w:t>J</w:t>
                  </w:r>
                  <w:r w:rsidRPr="00FA0EC5">
                    <w:rPr>
                      <w:b/>
                      <w:bCs/>
                    </w:rPr>
                    <w:t>o</w:t>
                  </w:r>
                </w:p>
              </w:tc>
              <w:tc>
                <w:tcPr>
                  <w:tcW w:w="544" w:type="dxa"/>
                  <w:vAlign w:val="center"/>
                </w:tcPr>
                <w:p w:rsidR="00032319" w:rsidRPr="00FA0EC5" w:rsidRDefault="00F67BEA" w:rsidP="00266D83">
                  <w:pPr>
                    <w:jc w:val="center"/>
                  </w:pPr>
                  <w:r>
                    <w:fldChar w:fldCharType="begin">
                      <w:ffData>
                        <w:name w:val="Check29"/>
                        <w:enabled/>
                        <w:calcOnExit w:val="0"/>
                        <w:checkBox>
                          <w:size w:val="24"/>
                          <w:default w:val="0"/>
                        </w:checkBox>
                      </w:ffData>
                    </w:fldChar>
                  </w:r>
                  <w:bookmarkStart w:id="27" w:name="Check29"/>
                  <w:r w:rsidR="003B4CCB">
                    <w:instrText xml:space="preserve"> FORMCHECKBOX </w:instrText>
                  </w:r>
                  <w:r>
                    <w:fldChar w:fldCharType="separate"/>
                  </w:r>
                  <w:r>
                    <w:fldChar w:fldCharType="end"/>
                  </w:r>
                  <w:bookmarkEnd w:id="27"/>
                </w:p>
              </w:tc>
            </w:tr>
          </w:tbl>
          <w:p w:rsidR="00032319" w:rsidRPr="00FA0EC5" w:rsidRDefault="00032319" w:rsidP="00266D83">
            <w:pPr>
              <w:rPr>
                <w:b/>
                <w:bCs/>
                <w:sz w:val="24"/>
                <w:szCs w:val="24"/>
              </w:rPr>
            </w:pPr>
            <w:r w:rsidRPr="00FA0EC5">
              <w:rPr>
                <w:b/>
                <w:bCs/>
                <w:sz w:val="24"/>
                <w:szCs w:val="24"/>
              </w:rPr>
              <w:t>III.3.1)</w:t>
            </w:r>
            <w:r w:rsidRPr="00581E26">
              <w:rPr>
                <w:b/>
                <w:bCs/>
                <w:sz w:val="22"/>
                <w:szCs w:val="22"/>
              </w:rPr>
              <w:t>Ekzekutimi i shërbimeve i rezervuar për një profesion të caktuar</w:t>
            </w:r>
          </w:p>
          <w:p w:rsidR="00032319" w:rsidRPr="00B969A5" w:rsidRDefault="00032319" w:rsidP="00266D83">
            <w:pPr>
              <w:jc w:val="center"/>
              <w:rPr>
                <w:b/>
                <w:bCs/>
                <w:i/>
                <w:iCs/>
                <w:sz w:val="24"/>
                <w:szCs w:val="24"/>
              </w:rPr>
            </w:pPr>
          </w:p>
          <w:p w:rsidR="00032319" w:rsidRDefault="00032319" w:rsidP="00B969A5">
            <w:pPr>
              <w:rPr>
                <w:sz w:val="24"/>
                <w:szCs w:val="24"/>
              </w:rPr>
            </w:pPr>
            <w:r w:rsidRPr="00B969A5">
              <w:rPr>
                <w:b/>
                <w:bCs/>
                <w:i/>
                <w:iCs/>
                <w:sz w:val="24"/>
                <w:szCs w:val="24"/>
              </w:rPr>
              <w:t>Nëse po,</w:t>
            </w:r>
            <w:r w:rsidRPr="00581E26">
              <w:rPr>
                <w:sz w:val="24"/>
                <w:szCs w:val="24"/>
              </w:rPr>
              <w:t xml:space="preserve"> referenca për ligjin, rregulloren apo dispozitën administrative përkatëse</w:t>
            </w:r>
          </w:p>
          <w:p w:rsidR="00032319" w:rsidRPr="00FA0EC5" w:rsidRDefault="00032319" w:rsidP="00854FF0">
            <w:pPr>
              <w:rPr>
                <w:sz w:val="24"/>
                <w:szCs w:val="24"/>
              </w:rPr>
            </w:pPr>
            <w:r w:rsidRPr="00FA0EC5">
              <w:rPr>
                <w:sz w:val="24"/>
                <w:szCs w:val="24"/>
              </w:rPr>
              <w:t xml:space="preserve">  ________________________________________________________________________</w:t>
            </w:r>
          </w:p>
          <w:p w:rsidR="00032319" w:rsidRPr="00FA0EC5" w:rsidRDefault="00032319" w:rsidP="00854FF0">
            <w:pPr>
              <w:rPr>
                <w:sz w:val="24"/>
                <w:szCs w:val="24"/>
              </w:rPr>
            </w:pPr>
          </w:p>
          <w:p w:rsidR="00032319" w:rsidRPr="00FA0EC5" w:rsidRDefault="00032319" w:rsidP="00854FF0">
            <w:pPr>
              <w:rPr>
                <w:sz w:val="24"/>
                <w:szCs w:val="24"/>
              </w:rPr>
            </w:pPr>
            <w:r w:rsidRPr="00FA0EC5">
              <w:rPr>
                <w:sz w:val="24"/>
                <w:szCs w:val="24"/>
              </w:rPr>
              <w:t xml:space="preserve">  _______________________________________________________________________</w:t>
            </w:r>
          </w:p>
          <w:p w:rsidR="00032319" w:rsidRPr="00FA0EC5" w:rsidRDefault="00032319" w:rsidP="00266D83">
            <w:pPr>
              <w:jc w:val="center"/>
              <w:rPr>
                <w:sz w:val="24"/>
                <w:szCs w:val="24"/>
              </w:rPr>
            </w:pPr>
          </w:p>
        </w:tc>
      </w:tr>
      <w:tr w:rsidR="00032319" w:rsidRPr="00FA0EC5">
        <w:tc>
          <w:tcPr>
            <w:tcW w:w="9639" w:type="dxa"/>
          </w:tcPr>
          <w:p w:rsidR="00032319" w:rsidRPr="00FA0EC5" w:rsidRDefault="00032319">
            <w:pPr>
              <w:rPr>
                <w:b/>
                <w:bCs/>
                <w:sz w:val="24"/>
                <w:szCs w:val="24"/>
              </w:rPr>
            </w:pPr>
            <w:r w:rsidRPr="00FA0EC5">
              <w:rPr>
                <w:b/>
                <w:bCs/>
                <w:sz w:val="24"/>
                <w:szCs w:val="24"/>
              </w:rPr>
              <w:t>III.3.2</w:t>
            </w:r>
            <w:r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E70626">
                  <w:pPr>
                    <w:rPr>
                      <w:b/>
                      <w:bCs/>
                    </w:rPr>
                  </w:pPr>
                  <w:r>
                    <w:rPr>
                      <w:b/>
                      <w:bCs/>
                    </w:rPr>
                    <w:lastRenderedPageBreak/>
                    <w:t>Po</w:t>
                  </w:r>
                </w:p>
              </w:tc>
              <w:bookmarkStart w:id="28" w:name="Check30"/>
              <w:tc>
                <w:tcPr>
                  <w:tcW w:w="794" w:type="dxa"/>
                  <w:vAlign w:val="center"/>
                </w:tcPr>
                <w:p w:rsidR="00032319" w:rsidRPr="00FA0EC5" w:rsidRDefault="00F67BEA" w:rsidP="00E70626">
                  <w:r>
                    <w:fldChar w:fldCharType="begin">
                      <w:ffData>
                        <w:name w:val="Check30"/>
                        <w:enabled/>
                        <w:calcOnExit w:val="0"/>
                        <w:checkBox>
                          <w:size w:val="24"/>
                          <w:default w:val="0"/>
                        </w:checkBox>
                      </w:ffData>
                    </w:fldChar>
                  </w:r>
                  <w:r w:rsidR="00032319">
                    <w:instrText xml:space="preserve"> FORMCHECKBOX </w:instrText>
                  </w:r>
                  <w:r>
                    <w:fldChar w:fldCharType="separate"/>
                  </w:r>
                  <w:r>
                    <w:fldChar w:fldCharType="end"/>
                  </w:r>
                  <w:bookmarkEnd w:id="28"/>
                </w:p>
              </w:tc>
              <w:tc>
                <w:tcPr>
                  <w:tcW w:w="494" w:type="dxa"/>
                  <w:vAlign w:val="center"/>
                </w:tcPr>
                <w:p w:rsidR="00032319" w:rsidRPr="00FA0EC5" w:rsidRDefault="00032319" w:rsidP="00E70626">
                  <w:pPr>
                    <w:rPr>
                      <w:b/>
                      <w:bCs/>
                    </w:rPr>
                  </w:pPr>
                  <w:r>
                    <w:rPr>
                      <w:b/>
                      <w:bCs/>
                    </w:rPr>
                    <w:t>J</w:t>
                  </w:r>
                  <w:r w:rsidRPr="00FA0EC5">
                    <w:rPr>
                      <w:b/>
                      <w:bCs/>
                    </w:rPr>
                    <w:t>o</w:t>
                  </w:r>
                </w:p>
              </w:tc>
              <w:bookmarkStart w:id="29" w:name="Check31"/>
              <w:tc>
                <w:tcPr>
                  <w:tcW w:w="514" w:type="dxa"/>
                  <w:vAlign w:val="center"/>
                </w:tcPr>
                <w:p w:rsidR="00032319" w:rsidRPr="00FA0EC5" w:rsidRDefault="00F67BEA" w:rsidP="00E70626">
                  <w:r>
                    <w:fldChar w:fldCharType="begin">
                      <w:ffData>
                        <w:name w:val="Check31"/>
                        <w:enabled/>
                        <w:calcOnExit w:val="0"/>
                        <w:checkBox>
                          <w:size w:val="24"/>
                          <w:default w:val="0"/>
                        </w:checkBox>
                      </w:ffData>
                    </w:fldChar>
                  </w:r>
                  <w:r w:rsidR="00032319">
                    <w:instrText xml:space="preserve"> FORMCHECKBOX </w:instrText>
                  </w:r>
                  <w:r>
                    <w:fldChar w:fldCharType="separate"/>
                  </w:r>
                  <w:r>
                    <w:fldChar w:fldCharType="end"/>
                  </w:r>
                  <w:bookmarkEnd w:id="29"/>
                </w:p>
              </w:tc>
            </w:tr>
          </w:tbl>
          <w:p w:rsidR="00032319" w:rsidRPr="00FA0EC5" w:rsidRDefault="00032319">
            <w:pPr>
              <w:rPr>
                <w:b/>
                <w:bCs/>
                <w:sz w:val="24"/>
                <w:szCs w:val="24"/>
              </w:rPr>
            </w:pPr>
          </w:p>
        </w:tc>
      </w:tr>
    </w:tbl>
    <w:p w:rsidR="00032319" w:rsidRPr="00FA0EC5" w:rsidRDefault="00032319">
      <w:pPr>
        <w:rPr>
          <w:b/>
          <w:bCs/>
          <w:sz w:val="24"/>
          <w:szCs w:val="24"/>
        </w:rPr>
      </w:pPr>
    </w:p>
    <w:p w:rsidR="00032319" w:rsidRPr="00FA0EC5" w:rsidRDefault="00032319">
      <w:pPr>
        <w:rPr>
          <w:b/>
          <w:bCs/>
          <w:sz w:val="24"/>
          <w:szCs w:val="24"/>
        </w:rPr>
      </w:pPr>
    </w:p>
    <w:p w:rsidR="00032319" w:rsidRDefault="00032319" w:rsidP="001E7C0F">
      <w:pPr>
        <w:rPr>
          <w:b/>
          <w:bCs/>
          <w:sz w:val="24"/>
          <w:szCs w:val="24"/>
        </w:rPr>
      </w:pPr>
      <w:r>
        <w:rPr>
          <w:b/>
          <w:bCs/>
          <w:sz w:val="24"/>
          <w:szCs w:val="24"/>
        </w:rPr>
        <w:t>NENI</w:t>
      </w:r>
      <w:r w:rsidRPr="00F65016">
        <w:rPr>
          <w:b/>
          <w:bCs/>
          <w:sz w:val="24"/>
          <w:szCs w:val="24"/>
        </w:rPr>
        <w:t xml:space="preserve"> IV: PROCEDURA</w:t>
      </w:r>
    </w:p>
    <w:p w:rsidR="00032319" w:rsidRPr="00F65016" w:rsidRDefault="00032319" w:rsidP="001E7C0F">
      <w:pPr>
        <w:rPr>
          <w:b/>
          <w:bCs/>
          <w:sz w:val="24"/>
          <w:szCs w:val="24"/>
        </w:rPr>
      </w:pPr>
    </w:p>
    <w:p w:rsidR="00032319" w:rsidRDefault="00032319" w:rsidP="001E7C0F">
      <w:pPr>
        <w:rPr>
          <w:b/>
          <w:bCs/>
          <w:sz w:val="24"/>
          <w:szCs w:val="24"/>
        </w:rPr>
      </w:pPr>
      <w:r w:rsidRPr="00F65016">
        <w:rPr>
          <w:b/>
          <w:bCs/>
          <w:sz w:val="24"/>
          <w:szCs w:val="24"/>
        </w:rPr>
        <w:t>IV.1</w:t>
      </w:r>
      <w:r>
        <w:rPr>
          <w:b/>
          <w:bCs/>
          <w:sz w:val="24"/>
          <w:szCs w:val="24"/>
        </w:rPr>
        <w:t>)</w:t>
      </w:r>
      <w:r w:rsidRPr="00F65016">
        <w:rPr>
          <w:b/>
          <w:bCs/>
          <w:sz w:val="24"/>
          <w:szCs w:val="24"/>
        </w:rPr>
        <w:t xml:space="preserve"> LLOJI I PROCEDURËS</w:t>
      </w:r>
    </w:p>
    <w:p w:rsidR="00032319" w:rsidRPr="00FA0EC5" w:rsidRDefault="00032319">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032319" w:rsidRPr="00FA0EC5">
        <w:trPr>
          <w:jc w:val="center"/>
        </w:trPr>
        <w:tc>
          <w:tcPr>
            <w:tcW w:w="9665" w:type="dxa"/>
            <w:gridSpan w:val="2"/>
          </w:tcPr>
          <w:p w:rsidR="00032319" w:rsidRPr="00FA0EC5" w:rsidRDefault="00032319" w:rsidP="001E7C0F">
            <w:pPr>
              <w:rPr>
                <w:b/>
                <w:bCs/>
                <w:sz w:val="24"/>
                <w:szCs w:val="24"/>
              </w:rPr>
            </w:pPr>
            <w:r w:rsidRPr="00FA0EC5">
              <w:rPr>
                <w:b/>
                <w:bCs/>
                <w:sz w:val="24"/>
                <w:szCs w:val="24"/>
              </w:rPr>
              <w:t xml:space="preserve">IV.1.1) </w:t>
            </w:r>
            <w:r>
              <w:rPr>
                <w:b/>
                <w:bCs/>
                <w:sz w:val="24"/>
                <w:szCs w:val="24"/>
              </w:rPr>
              <w:t>Lloji i procedurës</w:t>
            </w:r>
          </w:p>
        </w:tc>
      </w:tr>
      <w:bookmarkStart w:id="30" w:name="Check32"/>
      <w:tr w:rsidR="00032319" w:rsidRPr="00FA0EC5">
        <w:trPr>
          <w:jc w:val="center"/>
        </w:trPr>
        <w:tc>
          <w:tcPr>
            <w:tcW w:w="2099" w:type="dxa"/>
          </w:tcPr>
          <w:p w:rsidR="00032319" w:rsidRPr="00FA0EC5" w:rsidRDefault="00F67BEA" w:rsidP="00007A70">
            <w:pPr>
              <w:rPr>
                <w:b/>
                <w:bCs/>
                <w:sz w:val="24"/>
                <w:szCs w:val="24"/>
              </w:rPr>
            </w:pPr>
            <w:r>
              <w:rPr>
                <w:b/>
                <w:bCs/>
                <w:sz w:val="24"/>
                <w:szCs w:val="24"/>
              </w:rPr>
              <w:fldChar w:fldCharType="begin">
                <w:ffData>
                  <w:name w:val="Check32"/>
                  <w:enabled/>
                  <w:calcOnExit w:val="0"/>
                  <w:checkBox>
                    <w:size w:val="24"/>
                    <w:default w:val="1"/>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30"/>
            <w:r w:rsidR="00032319">
              <w:rPr>
                <w:b/>
                <w:bCs/>
                <w:sz w:val="24"/>
                <w:szCs w:val="24"/>
              </w:rPr>
              <w:t xml:space="preserve">  E hapur</w:t>
            </w:r>
          </w:p>
        </w:tc>
        <w:tc>
          <w:tcPr>
            <w:tcW w:w="7566" w:type="dxa"/>
          </w:tcPr>
          <w:p w:rsidR="00032319" w:rsidRPr="00FA0EC5" w:rsidRDefault="00032319">
            <w:pPr>
              <w:rPr>
                <w:b/>
                <w:bCs/>
                <w:sz w:val="24"/>
                <w:szCs w:val="24"/>
              </w:rPr>
            </w:pPr>
          </w:p>
        </w:tc>
      </w:tr>
    </w:tbl>
    <w:p w:rsidR="00032319" w:rsidRPr="00FA0EC5" w:rsidRDefault="00032319">
      <w:pPr>
        <w:rPr>
          <w:sz w:val="24"/>
          <w:szCs w:val="24"/>
        </w:rPr>
      </w:pPr>
    </w:p>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IV.2) </w:t>
      </w:r>
      <w:r w:rsidRPr="00D2123E">
        <w:rPr>
          <w:b/>
          <w:bCs/>
          <w:sz w:val="24"/>
          <w:szCs w:val="24"/>
        </w:rPr>
        <w:t>KRITERET E DHËNIES</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Pr="00FA0EC5" w:rsidRDefault="00032319" w:rsidP="0002651F">
            <w:pPr>
              <w:rPr>
                <w:i/>
                <w:iCs/>
                <w:sz w:val="24"/>
                <w:szCs w:val="24"/>
              </w:rPr>
            </w:pPr>
            <w:r>
              <w:rPr>
                <w:i/>
                <w:iCs/>
                <w:sz w:val="24"/>
                <w:szCs w:val="24"/>
              </w:rPr>
              <w:t>Shëno në kutinë e duhur dhe fshije tjetrën</w:t>
            </w:r>
          </w:p>
          <w:p w:rsidR="00032319" w:rsidRPr="00FA0EC5" w:rsidRDefault="00032319" w:rsidP="003A7870">
            <w:pPr>
              <w:ind w:left="360"/>
              <w:rPr>
                <w:i/>
                <w:iCs/>
                <w:sz w:val="24"/>
                <w:szCs w:val="24"/>
              </w:rPr>
            </w:pPr>
          </w:p>
          <w:bookmarkStart w:id="31" w:name="Check37"/>
          <w:p w:rsidR="00032319" w:rsidRPr="00E81777" w:rsidRDefault="00F67BEA" w:rsidP="00410B40">
            <w:pPr>
              <w:ind w:left="360"/>
              <w:rPr>
                <w:b/>
                <w:bCs/>
                <w:sz w:val="24"/>
                <w:szCs w:val="24"/>
              </w:rPr>
            </w:pPr>
            <w:r>
              <w:rPr>
                <w:b/>
                <w:bCs/>
                <w:sz w:val="24"/>
                <w:szCs w:val="24"/>
              </w:rPr>
              <w:fldChar w:fldCharType="begin">
                <w:ffData>
                  <w:name w:val="Check37"/>
                  <w:enabled/>
                  <w:calcOnExit w:val="0"/>
                  <w:checkBox>
                    <w:sizeAuto/>
                    <w:default w:val="1"/>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31"/>
            <w:r w:rsidR="00032319">
              <w:rPr>
                <w:b/>
                <w:bCs/>
                <w:sz w:val="24"/>
                <w:szCs w:val="24"/>
              </w:rPr>
              <w:t xml:space="preserve"> Çmimi më i ulët</w:t>
            </w:r>
          </w:p>
          <w:p w:rsidR="00032319" w:rsidRPr="00FA0EC5" w:rsidRDefault="00032319" w:rsidP="00410B40">
            <w:pPr>
              <w:ind w:left="360"/>
              <w:rPr>
                <w:b/>
                <w:bCs/>
                <w:sz w:val="24"/>
                <w:szCs w:val="24"/>
              </w:rPr>
            </w:pPr>
          </w:p>
        </w:tc>
      </w:tr>
    </w:tbl>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IV.3) </w:t>
      </w:r>
      <w:r w:rsidRPr="00D2123E">
        <w:rPr>
          <w:b/>
          <w:bCs/>
          <w:sz w:val="24"/>
          <w:szCs w:val="24"/>
        </w:rPr>
        <w:t>INFORMACIONET ADMINISTRATIVE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Pr="00FA0EC5" w:rsidRDefault="00032319" w:rsidP="006D5B66">
            <w:pPr>
              <w:rPr>
                <w:b/>
                <w:bCs/>
                <w:sz w:val="24"/>
                <w:szCs w:val="24"/>
              </w:rPr>
            </w:pPr>
            <w:r w:rsidRPr="00FA0EC5">
              <w:rPr>
                <w:b/>
                <w:bCs/>
                <w:sz w:val="24"/>
                <w:szCs w:val="24"/>
              </w:rPr>
              <w:t xml:space="preserve">IV.3.1) </w:t>
            </w:r>
            <w:r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B4347F">
                  <w:pPr>
                    <w:rPr>
                      <w:b/>
                      <w:bCs/>
                    </w:rPr>
                  </w:pPr>
                  <w:r>
                    <w:rPr>
                      <w:b/>
                      <w:bCs/>
                    </w:rPr>
                    <w:t>Po</w:t>
                  </w:r>
                </w:p>
              </w:tc>
              <w:bookmarkStart w:id="32" w:name="Check39"/>
              <w:tc>
                <w:tcPr>
                  <w:tcW w:w="794" w:type="dxa"/>
                  <w:vAlign w:val="center"/>
                </w:tcPr>
                <w:p w:rsidR="00032319" w:rsidRPr="00FA0EC5" w:rsidRDefault="00F67BEA" w:rsidP="00B4347F">
                  <w:r>
                    <w:fldChar w:fldCharType="begin">
                      <w:ffData>
                        <w:name w:val="Check39"/>
                        <w:enabled/>
                        <w:calcOnExit w:val="0"/>
                        <w:checkBox>
                          <w:size w:val="24"/>
                          <w:default w:val="1"/>
                        </w:checkBox>
                      </w:ffData>
                    </w:fldChar>
                  </w:r>
                  <w:r w:rsidR="00032319">
                    <w:instrText xml:space="preserve"> FORMCHECKBOX </w:instrText>
                  </w:r>
                  <w:r>
                    <w:fldChar w:fldCharType="separate"/>
                  </w:r>
                  <w:r>
                    <w:fldChar w:fldCharType="end"/>
                  </w:r>
                  <w:bookmarkEnd w:id="32"/>
                </w:p>
              </w:tc>
              <w:tc>
                <w:tcPr>
                  <w:tcW w:w="494" w:type="dxa"/>
                  <w:vAlign w:val="center"/>
                </w:tcPr>
                <w:p w:rsidR="00032319" w:rsidRPr="00FA0EC5" w:rsidRDefault="00032319" w:rsidP="00B4347F">
                  <w:pPr>
                    <w:rPr>
                      <w:b/>
                      <w:bCs/>
                    </w:rPr>
                  </w:pPr>
                  <w:r>
                    <w:rPr>
                      <w:b/>
                      <w:bCs/>
                    </w:rPr>
                    <w:t>J</w:t>
                  </w:r>
                  <w:r w:rsidRPr="00FA0EC5">
                    <w:rPr>
                      <w:b/>
                      <w:bCs/>
                    </w:rPr>
                    <w:t>o</w:t>
                  </w:r>
                </w:p>
              </w:tc>
              <w:bookmarkStart w:id="33" w:name="Check40"/>
              <w:tc>
                <w:tcPr>
                  <w:tcW w:w="514" w:type="dxa"/>
                  <w:vAlign w:val="center"/>
                </w:tcPr>
                <w:p w:rsidR="00032319" w:rsidRPr="00FA0EC5" w:rsidRDefault="00F67BEA" w:rsidP="00B4347F">
                  <w:r>
                    <w:fldChar w:fldCharType="begin">
                      <w:ffData>
                        <w:name w:val="Check40"/>
                        <w:enabled/>
                        <w:calcOnExit w:val="0"/>
                        <w:checkBox>
                          <w:size w:val="24"/>
                          <w:default w:val="0"/>
                        </w:checkBox>
                      </w:ffData>
                    </w:fldChar>
                  </w:r>
                  <w:r w:rsidR="00032319">
                    <w:instrText xml:space="preserve"> FORMCHECKBOX </w:instrText>
                  </w:r>
                  <w:r>
                    <w:fldChar w:fldCharType="separate"/>
                  </w:r>
                  <w:r>
                    <w:fldChar w:fldCharType="end"/>
                  </w:r>
                  <w:bookmarkEnd w:id="33"/>
                </w:p>
              </w:tc>
            </w:tr>
          </w:tbl>
          <w:p w:rsidR="00032319" w:rsidRPr="00FA0EC5" w:rsidRDefault="00032319" w:rsidP="006D5B66">
            <w:pPr>
              <w:rPr>
                <w:b/>
                <w:bCs/>
                <w:sz w:val="24"/>
                <w:szCs w:val="24"/>
              </w:rPr>
            </w:pPr>
          </w:p>
          <w:p w:rsidR="00032319" w:rsidRPr="00FA0EC5" w:rsidRDefault="00032319" w:rsidP="006D5B66">
            <w:pPr>
              <w:rPr>
                <w:b/>
                <w:bCs/>
                <w:i/>
                <w:iCs/>
                <w:sz w:val="24"/>
                <w:szCs w:val="24"/>
              </w:rPr>
            </w:pPr>
            <w:r>
              <w:rPr>
                <w:b/>
                <w:bCs/>
                <w:i/>
                <w:iCs/>
                <w:sz w:val="24"/>
                <w:szCs w:val="24"/>
              </w:rPr>
              <w:t>Nëse po</w:t>
            </w:r>
            <w:r w:rsidRPr="00FA0EC5">
              <w:rPr>
                <w:b/>
                <w:bCs/>
                <w:i/>
                <w:iCs/>
                <w:sz w:val="24"/>
                <w:szCs w:val="24"/>
              </w:rPr>
              <w:t>,</w:t>
            </w:r>
          </w:p>
          <w:p w:rsidR="00032319" w:rsidRPr="00FA0EC5" w:rsidRDefault="00032319">
            <w:pPr>
              <w:rPr>
                <w:sz w:val="24"/>
                <w:szCs w:val="24"/>
              </w:rPr>
            </w:pPr>
            <w:r>
              <w:rPr>
                <w:sz w:val="24"/>
                <w:szCs w:val="24"/>
              </w:rPr>
              <w:t>Njoftim paraprak</w:t>
            </w:r>
            <w:r w:rsidRPr="00FA0EC5">
              <w:rPr>
                <w:sz w:val="24"/>
                <w:szCs w:val="24"/>
              </w:rPr>
              <w:t>:  ____</w:t>
            </w:r>
            <w:r>
              <w:rPr>
                <w:sz w:val="24"/>
                <w:szCs w:val="24"/>
              </w:rPr>
              <w:t>X</w:t>
            </w:r>
            <w:r w:rsidRPr="00FA0EC5">
              <w:rPr>
                <w:sz w:val="24"/>
                <w:szCs w:val="24"/>
              </w:rPr>
              <w:t>__________________________________</w:t>
            </w:r>
          </w:p>
          <w:p w:rsidR="00032319" w:rsidRPr="00FA0EC5" w:rsidRDefault="00032319">
            <w:pPr>
              <w:rPr>
                <w:sz w:val="24"/>
                <w:szCs w:val="24"/>
              </w:rPr>
            </w:pPr>
          </w:p>
          <w:p w:rsidR="00032319" w:rsidRPr="00FA0EC5" w:rsidRDefault="00032319" w:rsidP="007E52A5">
            <w:pPr>
              <w:rPr>
                <w:i/>
                <w:iCs/>
                <w:sz w:val="24"/>
                <w:szCs w:val="24"/>
              </w:rPr>
            </w:pPr>
            <w:r>
              <w:rPr>
                <w:sz w:val="24"/>
                <w:szCs w:val="24"/>
              </w:rPr>
              <w:t>Publikime tjera</w:t>
            </w:r>
            <w:r w:rsidRPr="00FA0EC5">
              <w:rPr>
                <w:sz w:val="24"/>
                <w:szCs w:val="24"/>
              </w:rPr>
              <w:t xml:space="preserve"> (</w:t>
            </w:r>
            <w:r>
              <w:rPr>
                <w:i/>
                <w:iCs/>
                <w:sz w:val="24"/>
                <w:szCs w:val="24"/>
              </w:rPr>
              <w:t>nëse aplikohen</w:t>
            </w:r>
            <w:r w:rsidRPr="00FA0EC5">
              <w:rPr>
                <w:i/>
                <w:iCs/>
                <w:sz w:val="24"/>
                <w:szCs w:val="24"/>
              </w:rPr>
              <w:t>):  ______________________________</w:t>
            </w:r>
          </w:p>
        </w:tc>
      </w:tr>
      <w:tr w:rsidR="00032319" w:rsidRPr="00FA0EC5">
        <w:tc>
          <w:tcPr>
            <w:tcW w:w="9639" w:type="dxa"/>
          </w:tcPr>
          <w:p w:rsidR="00032319" w:rsidRPr="00FA0EC5" w:rsidRDefault="00032319" w:rsidP="006D5B66">
            <w:pPr>
              <w:rPr>
                <w:b/>
                <w:bCs/>
                <w:sz w:val="24"/>
                <w:szCs w:val="24"/>
              </w:rPr>
            </w:pPr>
            <w:r w:rsidRPr="00FA0EC5">
              <w:rPr>
                <w:b/>
                <w:bCs/>
                <w:sz w:val="24"/>
                <w:szCs w:val="24"/>
              </w:rPr>
              <w:t xml:space="preserve">IV.3.2) </w:t>
            </w:r>
            <w:r>
              <w:rPr>
                <w:b/>
                <w:bCs/>
                <w:sz w:val="24"/>
                <w:szCs w:val="24"/>
              </w:rPr>
              <w:t>Kushtet për marrjen e</w:t>
            </w:r>
            <w:r w:rsidRPr="00FA0EC5">
              <w:rPr>
                <w:b/>
                <w:bCs/>
                <w:sz w:val="24"/>
                <w:szCs w:val="24"/>
              </w:rPr>
              <w:t xml:space="preserve"> </w:t>
            </w:r>
            <w:r w:rsidRPr="008A2664">
              <w:rPr>
                <w:b/>
                <w:bCs/>
                <w:i/>
                <w:iCs/>
                <w:sz w:val="24"/>
                <w:szCs w:val="24"/>
              </w:rPr>
              <w:t>dosjes së tenderit</w:t>
            </w:r>
          </w:p>
          <w:p w:rsidR="00032319" w:rsidRDefault="00032319" w:rsidP="00166A92">
            <w:pPr>
              <w:rPr>
                <w:sz w:val="22"/>
                <w:szCs w:val="22"/>
              </w:rPr>
            </w:pPr>
          </w:p>
          <w:p w:rsidR="00032319" w:rsidRPr="00FA0EC5" w:rsidRDefault="00032319" w:rsidP="00CA5765">
            <w:pPr>
              <w:rPr>
                <w:sz w:val="22"/>
                <w:szCs w:val="22"/>
              </w:rPr>
            </w:pPr>
            <w:r w:rsidRPr="00737330">
              <w:rPr>
                <w:sz w:val="22"/>
                <w:szCs w:val="22"/>
              </w:rPr>
              <w:t xml:space="preserve">Afati i fundit për pranimin e kërkesave për </w:t>
            </w:r>
            <w:r w:rsidRPr="00737330">
              <w:rPr>
                <w:i/>
                <w:iCs/>
                <w:sz w:val="22"/>
                <w:szCs w:val="22"/>
              </w:rPr>
              <w:t xml:space="preserve"> </w:t>
            </w:r>
            <w:r w:rsidRPr="00F96E07">
              <w:rPr>
                <w:i/>
                <w:iCs/>
                <w:sz w:val="22"/>
                <w:szCs w:val="22"/>
              </w:rPr>
              <w:t>dosjen e tenderit</w:t>
            </w:r>
            <w:r w:rsidRPr="00737330">
              <w:rPr>
                <w:sz w:val="22"/>
                <w:szCs w:val="22"/>
              </w:rPr>
              <w:t>:  data</w:t>
            </w:r>
            <w:r w:rsidRPr="00FA0EC5">
              <w:rPr>
                <w:sz w:val="22"/>
                <w:szCs w:val="22"/>
              </w:rPr>
              <w:t xml:space="preserve"> </w:t>
            </w:r>
            <w:r w:rsidRPr="00FF4252">
              <w:rPr>
                <w:sz w:val="22"/>
                <w:szCs w:val="22"/>
              </w:rPr>
              <w:t>__</w:t>
            </w:r>
            <w:r w:rsidR="0037071A">
              <w:rPr>
                <w:b/>
                <w:bCs/>
                <w:color w:val="FF0000"/>
                <w:sz w:val="22"/>
                <w:szCs w:val="22"/>
              </w:rPr>
              <w:t>21</w:t>
            </w:r>
            <w:r w:rsidR="00CA5765">
              <w:rPr>
                <w:b/>
                <w:bCs/>
                <w:color w:val="FF0000"/>
                <w:sz w:val="22"/>
                <w:szCs w:val="22"/>
              </w:rPr>
              <w:t>/12</w:t>
            </w:r>
            <w:r w:rsidRPr="00FF4252">
              <w:rPr>
                <w:b/>
                <w:bCs/>
                <w:color w:val="FF0000"/>
                <w:sz w:val="22"/>
                <w:szCs w:val="22"/>
              </w:rPr>
              <w:t>/201</w:t>
            </w:r>
            <w:r w:rsidR="00C5475D">
              <w:rPr>
                <w:b/>
                <w:bCs/>
                <w:color w:val="FF0000"/>
                <w:sz w:val="22"/>
                <w:szCs w:val="22"/>
              </w:rPr>
              <w:t>5</w:t>
            </w:r>
            <w:r w:rsidRPr="00FF4252">
              <w:rPr>
                <w:sz w:val="22"/>
                <w:szCs w:val="22"/>
              </w:rPr>
              <w:t>___</w:t>
            </w:r>
            <w:r w:rsidRPr="00FA0EC5">
              <w:rPr>
                <w:sz w:val="22"/>
                <w:szCs w:val="22"/>
              </w:rPr>
              <w:t xml:space="preserve">    </w:t>
            </w:r>
          </w:p>
        </w:tc>
      </w:tr>
      <w:tr w:rsidR="00032319" w:rsidRPr="00FA0EC5">
        <w:tc>
          <w:tcPr>
            <w:tcW w:w="9639" w:type="dxa"/>
          </w:tcPr>
          <w:tbl>
            <w:tblPr>
              <w:tblpPr w:leftFromText="180" w:rightFromText="180" w:vertAnchor="text" w:horzAnchor="page" w:tblpX="2347" w:tblpY="-177"/>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E54914">
                  <w:pPr>
                    <w:rPr>
                      <w:b/>
                      <w:bCs/>
                    </w:rPr>
                  </w:pPr>
                  <w:r>
                    <w:rPr>
                      <w:b/>
                      <w:bCs/>
                    </w:rPr>
                    <w:t>Po</w:t>
                  </w:r>
                </w:p>
              </w:tc>
              <w:bookmarkStart w:id="34" w:name="Check41"/>
              <w:tc>
                <w:tcPr>
                  <w:tcW w:w="794" w:type="dxa"/>
                  <w:vAlign w:val="center"/>
                </w:tcPr>
                <w:p w:rsidR="00032319" w:rsidRPr="00FA0EC5" w:rsidRDefault="00F67BEA" w:rsidP="00E54914">
                  <w:r>
                    <w:fldChar w:fldCharType="begin">
                      <w:ffData>
                        <w:name w:val="Check41"/>
                        <w:enabled/>
                        <w:calcOnExit w:val="0"/>
                        <w:checkBox>
                          <w:size w:val="24"/>
                          <w:default w:val="0"/>
                        </w:checkBox>
                      </w:ffData>
                    </w:fldChar>
                  </w:r>
                  <w:r w:rsidR="00032319">
                    <w:instrText xml:space="preserve"> FORMCHECKBOX </w:instrText>
                  </w:r>
                  <w:r>
                    <w:fldChar w:fldCharType="separate"/>
                  </w:r>
                  <w:r>
                    <w:fldChar w:fldCharType="end"/>
                  </w:r>
                  <w:bookmarkEnd w:id="34"/>
                </w:p>
              </w:tc>
              <w:tc>
                <w:tcPr>
                  <w:tcW w:w="494" w:type="dxa"/>
                  <w:vAlign w:val="center"/>
                </w:tcPr>
                <w:p w:rsidR="00032319" w:rsidRPr="00FA0EC5" w:rsidRDefault="00032319" w:rsidP="00E54914">
                  <w:pPr>
                    <w:rPr>
                      <w:b/>
                      <w:bCs/>
                    </w:rPr>
                  </w:pPr>
                  <w:r>
                    <w:rPr>
                      <w:b/>
                      <w:bCs/>
                    </w:rPr>
                    <w:t>J</w:t>
                  </w:r>
                  <w:r w:rsidRPr="00FA0EC5">
                    <w:rPr>
                      <w:b/>
                      <w:bCs/>
                    </w:rPr>
                    <w:t>o</w:t>
                  </w:r>
                </w:p>
              </w:tc>
              <w:bookmarkStart w:id="35" w:name="Check42"/>
              <w:tc>
                <w:tcPr>
                  <w:tcW w:w="514" w:type="dxa"/>
                  <w:vAlign w:val="center"/>
                </w:tcPr>
                <w:p w:rsidR="00032319" w:rsidRPr="00FA0EC5" w:rsidRDefault="00F67BEA" w:rsidP="00E54914">
                  <w:r>
                    <w:fldChar w:fldCharType="begin">
                      <w:ffData>
                        <w:name w:val="Check42"/>
                        <w:enabled/>
                        <w:calcOnExit w:val="0"/>
                        <w:checkBox>
                          <w:size w:val="24"/>
                          <w:default w:val="1"/>
                        </w:checkBox>
                      </w:ffData>
                    </w:fldChar>
                  </w:r>
                  <w:r w:rsidR="00032319">
                    <w:instrText xml:space="preserve"> FORMCHECKBOX </w:instrText>
                  </w:r>
                  <w:r>
                    <w:fldChar w:fldCharType="separate"/>
                  </w:r>
                  <w:r>
                    <w:fldChar w:fldCharType="end"/>
                  </w:r>
                  <w:bookmarkEnd w:id="35"/>
                </w:p>
              </w:tc>
            </w:tr>
          </w:tbl>
          <w:p w:rsidR="00032319" w:rsidRPr="005D2559" w:rsidRDefault="00032319" w:rsidP="006D5B66">
            <w:pPr>
              <w:rPr>
                <w:sz w:val="24"/>
                <w:szCs w:val="24"/>
              </w:rPr>
            </w:pPr>
            <w:r w:rsidRPr="005D2559">
              <w:rPr>
                <w:sz w:val="22"/>
                <w:szCs w:val="22"/>
              </w:rPr>
              <w:t>Dokume</w:t>
            </w:r>
            <w:r>
              <w:rPr>
                <w:sz w:val="22"/>
                <w:szCs w:val="22"/>
              </w:rPr>
              <w:t>ntet me pages</w:t>
            </w:r>
            <w:r w:rsidRPr="005D2559">
              <w:rPr>
                <w:sz w:val="24"/>
                <w:szCs w:val="24"/>
              </w:rPr>
              <w:t xml:space="preserve"> </w:t>
            </w:r>
          </w:p>
          <w:p w:rsidR="00032319" w:rsidRPr="00FA0EC5" w:rsidRDefault="00032319" w:rsidP="006D5B66">
            <w:pPr>
              <w:rPr>
                <w:sz w:val="24"/>
                <w:szCs w:val="24"/>
              </w:rPr>
            </w:pPr>
          </w:p>
          <w:p w:rsidR="00032319" w:rsidRPr="00FA0EC5" w:rsidRDefault="00032319" w:rsidP="008E4535">
            <w:pPr>
              <w:rPr>
                <w:sz w:val="24"/>
                <w:szCs w:val="24"/>
              </w:rPr>
            </w:pPr>
            <w:r w:rsidRPr="00FA0EC5">
              <w:rPr>
                <w:b/>
                <w:bCs/>
                <w:sz w:val="24"/>
                <w:szCs w:val="24"/>
              </w:rPr>
              <w:t xml:space="preserve"> </w:t>
            </w:r>
            <w:r>
              <w:rPr>
                <w:b/>
                <w:bCs/>
                <w:i/>
                <w:iCs/>
                <w:sz w:val="24"/>
                <w:szCs w:val="24"/>
              </w:rPr>
              <w:t>Nëse po</w:t>
            </w:r>
            <w:r w:rsidRPr="00FA0EC5">
              <w:rPr>
                <w:i/>
                <w:iCs/>
                <w:sz w:val="24"/>
                <w:szCs w:val="24"/>
              </w:rPr>
              <w:t>,</w:t>
            </w:r>
            <w:r>
              <w:rPr>
                <w:sz w:val="24"/>
                <w:szCs w:val="24"/>
              </w:rPr>
              <w:t xml:space="preserve"> çmimi</w:t>
            </w:r>
            <w:r w:rsidRPr="00FA0EC5">
              <w:rPr>
                <w:sz w:val="24"/>
                <w:szCs w:val="24"/>
              </w:rPr>
              <w:t xml:space="preserve"> _____________________</w:t>
            </w:r>
          </w:p>
          <w:p w:rsidR="00032319" w:rsidRPr="00FA0EC5" w:rsidRDefault="00032319" w:rsidP="00C817AF">
            <w:pPr>
              <w:rPr>
                <w:sz w:val="24"/>
                <w:szCs w:val="24"/>
              </w:rPr>
            </w:pPr>
            <w:r>
              <w:rPr>
                <w:sz w:val="24"/>
                <w:szCs w:val="24"/>
              </w:rPr>
              <w:t>Kushtet dhe metoda e pagesës</w:t>
            </w:r>
            <w:r w:rsidRPr="00FA0EC5">
              <w:rPr>
                <w:sz w:val="24"/>
                <w:szCs w:val="24"/>
              </w:rPr>
              <w:t>: ____________________________________________________</w:t>
            </w:r>
          </w:p>
        </w:tc>
      </w:tr>
      <w:tr w:rsidR="00032319" w:rsidRPr="00FA0EC5">
        <w:trPr>
          <w:trHeight w:val="597"/>
        </w:trPr>
        <w:tc>
          <w:tcPr>
            <w:tcW w:w="9639" w:type="dxa"/>
          </w:tcPr>
          <w:p w:rsidR="00032319" w:rsidRDefault="00032319" w:rsidP="00A14286">
            <w:pPr>
              <w:rPr>
                <w:b/>
                <w:bCs/>
                <w:sz w:val="24"/>
                <w:szCs w:val="24"/>
              </w:rPr>
            </w:pPr>
            <w:r w:rsidRPr="00FA0EC5">
              <w:rPr>
                <w:b/>
                <w:bCs/>
                <w:sz w:val="24"/>
                <w:szCs w:val="24"/>
              </w:rPr>
              <w:t xml:space="preserve">IV.3.3) </w:t>
            </w:r>
            <w:r>
              <w:rPr>
                <w:b/>
                <w:bCs/>
                <w:sz w:val="24"/>
                <w:szCs w:val="24"/>
              </w:rPr>
              <w:t>Afati i fundit për pranim të</w:t>
            </w:r>
            <w:r w:rsidRPr="00FA0EC5">
              <w:rPr>
                <w:i/>
                <w:iCs/>
                <w:sz w:val="24"/>
                <w:szCs w:val="24"/>
              </w:rPr>
              <w:t xml:space="preserve"> </w:t>
            </w:r>
            <w:r w:rsidRPr="00F96E07">
              <w:rPr>
                <w:b/>
                <w:bCs/>
                <w:i/>
                <w:iCs/>
                <w:sz w:val="24"/>
                <w:szCs w:val="24"/>
              </w:rPr>
              <w:t>tenderëve:</w:t>
            </w:r>
            <w:r w:rsidRPr="00FA0EC5">
              <w:rPr>
                <w:b/>
                <w:bCs/>
                <w:sz w:val="24"/>
                <w:szCs w:val="24"/>
              </w:rPr>
              <w:t xml:space="preserve"> </w:t>
            </w:r>
          </w:p>
          <w:p w:rsidR="00032319" w:rsidRDefault="00032319" w:rsidP="001C4C60">
            <w:pPr>
              <w:rPr>
                <w:b/>
                <w:bCs/>
                <w:i/>
                <w:iCs/>
                <w:sz w:val="22"/>
                <w:szCs w:val="22"/>
                <w:highlight w:val="lightGray"/>
              </w:rPr>
            </w:pPr>
          </w:p>
          <w:p w:rsidR="00032319" w:rsidRPr="001C4C60" w:rsidRDefault="00032319" w:rsidP="00CA5765">
            <w:pPr>
              <w:rPr>
                <w:b/>
                <w:bCs/>
                <w:i/>
                <w:iCs/>
                <w:sz w:val="24"/>
                <w:szCs w:val="24"/>
              </w:rPr>
            </w:pPr>
            <w:r w:rsidRPr="00FB14AD">
              <w:rPr>
                <w:b/>
                <w:bCs/>
                <w:i/>
                <w:iCs/>
                <w:sz w:val="22"/>
                <w:szCs w:val="22"/>
              </w:rPr>
              <w:t>data</w:t>
            </w:r>
            <w:r w:rsidRPr="00FB14AD">
              <w:rPr>
                <w:i/>
                <w:iCs/>
                <w:sz w:val="22"/>
                <w:szCs w:val="22"/>
              </w:rPr>
              <w:t xml:space="preserve"> _</w:t>
            </w:r>
            <w:r w:rsidR="0037071A">
              <w:rPr>
                <w:b/>
                <w:bCs/>
                <w:color w:val="FF0000"/>
                <w:sz w:val="22"/>
                <w:szCs w:val="22"/>
              </w:rPr>
              <w:t>22</w:t>
            </w:r>
            <w:r w:rsidR="00CA5765">
              <w:rPr>
                <w:b/>
                <w:bCs/>
                <w:color w:val="FF0000"/>
                <w:sz w:val="22"/>
                <w:szCs w:val="22"/>
              </w:rPr>
              <w:t>/12</w:t>
            </w:r>
            <w:r w:rsidRPr="00FB14AD">
              <w:rPr>
                <w:b/>
                <w:bCs/>
                <w:color w:val="FF0000"/>
                <w:sz w:val="22"/>
                <w:szCs w:val="22"/>
              </w:rPr>
              <w:t>/201</w:t>
            </w:r>
            <w:r w:rsidR="00C5475D">
              <w:rPr>
                <w:b/>
                <w:bCs/>
                <w:color w:val="FF0000"/>
                <w:sz w:val="22"/>
                <w:szCs w:val="22"/>
              </w:rPr>
              <w:t>5</w:t>
            </w:r>
            <w:r w:rsidRPr="00FB14AD">
              <w:rPr>
                <w:i/>
                <w:iCs/>
                <w:sz w:val="22"/>
                <w:szCs w:val="22"/>
              </w:rPr>
              <w:t xml:space="preserve">_     </w:t>
            </w:r>
            <w:r w:rsidRPr="00FB14AD">
              <w:rPr>
                <w:b/>
                <w:bCs/>
                <w:i/>
                <w:iCs/>
                <w:sz w:val="22"/>
                <w:szCs w:val="22"/>
              </w:rPr>
              <w:t>koha</w:t>
            </w:r>
            <w:r w:rsidRPr="00FB14AD">
              <w:rPr>
                <w:i/>
                <w:iCs/>
                <w:sz w:val="22"/>
                <w:szCs w:val="22"/>
              </w:rPr>
              <w:t xml:space="preserve"> __</w:t>
            </w:r>
            <w:r w:rsidRPr="00FB14AD">
              <w:rPr>
                <w:b/>
                <w:bCs/>
                <w:color w:val="FF0000"/>
                <w:sz w:val="22"/>
                <w:szCs w:val="22"/>
              </w:rPr>
              <w:t>14.00</w:t>
            </w:r>
            <w:r w:rsidRPr="00FB14AD">
              <w:rPr>
                <w:i/>
                <w:iCs/>
                <w:sz w:val="22"/>
                <w:szCs w:val="22"/>
              </w:rPr>
              <w:t xml:space="preserve">_   </w:t>
            </w:r>
            <w:r w:rsidRPr="00FB14AD">
              <w:rPr>
                <w:b/>
                <w:bCs/>
                <w:i/>
                <w:iCs/>
                <w:sz w:val="22"/>
                <w:szCs w:val="22"/>
              </w:rPr>
              <w:t>vendi</w:t>
            </w:r>
            <w:r w:rsidRPr="00FB14AD">
              <w:rPr>
                <w:i/>
                <w:iCs/>
                <w:sz w:val="22"/>
                <w:szCs w:val="22"/>
              </w:rPr>
              <w:t>__</w:t>
            </w:r>
            <w:r w:rsidRPr="007952D9">
              <w:rPr>
                <w:b/>
                <w:bCs/>
                <w:color w:val="FF0000"/>
                <w:sz w:val="22"/>
                <w:szCs w:val="22"/>
              </w:rPr>
              <w:t>MPMS, rr.”UÇK”, nr.1, zyra nr.410, Prishtinë</w:t>
            </w:r>
            <w:r>
              <w:rPr>
                <w:i/>
                <w:iCs/>
                <w:sz w:val="22"/>
                <w:szCs w:val="22"/>
              </w:rPr>
              <w:t>______</w:t>
            </w:r>
            <w:r w:rsidRPr="00FB14AD">
              <w:rPr>
                <w:i/>
                <w:iCs/>
                <w:sz w:val="22"/>
                <w:szCs w:val="22"/>
              </w:rPr>
              <w:t>_</w:t>
            </w:r>
          </w:p>
        </w:tc>
      </w:tr>
      <w:tr w:rsidR="00032319" w:rsidRPr="00FA0EC5">
        <w:trPr>
          <w:trHeight w:val="597"/>
        </w:trPr>
        <w:tc>
          <w:tcPr>
            <w:tcW w:w="9639" w:type="dxa"/>
          </w:tcPr>
          <w:p w:rsidR="00032319" w:rsidRDefault="00032319" w:rsidP="00604030">
            <w:pPr>
              <w:rPr>
                <w:b/>
                <w:bCs/>
                <w:sz w:val="24"/>
                <w:szCs w:val="24"/>
              </w:rPr>
            </w:pPr>
            <w:r w:rsidRPr="00FA0EC5">
              <w:rPr>
                <w:b/>
                <w:bCs/>
                <w:sz w:val="24"/>
                <w:szCs w:val="24"/>
              </w:rPr>
              <w:t xml:space="preserve">IV.3.4) </w:t>
            </w:r>
            <w:r>
              <w:rPr>
                <w:b/>
                <w:bCs/>
                <w:sz w:val="24"/>
                <w:szCs w:val="24"/>
              </w:rPr>
              <w:t xml:space="preserve">Afati kohor për dorëzimin e </w:t>
            </w:r>
            <w:r w:rsidRPr="00F96E07">
              <w:rPr>
                <w:b/>
                <w:bCs/>
                <w:i/>
                <w:iCs/>
                <w:sz w:val="24"/>
                <w:szCs w:val="24"/>
              </w:rPr>
              <w:t>tenderëve</w:t>
            </w:r>
            <w:r>
              <w:rPr>
                <w:b/>
                <w:bCs/>
                <w:sz w:val="24"/>
                <w:szCs w:val="24"/>
              </w:rPr>
              <w:t xml:space="preserve"> është shkurtuar</w:t>
            </w:r>
            <w:r w:rsidRPr="00FA0EC5">
              <w:rPr>
                <w:b/>
                <w:bCs/>
                <w:sz w:val="24"/>
                <w:szCs w:val="24"/>
              </w:rPr>
              <w:t>:</w:t>
            </w:r>
          </w:p>
          <w:bookmarkStart w:id="36" w:name="Check43"/>
          <w:p w:rsidR="00032319" w:rsidRPr="00FA0EC5" w:rsidRDefault="00F67BEA" w:rsidP="00604030">
            <w:pPr>
              <w:rPr>
                <w:sz w:val="24"/>
                <w:szCs w:val="24"/>
              </w:rPr>
            </w:pPr>
            <w:r>
              <w:rPr>
                <w:sz w:val="24"/>
                <w:szCs w:val="24"/>
              </w:rPr>
              <w:fldChar w:fldCharType="begin">
                <w:ffData>
                  <w:name w:val="Check43"/>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6"/>
            <w:r w:rsidR="00032319">
              <w:rPr>
                <w:sz w:val="24"/>
                <w:szCs w:val="24"/>
              </w:rPr>
              <w:t xml:space="preserve"> po</w:t>
            </w:r>
            <w:r w:rsidR="00032319" w:rsidRPr="00FA0EC5">
              <w:rPr>
                <w:sz w:val="24"/>
                <w:szCs w:val="24"/>
              </w:rPr>
              <w:t xml:space="preserve">              </w:t>
            </w:r>
            <w:bookmarkStart w:id="37" w:name="Check44"/>
            <w:r>
              <w:rPr>
                <w:sz w:val="24"/>
                <w:szCs w:val="24"/>
              </w:rPr>
              <w:fldChar w:fldCharType="begin">
                <w:ffData>
                  <w:name w:val="Check44"/>
                  <w:enabled/>
                  <w:calcOnExit w:val="0"/>
                  <w:checkBox>
                    <w:sizeAuto/>
                    <w:default w:val="1"/>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7"/>
            <w:r w:rsidR="00032319">
              <w:rPr>
                <w:sz w:val="24"/>
                <w:szCs w:val="24"/>
              </w:rPr>
              <w:t xml:space="preserve"> j</w:t>
            </w:r>
            <w:r w:rsidR="00032319" w:rsidRPr="00FA0EC5">
              <w:rPr>
                <w:sz w:val="24"/>
                <w:szCs w:val="24"/>
              </w:rPr>
              <w:t>o</w:t>
            </w:r>
          </w:p>
          <w:p w:rsidR="00032319" w:rsidRPr="00FA0EC5" w:rsidRDefault="00032319" w:rsidP="00604030">
            <w:pPr>
              <w:rPr>
                <w:sz w:val="24"/>
                <w:szCs w:val="24"/>
              </w:rPr>
            </w:pPr>
          </w:p>
          <w:p w:rsidR="00032319" w:rsidRPr="00FA0EC5" w:rsidRDefault="00032319" w:rsidP="00604030">
            <w:pPr>
              <w:rPr>
                <w:sz w:val="24"/>
                <w:szCs w:val="24"/>
              </w:rPr>
            </w:pPr>
            <w:r>
              <w:rPr>
                <w:b/>
                <w:bCs/>
                <w:i/>
                <w:iCs/>
                <w:sz w:val="24"/>
                <w:szCs w:val="24"/>
              </w:rPr>
              <w:t>Nëse po</w:t>
            </w:r>
            <w:r w:rsidRPr="00FA0EC5">
              <w:rPr>
                <w:i/>
                <w:iCs/>
                <w:sz w:val="24"/>
                <w:szCs w:val="24"/>
              </w:rPr>
              <w:t>,</w:t>
            </w:r>
            <w:r w:rsidRPr="00FA0EC5">
              <w:rPr>
                <w:sz w:val="24"/>
                <w:szCs w:val="24"/>
              </w:rPr>
              <w:t xml:space="preserve"> </w:t>
            </w:r>
            <w:r>
              <w:rPr>
                <w:sz w:val="24"/>
                <w:szCs w:val="24"/>
              </w:rPr>
              <w:t>jep arsyetim</w:t>
            </w:r>
            <w:r w:rsidRPr="00FA0EC5">
              <w:rPr>
                <w:sz w:val="24"/>
                <w:szCs w:val="24"/>
              </w:rPr>
              <w:t xml:space="preserve">  ___________________________________________________</w:t>
            </w:r>
          </w:p>
          <w:p w:rsidR="00032319" w:rsidRPr="00FA0EC5" w:rsidRDefault="00032319" w:rsidP="00604030">
            <w:pPr>
              <w:rPr>
                <w:sz w:val="24"/>
                <w:szCs w:val="24"/>
              </w:rPr>
            </w:pPr>
            <w:r w:rsidRPr="00FA0EC5">
              <w:rPr>
                <w:sz w:val="24"/>
                <w:szCs w:val="24"/>
              </w:rPr>
              <w:t>__________________________________________________________________________</w:t>
            </w:r>
          </w:p>
          <w:p w:rsidR="00032319" w:rsidRPr="00FA0EC5" w:rsidRDefault="00032319" w:rsidP="003D4207">
            <w:pPr>
              <w:rPr>
                <w:b/>
                <w:bCs/>
                <w:sz w:val="24"/>
                <w:szCs w:val="24"/>
              </w:rPr>
            </w:pPr>
          </w:p>
        </w:tc>
      </w:tr>
      <w:tr w:rsidR="00032319" w:rsidRPr="00FA0EC5">
        <w:trPr>
          <w:trHeight w:val="597"/>
        </w:trPr>
        <w:tc>
          <w:tcPr>
            <w:tcW w:w="9639" w:type="dxa"/>
          </w:tcPr>
          <w:p w:rsidR="00032319" w:rsidRPr="00FA0EC5" w:rsidRDefault="00032319" w:rsidP="00604030">
            <w:pPr>
              <w:rPr>
                <w:sz w:val="24"/>
                <w:szCs w:val="24"/>
              </w:rPr>
            </w:pPr>
            <w:r w:rsidRPr="00FA0EC5">
              <w:rPr>
                <w:b/>
                <w:bCs/>
                <w:sz w:val="24"/>
                <w:szCs w:val="24"/>
              </w:rPr>
              <w:t>IV.3.5)</w:t>
            </w:r>
            <w:r w:rsidRPr="00FA0EC5">
              <w:rPr>
                <w:sz w:val="24"/>
                <w:szCs w:val="24"/>
              </w:rPr>
              <w:t xml:space="preserve"> </w:t>
            </w:r>
            <w:r w:rsidRPr="005D2559">
              <w:rPr>
                <w:sz w:val="24"/>
                <w:szCs w:val="24"/>
              </w:rPr>
              <w:t>A është e nevojshme siguria e tenderit</w:t>
            </w:r>
            <w:r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932368">
                  <w:pPr>
                    <w:rPr>
                      <w:b/>
                      <w:bCs/>
                    </w:rPr>
                  </w:pPr>
                  <w:r>
                    <w:rPr>
                      <w:b/>
                      <w:bCs/>
                    </w:rPr>
                    <w:t>Po</w:t>
                  </w:r>
                </w:p>
              </w:tc>
              <w:bookmarkStart w:id="38" w:name="Check45"/>
              <w:tc>
                <w:tcPr>
                  <w:tcW w:w="794" w:type="dxa"/>
                  <w:vAlign w:val="center"/>
                </w:tcPr>
                <w:p w:rsidR="00032319" w:rsidRPr="00FA0EC5" w:rsidRDefault="00F67BEA" w:rsidP="00932368">
                  <w:r>
                    <w:fldChar w:fldCharType="begin">
                      <w:ffData>
                        <w:name w:val="Check45"/>
                        <w:enabled/>
                        <w:calcOnExit w:val="0"/>
                        <w:checkBox>
                          <w:size w:val="24"/>
                          <w:default w:val="1"/>
                        </w:checkBox>
                      </w:ffData>
                    </w:fldChar>
                  </w:r>
                  <w:r w:rsidR="00032319">
                    <w:instrText xml:space="preserve"> FORMCHECKBOX </w:instrText>
                  </w:r>
                  <w:r>
                    <w:fldChar w:fldCharType="separate"/>
                  </w:r>
                  <w:r>
                    <w:fldChar w:fldCharType="end"/>
                  </w:r>
                  <w:bookmarkEnd w:id="38"/>
                </w:p>
              </w:tc>
              <w:tc>
                <w:tcPr>
                  <w:tcW w:w="494" w:type="dxa"/>
                  <w:vAlign w:val="center"/>
                </w:tcPr>
                <w:p w:rsidR="00032319" w:rsidRPr="00FA0EC5" w:rsidRDefault="00032319" w:rsidP="00932368">
                  <w:pPr>
                    <w:rPr>
                      <w:b/>
                      <w:bCs/>
                    </w:rPr>
                  </w:pPr>
                  <w:r>
                    <w:rPr>
                      <w:b/>
                      <w:bCs/>
                    </w:rPr>
                    <w:t>J</w:t>
                  </w:r>
                  <w:r w:rsidRPr="00FA0EC5">
                    <w:rPr>
                      <w:b/>
                      <w:bCs/>
                    </w:rPr>
                    <w:t>o</w:t>
                  </w:r>
                </w:p>
              </w:tc>
              <w:bookmarkStart w:id="39" w:name="Check46"/>
              <w:tc>
                <w:tcPr>
                  <w:tcW w:w="514" w:type="dxa"/>
                  <w:vAlign w:val="center"/>
                </w:tcPr>
                <w:p w:rsidR="00032319" w:rsidRPr="00FA0EC5" w:rsidRDefault="00F67BEA" w:rsidP="00932368">
                  <w:r>
                    <w:fldChar w:fldCharType="begin">
                      <w:ffData>
                        <w:name w:val="Check46"/>
                        <w:enabled/>
                        <w:calcOnExit w:val="0"/>
                        <w:checkBox>
                          <w:size w:val="24"/>
                          <w:default w:val="0"/>
                        </w:checkBox>
                      </w:ffData>
                    </w:fldChar>
                  </w:r>
                  <w:r w:rsidR="00032319">
                    <w:instrText xml:space="preserve"> FORMCHECKBOX </w:instrText>
                  </w:r>
                  <w:r>
                    <w:fldChar w:fldCharType="separate"/>
                  </w:r>
                  <w:r>
                    <w:fldChar w:fldCharType="end"/>
                  </w:r>
                  <w:bookmarkEnd w:id="39"/>
                </w:p>
              </w:tc>
            </w:tr>
          </w:tbl>
          <w:p w:rsidR="00032319" w:rsidRPr="00FA0EC5" w:rsidRDefault="00032319" w:rsidP="00604030">
            <w:pPr>
              <w:rPr>
                <w:sz w:val="24"/>
                <w:szCs w:val="24"/>
                <w:highlight w:val="yellow"/>
              </w:rPr>
            </w:pPr>
          </w:p>
          <w:p w:rsidR="00032319" w:rsidRPr="00581E26" w:rsidRDefault="00032319" w:rsidP="005D2559">
            <w:pPr>
              <w:rPr>
                <w:sz w:val="24"/>
                <w:szCs w:val="24"/>
              </w:rPr>
            </w:pPr>
            <w:r w:rsidRPr="005D2559">
              <w:rPr>
                <w:b/>
                <w:bCs/>
                <w:i/>
                <w:iCs/>
                <w:sz w:val="24"/>
                <w:szCs w:val="24"/>
              </w:rPr>
              <w:t>Nëse po</w:t>
            </w:r>
            <w:r w:rsidRPr="00581E26">
              <w:rPr>
                <w:sz w:val="24"/>
                <w:szCs w:val="24"/>
              </w:rPr>
              <w:t>, vlera e sigurisë së tenderit</w:t>
            </w:r>
            <w:r>
              <w:rPr>
                <w:sz w:val="24"/>
                <w:szCs w:val="24"/>
              </w:rPr>
              <w:t xml:space="preserve">: </w:t>
            </w:r>
            <w:r w:rsidR="008F2E7B">
              <w:rPr>
                <w:b/>
                <w:bCs/>
                <w:color w:val="FF0000"/>
                <w:sz w:val="24"/>
                <w:szCs w:val="24"/>
              </w:rPr>
              <w:t>10</w:t>
            </w:r>
            <w:r w:rsidRPr="00F96E07">
              <w:rPr>
                <w:b/>
                <w:bCs/>
                <w:color w:val="FF0000"/>
                <w:sz w:val="24"/>
                <w:szCs w:val="24"/>
              </w:rPr>
              <w:t xml:space="preserve"> 000 €</w:t>
            </w:r>
          </w:p>
          <w:p w:rsidR="00032319" w:rsidRPr="005D2559" w:rsidRDefault="00032319" w:rsidP="00604030">
            <w:pPr>
              <w:rPr>
                <w:sz w:val="24"/>
                <w:szCs w:val="24"/>
              </w:rPr>
            </w:pPr>
            <w:r w:rsidRPr="00581E26">
              <w:rPr>
                <w:sz w:val="24"/>
                <w:szCs w:val="24"/>
              </w:rPr>
              <w:t>Vlefshmëria e sigurisë së tenderit në ditë __</w:t>
            </w:r>
            <w:r w:rsidRPr="00F96E07">
              <w:rPr>
                <w:b/>
                <w:bCs/>
                <w:color w:val="FF0000"/>
                <w:sz w:val="24"/>
                <w:szCs w:val="24"/>
              </w:rPr>
              <w:t>90</w:t>
            </w:r>
            <w:r w:rsidRPr="00581E26">
              <w:rPr>
                <w:sz w:val="24"/>
                <w:szCs w:val="24"/>
              </w:rPr>
              <w:t>____</w:t>
            </w:r>
            <w:r w:rsidRPr="005D2559">
              <w:rPr>
                <w:i/>
                <w:iCs/>
                <w:sz w:val="24"/>
                <w:szCs w:val="24"/>
              </w:rPr>
              <w:t xml:space="preserve"> apo</w:t>
            </w:r>
            <w:r w:rsidRPr="00581E26">
              <w:rPr>
                <w:sz w:val="24"/>
                <w:szCs w:val="24"/>
              </w:rPr>
              <w:t xml:space="preserve"> muaj ___________</w:t>
            </w:r>
          </w:p>
        </w:tc>
      </w:tr>
      <w:tr w:rsidR="00032319" w:rsidRPr="00FA0EC5">
        <w:trPr>
          <w:trHeight w:val="656"/>
        </w:trPr>
        <w:tc>
          <w:tcPr>
            <w:tcW w:w="9639" w:type="dxa"/>
          </w:tcPr>
          <w:p w:rsidR="00032319" w:rsidRPr="00FA0EC5" w:rsidRDefault="00032319" w:rsidP="005D2559">
            <w:pPr>
              <w:rPr>
                <w:b/>
                <w:bCs/>
                <w:sz w:val="24"/>
                <w:szCs w:val="24"/>
              </w:rPr>
            </w:pPr>
            <w:r w:rsidRPr="00FA0EC5">
              <w:rPr>
                <w:b/>
                <w:bCs/>
                <w:sz w:val="24"/>
                <w:szCs w:val="24"/>
              </w:rPr>
              <w:t xml:space="preserve">IV.3.6) </w:t>
            </w:r>
            <w:r w:rsidRPr="00581E26">
              <w:rPr>
                <w:b/>
                <w:bCs/>
                <w:sz w:val="24"/>
                <w:szCs w:val="24"/>
              </w:rPr>
              <w:t>Periudha e vlefshmërisë së tenderit:</w:t>
            </w:r>
            <w:r w:rsidRPr="00FA0EC5">
              <w:rPr>
                <w:b/>
                <w:bCs/>
                <w:sz w:val="24"/>
                <w:szCs w:val="24"/>
              </w:rPr>
              <w:t xml:space="preserve">: </w:t>
            </w:r>
            <w:r w:rsidRPr="004E23D5">
              <w:rPr>
                <w:sz w:val="24"/>
                <w:szCs w:val="24"/>
              </w:rPr>
              <w:t>Deri më: d</w:t>
            </w:r>
            <w:r w:rsidRPr="004E23D5">
              <w:rPr>
                <w:sz w:val="22"/>
                <w:szCs w:val="22"/>
              </w:rPr>
              <w:t xml:space="preserve">ata: ___/___/______   </w:t>
            </w:r>
            <w:r w:rsidRPr="004E23D5">
              <w:rPr>
                <w:sz w:val="24"/>
                <w:szCs w:val="24"/>
              </w:rPr>
              <w:t>ditët ___</w:t>
            </w:r>
            <w:r w:rsidRPr="004E23D5">
              <w:rPr>
                <w:b/>
                <w:bCs/>
                <w:color w:val="FF0000"/>
                <w:sz w:val="24"/>
                <w:szCs w:val="24"/>
              </w:rPr>
              <w:t>60</w:t>
            </w:r>
            <w:r w:rsidRPr="004E23D5">
              <w:rPr>
                <w:sz w:val="24"/>
                <w:szCs w:val="24"/>
              </w:rPr>
              <w:t>____ apo muajt _______</w:t>
            </w:r>
          </w:p>
        </w:tc>
      </w:tr>
      <w:tr w:rsidR="00032319" w:rsidRPr="00FA0EC5">
        <w:trPr>
          <w:trHeight w:val="597"/>
        </w:trPr>
        <w:tc>
          <w:tcPr>
            <w:tcW w:w="9639" w:type="dxa"/>
          </w:tcPr>
          <w:p w:rsidR="00032319" w:rsidRPr="00FA0EC5" w:rsidRDefault="00032319" w:rsidP="000E78D2">
            <w:pPr>
              <w:rPr>
                <w:b/>
                <w:bCs/>
                <w:sz w:val="24"/>
                <w:szCs w:val="24"/>
              </w:rPr>
            </w:pPr>
            <w:r w:rsidRPr="00FA0EC5">
              <w:rPr>
                <w:b/>
                <w:bCs/>
                <w:sz w:val="24"/>
                <w:szCs w:val="24"/>
              </w:rPr>
              <w:t>IV.3.7)</w:t>
            </w:r>
            <w:r>
              <w:rPr>
                <w:b/>
                <w:bCs/>
                <w:sz w:val="24"/>
                <w:szCs w:val="24"/>
              </w:rPr>
              <w:t xml:space="preserve"> Takimi për </w:t>
            </w:r>
            <w:r w:rsidRPr="00737330">
              <w:rPr>
                <w:b/>
                <w:bCs/>
                <w:sz w:val="24"/>
                <w:szCs w:val="24"/>
              </w:rPr>
              <w:t>hapjen e tenderëve:</w:t>
            </w:r>
          </w:p>
          <w:p w:rsidR="00032319" w:rsidRDefault="00032319" w:rsidP="000E78D2">
            <w:pPr>
              <w:rPr>
                <w:b/>
                <w:bCs/>
                <w:sz w:val="24"/>
                <w:szCs w:val="24"/>
              </w:rPr>
            </w:pPr>
            <w:r w:rsidRPr="00FA0EC5">
              <w:rPr>
                <w:b/>
                <w:bCs/>
                <w:sz w:val="24"/>
                <w:szCs w:val="24"/>
              </w:rPr>
              <w:t xml:space="preserve"> </w:t>
            </w:r>
          </w:p>
          <w:p w:rsidR="00032319" w:rsidRPr="00265508" w:rsidRDefault="00032319" w:rsidP="00CA5765">
            <w:pPr>
              <w:rPr>
                <w:b/>
                <w:bCs/>
                <w:i/>
                <w:iCs/>
                <w:sz w:val="24"/>
                <w:szCs w:val="24"/>
              </w:rPr>
            </w:pPr>
            <w:r w:rsidRPr="00FB14AD">
              <w:rPr>
                <w:b/>
                <w:bCs/>
                <w:i/>
                <w:iCs/>
                <w:sz w:val="22"/>
                <w:szCs w:val="22"/>
              </w:rPr>
              <w:t>data</w:t>
            </w:r>
            <w:r w:rsidRPr="00FB14AD">
              <w:rPr>
                <w:i/>
                <w:iCs/>
                <w:sz w:val="22"/>
                <w:szCs w:val="22"/>
              </w:rPr>
              <w:t xml:space="preserve"> _</w:t>
            </w:r>
            <w:r w:rsidR="0037071A">
              <w:rPr>
                <w:b/>
                <w:bCs/>
                <w:color w:val="FF0000"/>
                <w:sz w:val="22"/>
                <w:szCs w:val="22"/>
              </w:rPr>
              <w:t>22</w:t>
            </w:r>
            <w:r w:rsidR="00CA5765">
              <w:rPr>
                <w:b/>
                <w:bCs/>
                <w:color w:val="FF0000"/>
                <w:sz w:val="22"/>
                <w:szCs w:val="22"/>
              </w:rPr>
              <w:t>/12</w:t>
            </w:r>
            <w:r w:rsidRPr="00FB14AD">
              <w:rPr>
                <w:b/>
                <w:bCs/>
                <w:color w:val="FF0000"/>
                <w:sz w:val="22"/>
                <w:szCs w:val="22"/>
              </w:rPr>
              <w:t>/201</w:t>
            </w:r>
            <w:r w:rsidR="00C5475D">
              <w:rPr>
                <w:b/>
                <w:bCs/>
                <w:color w:val="FF0000"/>
                <w:sz w:val="22"/>
                <w:szCs w:val="22"/>
              </w:rPr>
              <w:t>5</w:t>
            </w:r>
            <w:r w:rsidRPr="00FB14AD">
              <w:rPr>
                <w:i/>
                <w:iCs/>
                <w:sz w:val="22"/>
                <w:szCs w:val="22"/>
              </w:rPr>
              <w:t xml:space="preserve">     </w:t>
            </w:r>
            <w:r w:rsidRPr="00FB14AD">
              <w:rPr>
                <w:b/>
                <w:bCs/>
                <w:i/>
                <w:iCs/>
                <w:sz w:val="22"/>
                <w:szCs w:val="22"/>
              </w:rPr>
              <w:t>koha</w:t>
            </w:r>
            <w:r w:rsidRPr="00FB14AD">
              <w:rPr>
                <w:i/>
                <w:iCs/>
                <w:sz w:val="22"/>
                <w:szCs w:val="22"/>
              </w:rPr>
              <w:t xml:space="preserve"> _</w:t>
            </w:r>
            <w:r w:rsidRPr="00FB14AD">
              <w:rPr>
                <w:b/>
                <w:bCs/>
                <w:color w:val="FF0000"/>
                <w:sz w:val="22"/>
                <w:szCs w:val="22"/>
              </w:rPr>
              <w:t>14.30</w:t>
            </w:r>
            <w:r w:rsidRPr="00FB14AD">
              <w:rPr>
                <w:i/>
                <w:iCs/>
                <w:sz w:val="22"/>
                <w:szCs w:val="22"/>
              </w:rPr>
              <w:t xml:space="preserve">_   </w:t>
            </w:r>
            <w:r w:rsidRPr="00FB14AD">
              <w:rPr>
                <w:b/>
                <w:bCs/>
                <w:i/>
                <w:iCs/>
                <w:sz w:val="22"/>
                <w:szCs w:val="22"/>
              </w:rPr>
              <w:t>vendi</w:t>
            </w:r>
            <w:r w:rsidRPr="00FB14AD">
              <w:rPr>
                <w:i/>
                <w:iCs/>
                <w:sz w:val="22"/>
                <w:szCs w:val="22"/>
              </w:rPr>
              <w:t>__</w:t>
            </w:r>
            <w:r w:rsidRPr="007952D9">
              <w:rPr>
                <w:b/>
                <w:bCs/>
                <w:color w:val="FF0000"/>
                <w:sz w:val="22"/>
                <w:szCs w:val="22"/>
              </w:rPr>
              <w:t xml:space="preserve"> MPMS, rr.”UÇK”, nr.1, zyra nr.410, Prishtinë</w:t>
            </w:r>
            <w:r>
              <w:rPr>
                <w:i/>
                <w:iCs/>
                <w:sz w:val="22"/>
                <w:szCs w:val="22"/>
              </w:rPr>
              <w:t>______</w:t>
            </w:r>
            <w:r w:rsidRPr="00FB14AD">
              <w:rPr>
                <w:i/>
                <w:iCs/>
                <w:sz w:val="22"/>
                <w:szCs w:val="22"/>
              </w:rPr>
              <w:t>_</w:t>
            </w:r>
          </w:p>
        </w:tc>
      </w:tr>
    </w:tbl>
    <w:p w:rsidR="00032319" w:rsidRPr="00FA0EC5" w:rsidRDefault="00032319" w:rsidP="006D6109">
      <w:pPr>
        <w:rPr>
          <w:b/>
          <w:bCs/>
          <w:sz w:val="24"/>
          <w:szCs w:val="24"/>
        </w:rPr>
      </w:pPr>
    </w:p>
    <w:p w:rsidR="00032319" w:rsidRPr="00F65016" w:rsidRDefault="00032319" w:rsidP="00ED28E6">
      <w:pPr>
        <w:rPr>
          <w:b/>
          <w:bCs/>
          <w:sz w:val="24"/>
          <w:szCs w:val="24"/>
        </w:rPr>
      </w:pPr>
      <w:r>
        <w:rPr>
          <w:b/>
          <w:bCs/>
          <w:sz w:val="24"/>
          <w:szCs w:val="24"/>
        </w:rPr>
        <w:t>NENI</w:t>
      </w:r>
      <w:r w:rsidRPr="00F65016">
        <w:rPr>
          <w:b/>
          <w:bCs/>
          <w:sz w:val="24"/>
          <w:szCs w:val="24"/>
        </w:rPr>
        <w:t xml:space="preserve"> V: INFORMACIONET PLOTËSUESE</w:t>
      </w:r>
    </w:p>
    <w:p w:rsidR="00032319" w:rsidRDefault="00032319" w:rsidP="00D86EB6">
      <w:pPr>
        <w:rPr>
          <w:b/>
          <w:bCs/>
          <w:sz w:val="24"/>
          <w:szCs w:val="24"/>
        </w:rPr>
      </w:pPr>
    </w:p>
    <w:p w:rsidR="00032319" w:rsidRDefault="00032319"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Pr="00FA0EC5" w:rsidRDefault="00032319"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Pr="00FA0EC5">
              <w:rPr>
                <w:b/>
                <w:bCs/>
                <w:sz w:val="24"/>
                <w:szCs w:val="24"/>
              </w:rPr>
              <w:t xml:space="preserve">IX </w:t>
            </w:r>
            <w:r>
              <w:rPr>
                <w:b/>
                <w:bCs/>
                <w:sz w:val="24"/>
                <w:szCs w:val="24"/>
              </w:rPr>
              <w:t>të Ligjit</w:t>
            </w:r>
            <w:r w:rsidRPr="00FA0EC5">
              <w:rPr>
                <w:b/>
                <w:bCs/>
                <w:sz w:val="24"/>
                <w:szCs w:val="24"/>
              </w:rPr>
              <w:t xml:space="preserve"> </w:t>
            </w:r>
            <w:r>
              <w:rPr>
                <w:b/>
                <w:bCs/>
                <w:sz w:val="24"/>
                <w:szCs w:val="24"/>
              </w:rPr>
              <w:t>Nr</w:t>
            </w:r>
            <w:r w:rsidRPr="00FA0EC5">
              <w:rPr>
                <w:b/>
                <w:bCs/>
                <w:sz w:val="24"/>
                <w:szCs w:val="24"/>
              </w:rPr>
              <w:t>. 0</w:t>
            </w:r>
            <w:r>
              <w:rPr>
                <w:b/>
                <w:bCs/>
                <w:sz w:val="24"/>
                <w:szCs w:val="24"/>
              </w:rPr>
              <w:t>4</w:t>
            </w:r>
            <w:r w:rsidRPr="00FA0EC5">
              <w:rPr>
                <w:b/>
                <w:bCs/>
                <w:sz w:val="24"/>
                <w:szCs w:val="24"/>
              </w:rPr>
              <w:t>/L-</w:t>
            </w:r>
            <w:r>
              <w:rPr>
                <w:b/>
                <w:bCs/>
                <w:sz w:val="24"/>
                <w:szCs w:val="24"/>
              </w:rPr>
              <w:t>042</w:t>
            </w:r>
            <w:r w:rsidRPr="00FA0EC5">
              <w:rPr>
                <w:b/>
                <w:bCs/>
                <w:sz w:val="24"/>
                <w:szCs w:val="24"/>
              </w:rPr>
              <w:t xml:space="preserve">, </w:t>
            </w:r>
            <w:r w:rsidRPr="00581E26">
              <w:rPr>
                <w:b/>
                <w:bCs/>
                <w:sz w:val="24"/>
                <w:szCs w:val="24"/>
              </w:rPr>
              <w:t>Ligji për  Prokurimin Publik në Kosovë</w:t>
            </w:r>
            <w:r w:rsidRPr="00FA0EC5">
              <w:rPr>
                <w:b/>
                <w:bCs/>
                <w:sz w:val="24"/>
                <w:szCs w:val="24"/>
              </w:rPr>
              <w:t>.</w:t>
            </w:r>
          </w:p>
          <w:p w:rsidR="00032319" w:rsidRPr="00FA0EC5" w:rsidRDefault="00032319" w:rsidP="00991DDF">
            <w:pPr>
              <w:rPr>
                <w:sz w:val="24"/>
                <w:szCs w:val="24"/>
              </w:rPr>
            </w:pPr>
          </w:p>
        </w:tc>
      </w:tr>
    </w:tbl>
    <w:p w:rsidR="00032319" w:rsidRPr="00FA0EC5" w:rsidRDefault="00032319">
      <w:pPr>
        <w:rPr>
          <w:b/>
          <w:bCs/>
          <w:sz w:val="24"/>
          <w:szCs w:val="24"/>
        </w:rPr>
      </w:pPr>
    </w:p>
    <w:p w:rsidR="00032319" w:rsidRPr="00FA0EC5" w:rsidRDefault="00032319" w:rsidP="00F44CDF">
      <w:pPr>
        <w:rPr>
          <w:b/>
          <w:bCs/>
          <w:sz w:val="24"/>
          <w:szCs w:val="24"/>
        </w:rPr>
      </w:pPr>
      <w:r w:rsidRPr="00FA0EC5">
        <w:rPr>
          <w:b/>
          <w:bCs/>
          <w:sz w:val="24"/>
          <w:szCs w:val="24"/>
        </w:rPr>
        <w:t xml:space="preserve">V.1.1) </w:t>
      </w:r>
      <w:r w:rsidRPr="00E601C8">
        <w:rPr>
          <w:b/>
          <w:bCs/>
          <w:sz w:val="24"/>
          <w:szCs w:val="24"/>
        </w:rPr>
        <w:t xml:space="preserve">ADRESA E ORGANIT </w:t>
      </w:r>
      <w:r>
        <w:rPr>
          <w:b/>
          <w:bCs/>
          <w:sz w:val="24"/>
          <w:szCs w:val="24"/>
        </w:rPr>
        <w:t xml:space="preserve">SHQYRTUES </w:t>
      </w:r>
      <w:r w:rsidRPr="00E601C8">
        <w:rPr>
          <w:b/>
          <w:bCs/>
          <w:sz w:val="24"/>
          <w:szCs w:val="24"/>
        </w:rPr>
        <w:t>TË PROKURIMIT</w:t>
      </w:r>
      <w:r>
        <w:rPr>
          <w:b/>
          <w:bCs/>
          <w:sz w:val="24"/>
          <w:szCs w:val="24"/>
        </w:rPr>
        <w:t xml:space="preserve"> (OSHP)</w:t>
      </w:r>
    </w:p>
    <w:tbl>
      <w:tblPr>
        <w:tblW w:w="0" w:type="auto"/>
        <w:tblInd w:w="-178" w:type="dxa"/>
        <w:tblLayout w:type="fixed"/>
        <w:tblCellMar>
          <w:left w:w="180" w:type="dxa"/>
          <w:right w:w="180" w:type="dxa"/>
        </w:tblCellMar>
        <w:tblLook w:val="0000"/>
      </w:tblPr>
      <w:tblGrid>
        <w:gridCol w:w="4820"/>
        <w:gridCol w:w="850"/>
        <w:gridCol w:w="3969"/>
      </w:tblGrid>
      <w:tr w:rsidR="00032319"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D86EB6">
            <w:pPr>
              <w:overflowPunct/>
              <w:rPr>
                <w:sz w:val="24"/>
                <w:szCs w:val="24"/>
              </w:rPr>
            </w:pPr>
            <w:r>
              <w:rPr>
                <w:b/>
                <w:bCs/>
                <w:sz w:val="24"/>
                <w:szCs w:val="24"/>
              </w:rPr>
              <w:t>Emri zyrtar</w:t>
            </w:r>
            <w:r w:rsidRPr="00FA0EC5">
              <w:rPr>
                <w:sz w:val="24"/>
                <w:szCs w:val="24"/>
              </w:rPr>
              <w:t xml:space="preserve">: </w:t>
            </w:r>
            <w:r>
              <w:rPr>
                <w:sz w:val="24"/>
                <w:szCs w:val="24"/>
              </w:rPr>
              <w:t>Organi Shqyrtues i Prokurimit</w:t>
            </w:r>
          </w:p>
        </w:tc>
      </w:tr>
      <w:tr w:rsidR="00032319"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4"/>
                <w:szCs w:val="24"/>
              </w:rPr>
            </w:pPr>
            <w:r>
              <w:rPr>
                <w:b/>
                <w:bCs/>
                <w:sz w:val="24"/>
                <w:szCs w:val="24"/>
              </w:rPr>
              <w:t>Adresa e OSHP</w:t>
            </w:r>
            <w:r w:rsidRPr="00FA0EC5">
              <w:rPr>
                <w:sz w:val="24"/>
                <w:szCs w:val="24"/>
              </w:rPr>
              <w:t xml:space="preserve">: </w:t>
            </w:r>
            <w:r>
              <w:rPr>
                <w:sz w:val="24"/>
                <w:szCs w:val="24"/>
              </w:rPr>
              <w:t xml:space="preserve"> Rruga</w:t>
            </w:r>
            <w:r w:rsidRPr="00FA0EC5">
              <w:rPr>
                <w:sz w:val="24"/>
                <w:szCs w:val="24"/>
              </w:rPr>
              <w:t>, Garibaldi</w:t>
            </w:r>
          </w:p>
        </w:tc>
      </w:tr>
      <w:tr w:rsidR="00032319" w:rsidRPr="00FA0EC5">
        <w:trPr>
          <w:trHeight w:val="397"/>
        </w:trPr>
        <w:tc>
          <w:tcPr>
            <w:tcW w:w="5670" w:type="dxa"/>
            <w:gridSpan w:val="2"/>
            <w:tcBorders>
              <w:top w:val="single" w:sz="8" w:space="0" w:color="auto"/>
              <w:left w:val="single" w:sz="8" w:space="0" w:color="auto"/>
              <w:bottom w:val="single" w:sz="8" w:space="0" w:color="auto"/>
              <w:right w:val="nil"/>
            </w:tcBorders>
          </w:tcPr>
          <w:p w:rsidR="00032319" w:rsidRPr="00FA0EC5" w:rsidRDefault="00032319" w:rsidP="0091662F">
            <w:pPr>
              <w:rPr>
                <w:sz w:val="22"/>
                <w:szCs w:val="22"/>
              </w:rPr>
            </w:pPr>
            <w:r>
              <w:rPr>
                <w:sz w:val="22"/>
                <w:szCs w:val="22"/>
              </w:rPr>
              <w:t>Qyteti</w:t>
            </w:r>
            <w:r w:rsidRPr="00FA0EC5">
              <w:rPr>
                <w:sz w:val="22"/>
                <w:szCs w:val="22"/>
              </w:rPr>
              <w:t>: Prishtin</w:t>
            </w:r>
            <w:r>
              <w:rPr>
                <w:sz w:val="22"/>
                <w:szCs w:val="22"/>
              </w:rPr>
              <w:t>ë</w:t>
            </w:r>
          </w:p>
        </w:tc>
        <w:tc>
          <w:tcPr>
            <w:tcW w:w="3969" w:type="dxa"/>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2"/>
                <w:szCs w:val="22"/>
              </w:rPr>
            </w:pPr>
            <w:r>
              <w:rPr>
                <w:sz w:val="22"/>
                <w:szCs w:val="22"/>
              </w:rPr>
              <w:t>Kodi postar</w:t>
            </w:r>
            <w:r w:rsidRPr="00FA0EC5">
              <w:rPr>
                <w:sz w:val="22"/>
                <w:szCs w:val="22"/>
              </w:rPr>
              <w:t>:</w:t>
            </w:r>
          </w:p>
        </w:tc>
      </w:tr>
      <w:tr w:rsidR="00032319"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D86EB6">
            <w:pPr>
              <w:overflowPunct/>
              <w:rPr>
                <w:sz w:val="22"/>
                <w:szCs w:val="22"/>
              </w:rPr>
            </w:pPr>
            <w:r>
              <w:rPr>
                <w:sz w:val="22"/>
                <w:szCs w:val="22"/>
              </w:rPr>
              <w:t>Adresa elektronike</w:t>
            </w:r>
            <w:r w:rsidRPr="00FA0EC5">
              <w:rPr>
                <w:sz w:val="22"/>
                <w:szCs w:val="22"/>
              </w:rPr>
              <w:t xml:space="preserve"> </w:t>
            </w:r>
            <w:r w:rsidRPr="00FA0EC5">
              <w:rPr>
                <w:i/>
                <w:iCs/>
                <w:sz w:val="22"/>
                <w:szCs w:val="22"/>
              </w:rPr>
              <w:t>(</w:t>
            </w:r>
            <w:r>
              <w:rPr>
                <w:i/>
                <w:iCs/>
                <w:sz w:val="22"/>
                <w:szCs w:val="22"/>
              </w:rPr>
              <w:t>nëse aplikohet</w:t>
            </w:r>
            <w:r w:rsidRPr="00FA0EC5">
              <w:rPr>
                <w:i/>
                <w:iCs/>
                <w:sz w:val="22"/>
                <w:szCs w:val="22"/>
              </w:rPr>
              <w:t>)</w:t>
            </w:r>
            <w:r w:rsidRPr="00FA0EC5">
              <w:rPr>
                <w:sz w:val="22"/>
                <w:szCs w:val="22"/>
              </w:rPr>
              <w:t>:</w:t>
            </w:r>
          </w:p>
        </w:tc>
      </w:tr>
      <w:tr w:rsidR="00032319" w:rsidRPr="00FA0EC5">
        <w:trPr>
          <w:trHeight w:val="397"/>
        </w:trPr>
        <w:tc>
          <w:tcPr>
            <w:tcW w:w="4820" w:type="dxa"/>
            <w:tcBorders>
              <w:top w:val="single" w:sz="8" w:space="0" w:color="auto"/>
              <w:left w:val="single" w:sz="8" w:space="0" w:color="auto"/>
              <w:bottom w:val="single" w:sz="8" w:space="0" w:color="auto"/>
              <w:right w:val="nil"/>
            </w:tcBorders>
          </w:tcPr>
          <w:p w:rsidR="00032319" w:rsidRPr="00FA0EC5" w:rsidRDefault="00032319" w:rsidP="0091662F">
            <w:pPr>
              <w:rPr>
                <w:sz w:val="24"/>
                <w:szCs w:val="24"/>
              </w:rPr>
            </w:pPr>
            <w:r>
              <w:rPr>
                <w:b/>
                <w:bCs/>
                <w:sz w:val="24"/>
                <w:szCs w:val="24"/>
              </w:rPr>
              <w:t>Personi kontaktues</w:t>
            </w:r>
            <w:r w:rsidRPr="00FA0EC5">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2"/>
                <w:szCs w:val="22"/>
              </w:rPr>
            </w:pPr>
            <w:r w:rsidRPr="00FA0EC5">
              <w:rPr>
                <w:sz w:val="22"/>
                <w:szCs w:val="22"/>
              </w:rPr>
              <w:t>E-mail:</w:t>
            </w:r>
          </w:p>
        </w:tc>
      </w:tr>
      <w:tr w:rsidR="00032319" w:rsidRPr="00FA0EC5">
        <w:trPr>
          <w:trHeight w:val="397"/>
        </w:trPr>
        <w:tc>
          <w:tcPr>
            <w:tcW w:w="4820" w:type="dxa"/>
            <w:tcBorders>
              <w:top w:val="single" w:sz="8" w:space="0" w:color="auto"/>
              <w:left w:val="single" w:sz="8" w:space="0" w:color="auto"/>
              <w:bottom w:val="single" w:sz="8" w:space="0" w:color="auto"/>
              <w:right w:val="nil"/>
            </w:tcBorders>
          </w:tcPr>
          <w:p w:rsidR="00032319" w:rsidRPr="00FA0EC5" w:rsidRDefault="00032319" w:rsidP="0091662F">
            <w:pPr>
              <w:rPr>
                <w:sz w:val="22"/>
                <w:szCs w:val="22"/>
              </w:rPr>
            </w:pPr>
            <w:r>
              <w:rPr>
                <w:sz w:val="22"/>
                <w:szCs w:val="22"/>
              </w:rPr>
              <w:t>Telefoni</w:t>
            </w:r>
            <w:r w:rsidRPr="00FA0EC5">
              <w:rPr>
                <w:sz w:val="22"/>
                <w:szCs w:val="22"/>
              </w:rPr>
              <w:t>:</w:t>
            </w:r>
          </w:p>
        </w:tc>
        <w:tc>
          <w:tcPr>
            <w:tcW w:w="4819" w:type="dxa"/>
            <w:gridSpan w:val="2"/>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2"/>
                <w:szCs w:val="22"/>
              </w:rPr>
            </w:pPr>
            <w:r>
              <w:rPr>
                <w:sz w:val="22"/>
                <w:szCs w:val="22"/>
              </w:rPr>
              <w:t>Faksi</w:t>
            </w:r>
            <w:r w:rsidRPr="00FA0EC5">
              <w:rPr>
                <w:sz w:val="22"/>
                <w:szCs w:val="22"/>
              </w:rPr>
              <w:t>:</w:t>
            </w:r>
          </w:p>
        </w:tc>
      </w:tr>
    </w:tbl>
    <w:p w:rsidR="00032319" w:rsidRPr="00FA0EC5" w:rsidRDefault="00032319">
      <w:pPr>
        <w:rPr>
          <w:b/>
          <w:bCs/>
          <w:sz w:val="24"/>
          <w:szCs w:val="24"/>
        </w:rPr>
      </w:pPr>
    </w:p>
    <w:p w:rsidR="00032319" w:rsidRPr="00FA0EC5" w:rsidRDefault="00032319">
      <w:pPr>
        <w:rPr>
          <w:sz w:val="24"/>
          <w:szCs w:val="24"/>
        </w:rPr>
      </w:pPr>
    </w:p>
    <w:p w:rsidR="00032319" w:rsidRPr="00FA0EC5" w:rsidRDefault="00032319">
      <w:pPr>
        <w:rPr>
          <w:sz w:val="24"/>
          <w:szCs w:val="24"/>
        </w:rPr>
      </w:pPr>
      <w:r w:rsidRPr="00FA0EC5">
        <w:rPr>
          <w:b/>
          <w:bCs/>
          <w:sz w:val="24"/>
          <w:szCs w:val="24"/>
        </w:rPr>
        <w:t xml:space="preserve">V.2) </w:t>
      </w:r>
      <w:r w:rsidRPr="00F65016">
        <w:rPr>
          <w:b/>
          <w:bCs/>
          <w:sz w:val="24"/>
          <w:szCs w:val="24"/>
        </w:rPr>
        <w:t>INFORMACIONET SHTESË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Default="00032319" w:rsidP="00D86EB6">
            <w:pPr>
              <w:jc w:val="both"/>
              <w:rPr>
                <w:b/>
                <w:bCs/>
                <w:sz w:val="24"/>
                <w:szCs w:val="24"/>
              </w:rPr>
            </w:pPr>
            <w:r>
              <w:rPr>
                <w:b/>
                <w:bCs/>
                <w:sz w:val="24"/>
                <w:szCs w:val="24"/>
              </w:rPr>
              <w:t>Shënim: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032319" w:rsidRPr="00581E26" w:rsidRDefault="00032319" w:rsidP="00D86EB6">
            <w:pPr>
              <w:jc w:val="both"/>
              <w:rPr>
                <w:i/>
                <w:iCs/>
                <w:sz w:val="24"/>
                <w:szCs w:val="24"/>
              </w:rPr>
            </w:pPr>
            <w:r>
              <w:rPr>
                <w:i/>
                <w:iCs/>
                <w:sz w:val="24"/>
                <w:szCs w:val="24"/>
              </w:rPr>
              <w:t>Shto informacione tjera:</w:t>
            </w:r>
          </w:p>
          <w:p w:rsidR="00032319" w:rsidRPr="00FA0EC5" w:rsidRDefault="00032319" w:rsidP="00E03C87">
            <w:pPr>
              <w:rPr>
                <w:b/>
                <w:bCs/>
                <w:sz w:val="24"/>
                <w:szCs w:val="24"/>
              </w:rPr>
            </w:pPr>
          </w:p>
          <w:p w:rsidR="00032319" w:rsidRPr="00FA0EC5" w:rsidRDefault="00032319" w:rsidP="00E03C87">
            <w:pPr>
              <w:rPr>
                <w:b/>
                <w:bCs/>
                <w:sz w:val="24"/>
                <w:szCs w:val="24"/>
              </w:rPr>
            </w:pPr>
          </w:p>
          <w:p w:rsidR="00032319" w:rsidRPr="00FA0EC5" w:rsidRDefault="00032319" w:rsidP="00E03C87">
            <w:pPr>
              <w:rPr>
                <w:b/>
                <w:bCs/>
                <w:sz w:val="24"/>
                <w:szCs w:val="24"/>
              </w:rPr>
            </w:pPr>
          </w:p>
          <w:p w:rsidR="00032319" w:rsidRPr="00FA0EC5" w:rsidRDefault="00032319" w:rsidP="00E03C87">
            <w:pPr>
              <w:rPr>
                <w:b/>
                <w:bCs/>
                <w:sz w:val="24"/>
                <w:szCs w:val="24"/>
              </w:rPr>
            </w:pPr>
          </w:p>
          <w:p w:rsidR="00032319" w:rsidRPr="00FA0EC5" w:rsidRDefault="00032319">
            <w:pPr>
              <w:rPr>
                <w:sz w:val="24"/>
                <w:szCs w:val="24"/>
              </w:rPr>
            </w:pPr>
          </w:p>
        </w:tc>
      </w:tr>
    </w:tbl>
    <w:p w:rsidR="00032319" w:rsidRPr="00FA0EC5" w:rsidRDefault="00032319"/>
    <w:p w:rsidR="00032319" w:rsidRPr="00FA0EC5" w:rsidRDefault="00032319" w:rsidP="00AC04EB">
      <w:r w:rsidRPr="00FA0EC5">
        <w:t xml:space="preserve"> </w:t>
      </w:r>
    </w:p>
    <w:p w:rsidR="00032319" w:rsidRPr="00FA0EC5" w:rsidRDefault="00032319" w:rsidP="00AC04EB"/>
    <w:sectPr w:rsidR="00032319"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337" w:rsidRDefault="00D14337">
      <w:r>
        <w:separator/>
      </w:r>
    </w:p>
  </w:endnote>
  <w:endnote w:type="continuationSeparator" w:id="0">
    <w:p w:rsidR="00D14337" w:rsidRDefault="00D14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01" w:rsidRDefault="00F67BEA" w:rsidP="0025138E">
    <w:pPr>
      <w:pStyle w:val="Footer"/>
      <w:framePr w:wrap="auto" w:vAnchor="text" w:hAnchor="margin" w:xAlign="right" w:y="1"/>
      <w:rPr>
        <w:rStyle w:val="PageNumber"/>
      </w:rPr>
    </w:pPr>
    <w:r>
      <w:rPr>
        <w:rStyle w:val="PageNumber"/>
      </w:rPr>
      <w:fldChar w:fldCharType="begin"/>
    </w:r>
    <w:r w:rsidR="00087B01">
      <w:rPr>
        <w:rStyle w:val="PageNumber"/>
      </w:rPr>
      <w:instrText xml:space="preserve">PAGE  </w:instrText>
    </w:r>
    <w:r>
      <w:rPr>
        <w:rStyle w:val="PageNumber"/>
      </w:rPr>
      <w:fldChar w:fldCharType="separate"/>
    </w:r>
    <w:r w:rsidR="00A16408">
      <w:rPr>
        <w:rStyle w:val="PageNumber"/>
        <w:noProof/>
      </w:rPr>
      <w:t>3</w:t>
    </w:r>
    <w:r>
      <w:rPr>
        <w:rStyle w:val="PageNumber"/>
      </w:rPr>
      <w:fldChar w:fldCharType="end"/>
    </w:r>
  </w:p>
  <w:p w:rsidR="00087B01" w:rsidRPr="00AB38F6" w:rsidRDefault="00087B01"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087B01" w:rsidRPr="00AB38F6" w:rsidRDefault="00087B01"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337" w:rsidRDefault="00D14337">
      <w:r>
        <w:separator/>
      </w:r>
    </w:p>
  </w:footnote>
  <w:footnote w:type="continuationSeparator" w:id="0">
    <w:p w:rsidR="00D14337" w:rsidRDefault="00D14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01" w:rsidRDefault="00087B01">
    <w:pPr>
      <w:tabs>
        <w:tab w:val="center" w:pos="4320"/>
        <w:tab w:val="right" w:pos="8640"/>
      </w:tabs>
      <w:rPr>
        <w:kern w:val="0"/>
      </w:rPr>
    </w:pPr>
  </w:p>
  <w:p w:rsidR="00087B01" w:rsidRDefault="00087B0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1D731B5"/>
    <w:multiLevelType w:val="hybridMultilevel"/>
    <w:tmpl w:val="C3309F70"/>
    <w:lvl w:ilvl="0" w:tplc="004CA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F3D45"/>
    <w:multiLevelType w:val="hybridMultilevel"/>
    <w:tmpl w:val="B5B0ACDC"/>
    <w:lvl w:ilvl="0" w:tplc="73504948">
      <w:start w:val="1"/>
      <w:numFmt w:val="decimal"/>
      <w:lvlText w:val="%1."/>
      <w:lvlJc w:val="left"/>
      <w:pPr>
        <w:tabs>
          <w:tab w:val="num" w:pos="720"/>
        </w:tabs>
        <w:ind w:left="720" w:hanging="360"/>
      </w:pPr>
      <w:rPr>
        <w:rFonts w:hint="default"/>
        <w:b/>
        <w:bCs/>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896F5A"/>
    <w:multiLevelType w:val="hybridMultilevel"/>
    <w:tmpl w:val="E8E8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1">
    <w:nsid w:val="49C3756A"/>
    <w:multiLevelType w:val="hybridMultilevel"/>
    <w:tmpl w:val="B5B0ACDC"/>
    <w:lvl w:ilvl="0" w:tplc="73504948">
      <w:start w:val="1"/>
      <w:numFmt w:val="decimal"/>
      <w:lvlText w:val="%1."/>
      <w:lvlJc w:val="left"/>
      <w:pPr>
        <w:tabs>
          <w:tab w:val="num" w:pos="720"/>
        </w:tabs>
        <w:ind w:left="720" w:hanging="360"/>
      </w:pPr>
      <w:rPr>
        <w:rFonts w:hint="default"/>
        <w:b/>
        <w:bCs/>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7900357"/>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FEE2E77"/>
    <w:multiLevelType w:val="hybridMultilevel"/>
    <w:tmpl w:val="0348506A"/>
    <w:lvl w:ilvl="0" w:tplc="87D8EA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4"/>
  </w:num>
  <w:num w:numId="10">
    <w:abstractNumId w:val="3"/>
  </w:num>
  <w:num w:numId="11">
    <w:abstractNumId w:val="8"/>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AC04EB"/>
    <w:rsid w:val="00002EA4"/>
    <w:rsid w:val="00007A70"/>
    <w:rsid w:val="000229B5"/>
    <w:rsid w:val="0002651F"/>
    <w:rsid w:val="00031172"/>
    <w:rsid w:val="00032319"/>
    <w:rsid w:val="000331D6"/>
    <w:rsid w:val="00040E6C"/>
    <w:rsid w:val="00042877"/>
    <w:rsid w:val="00050391"/>
    <w:rsid w:val="00053EE4"/>
    <w:rsid w:val="0005554D"/>
    <w:rsid w:val="00062E22"/>
    <w:rsid w:val="000634A1"/>
    <w:rsid w:val="0006455B"/>
    <w:rsid w:val="000668F0"/>
    <w:rsid w:val="00067135"/>
    <w:rsid w:val="00070FA8"/>
    <w:rsid w:val="00071748"/>
    <w:rsid w:val="00074E18"/>
    <w:rsid w:val="00087B01"/>
    <w:rsid w:val="0009561F"/>
    <w:rsid w:val="000A2179"/>
    <w:rsid w:val="000A2C07"/>
    <w:rsid w:val="000B7B5E"/>
    <w:rsid w:val="000E3096"/>
    <w:rsid w:val="000E7882"/>
    <w:rsid w:val="000E78D2"/>
    <w:rsid w:val="000F0742"/>
    <w:rsid w:val="000F3B0C"/>
    <w:rsid w:val="000F438A"/>
    <w:rsid w:val="00100F4A"/>
    <w:rsid w:val="0011066A"/>
    <w:rsid w:val="00111D23"/>
    <w:rsid w:val="00112372"/>
    <w:rsid w:val="00113C58"/>
    <w:rsid w:val="00115F91"/>
    <w:rsid w:val="00117809"/>
    <w:rsid w:val="001233F6"/>
    <w:rsid w:val="001244E6"/>
    <w:rsid w:val="00126063"/>
    <w:rsid w:val="001329E8"/>
    <w:rsid w:val="00132E93"/>
    <w:rsid w:val="00141D98"/>
    <w:rsid w:val="00145339"/>
    <w:rsid w:val="001462C9"/>
    <w:rsid w:val="00151176"/>
    <w:rsid w:val="001578F9"/>
    <w:rsid w:val="0016192E"/>
    <w:rsid w:val="00166A92"/>
    <w:rsid w:val="001919BD"/>
    <w:rsid w:val="0019305A"/>
    <w:rsid w:val="0019379C"/>
    <w:rsid w:val="001A23DB"/>
    <w:rsid w:val="001A4DA9"/>
    <w:rsid w:val="001A4E98"/>
    <w:rsid w:val="001A6E90"/>
    <w:rsid w:val="001A6FAB"/>
    <w:rsid w:val="001B7975"/>
    <w:rsid w:val="001C3B3F"/>
    <w:rsid w:val="001C401F"/>
    <w:rsid w:val="001C4C60"/>
    <w:rsid w:val="001C57C3"/>
    <w:rsid w:val="001C7F3B"/>
    <w:rsid w:val="001D525B"/>
    <w:rsid w:val="001E7C0F"/>
    <w:rsid w:val="001F2F33"/>
    <w:rsid w:val="001F76D0"/>
    <w:rsid w:val="002003A1"/>
    <w:rsid w:val="002061C9"/>
    <w:rsid w:val="002135DC"/>
    <w:rsid w:val="00214EA5"/>
    <w:rsid w:val="00223077"/>
    <w:rsid w:val="002258CC"/>
    <w:rsid w:val="002334D2"/>
    <w:rsid w:val="0023408B"/>
    <w:rsid w:val="00234DA4"/>
    <w:rsid w:val="00240F2B"/>
    <w:rsid w:val="0025138E"/>
    <w:rsid w:val="00265508"/>
    <w:rsid w:val="00266D83"/>
    <w:rsid w:val="00274039"/>
    <w:rsid w:val="00282F88"/>
    <w:rsid w:val="00283493"/>
    <w:rsid w:val="002851E8"/>
    <w:rsid w:val="002A03C5"/>
    <w:rsid w:val="002A3BA2"/>
    <w:rsid w:val="002A75C2"/>
    <w:rsid w:val="002B0E87"/>
    <w:rsid w:val="002C7314"/>
    <w:rsid w:val="002E2A03"/>
    <w:rsid w:val="002E305F"/>
    <w:rsid w:val="002E6811"/>
    <w:rsid w:val="002E682F"/>
    <w:rsid w:val="002F4466"/>
    <w:rsid w:val="002F452D"/>
    <w:rsid w:val="002F6F5C"/>
    <w:rsid w:val="002F7E6D"/>
    <w:rsid w:val="0030227E"/>
    <w:rsid w:val="00316AC4"/>
    <w:rsid w:val="00316D48"/>
    <w:rsid w:val="00316FD9"/>
    <w:rsid w:val="00320A6D"/>
    <w:rsid w:val="00333998"/>
    <w:rsid w:val="003465E5"/>
    <w:rsid w:val="00346B93"/>
    <w:rsid w:val="00357F46"/>
    <w:rsid w:val="0037071A"/>
    <w:rsid w:val="0037722E"/>
    <w:rsid w:val="00380F1B"/>
    <w:rsid w:val="00380F33"/>
    <w:rsid w:val="0038546D"/>
    <w:rsid w:val="0038768D"/>
    <w:rsid w:val="00391EB0"/>
    <w:rsid w:val="003A3CBC"/>
    <w:rsid w:val="003A713C"/>
    <w:rsid w:val="003A7870"/>
    <w:rsid w:val="003A7B10"/>
    <w:rsid w:val="003B4CCB"/>
    <w:rsid w:val="003B622C"/>
    <w:rsid w:val="003C1B0B"/>
    <w:rsid w:val="003C5D9A"/>
    <w:rsid w:val="003C75EF"/>
    <w:rsid w:val="003D3C61"/>
    <w:rsid w:val="003D4207"/>
    <w:rsid w:val="003E2914"/>
    <w:rsid w:val="003E41DE"/>
    <w:rsid w:val="003E5A8D"/>
    <w:rsid w:val="003F47CD"/>
    <w:rsid w:val="004006DA"/>
    <w:rsid w:val="00402705"/>
    <w:rsid w:val="0040563D"/>
    <w:rsid w:val="00406B5F"/>
    <w:rsid w:val="00410B40"/>
    <w:rsid w:val="00412506"/>
    <w:rsid w:val="004128AF"/>
    <w:rsid w:val="004141B0"/>
    <w:rsid w:val="004242EF"/>
    <w:rsid w:val="0042682D"/>
    <w:rsid w:val="0042687B"/>
    <w:rsid w:val="004301A8"/>
    <w:rsid w:val="0043568D"/>
    <w:rsid w:val="004358D4"/>
    <w:rsid w:val="00437C7E"/>
    <w:rsid w:val="0044001A"/>
    <w:rsid w:val="00443A34"/>
    <w:rsid w:val="00447FBF"/>
    <w:rsid w:val="0045345E"/>
    <w:rsid w:val="004657D4"/>
    <w:rsid w:val="004737CC"/>
    <w:rsid w:val="004762C3"/>
    <w:rsid w:val="00480CE5"/>
    <w:rsid w:val="0049463C"/>
    <w:rsid w:val="00494DC5"/>
    <w:rsid w:val="004952FE"/>
    <w:rsid w:val="004A01AB"/>
    <w:rsid w:val="004A4E27"/>
    <w:rsid w:val="004B40C3"/>
    <w:rsid w:val="004D0401"/>
    <w:rsid w:val="004D099C"/>
    <w:rsid w:val="004D23C7"/>
    <w:rsid w:val="004D2F71"/>
    <w:rsid w:val="004E23D5"/>
    <w:rsid w:val="004E5C12"/>
    <w:rsid w:val="00500937"/>
    <w:rsid w:val="00504338"/>
    <w:rsid w:val="0050757C"/>
    <w:rsid w:val="005075EF"/>
    <w:rsid w:val="005126BD"/>
    <w:rsid w:val="00522343"/>
    <w:rsid w:val="00526E4D"/>
    <w:rsid w:val="00527F4E"/>
    <w:rsid w:val="005312F2"/>
    <w:rsid w:val="00532387"/>
    <w:rsid w:val="00533027"/>
    <w:rsid w:val="00533B24"/>
    <w:rsid w:val="005353B2"/>
    <w:rsid w:val="0053625D"/>
    <w:rsid w:val="005524C5"/>
    <w:rsid w:val="0056468B"/>
    <w:rsid w:val="00566E16"/>
    <w:rsid w:val="00566ED9"/>
    <w:rsid w:val="00574537"/>
    <w:rsid w:val="0058131A"/>
    <w:rsid w:val="00581E26"/>
    <w:rsid w:val="00586C1E"/>
    <w:rsid w:val="00590A62"/>
    <w:rsid w:val="005945D2"/>
    <w:rsid w:val="00597D8A"/>
    <w:rsid w:val="005B3DA4"/>
    <w:rsid w:val="005C3442"/>
    <w:rsid w:val="005D2559"/>
    <w:rsid w:val="005D78D6"/>
    <w:rsid w:val="005F480D"/>
    <w:rsid w:val="00600959"/>
    <w:rsid w:val="00600A59"/>
    <w:rsid w:val="00604030"/>
    <w:rsid w:val="00605066"/>
    <w:rsid w:val="006106FA"/>
    <w:rsid w:val="006138E3"/>
    <w:rsid w:val="00622E76"/>
    <w:rsid w:val="006266D9"/>
    <w:rsid w:val="00631D58"/>
    <w:rsid w:val="00634B80"/>
    <w:rsid w:val="00642D32"/>
    <w:rsid w:val="006440AC"/>
    <w:rsid w:val="0065040C"/>
    <w:rsid w:val="00665783"/>
    <w:rsid w:val="00670B96"/>
    <w:rsid w:val="00674CBE"/>
    <w:rsid w:val="00686CDC"/>
    <w:rsid w:val="0068736C"/>
    <w:rsid w:val="0069133D"/>
    <w:rsid w:val="00695C9D"/>
    <w:rsid w:val="006B3282"/>
    <w:rsid w:val="006C2FF7"/>
    <w:rsid w:val="006C6893"/>
    <w:rsid w:val="006D075F"/>
    <w:rsid w:val="006D3648"/>
    <w:rsid w:val="006D5B66"/>
    <w:rsid w:val="006D6109"/>
    <w:rsid w:val="006E48E6"/>
    <w:rsid w:val="006E4C79"/>
    <w:rsid w:val="006E57D6"/>
    <w:rsid w:val="007030BC"/>
    <w:rsid w:val="00704215"/>
    <w:rsid w:val="00705C9B"/>
    <w:rsid w:val="00712848"/>
    <w:rsid w:val="007134D2"/>
    <w:rsid w:val="007229A1"/>
    <w:rsid w:val="00723604"/>
    <w:rsid w:val="00723D23"/>
    <w:rsid w:val="0072501D"/>
    <w:rsid w:val="0073235A"/>
    <w:rsid w:val="00737330"/>
    <w:rsid w:val="00745427"/>
    <w:rsid w:val="00745A47"/>
    <w:rsid w:val="00757908"/>
    <w:rsid w:val="00772573"/>
    <w:rsid w:val="00784A30"/>
    <w:rsid w:val="0078527C"/>
    <w:rsid w:val="0079433D"/>
    <w:rsid w:val="007952D9"/>
    <w:rsid w:val="007969C8"/>
    <w:rsid w:val="007B03D9"/>
    <w:rsid w:val="007B658C"/>
    <w:rsid w:val="007B72E8"/>
    <w:rsid w:val="007C0A5C"/>
    <w:rsid w:val="007C28E2"/>
    <w:rsid w:val="007D6841"/>
    <w:rsid w:val="007E41A0"/>
    <w:rsid w:val="007E441E"/>
    <w:rsid w:val="007E52A5"/>
    <w:rsid w:val="007E68D8"/>
    <w:rsid w:val="007F3050"/>
    <w:rsid w:val="00805727"/>
    <w:rsid w:val="00822D6B"/>
    <w:rsid w:val="008279F3"/>
    <w:rsid w:val="008320FF"/>
    <w:rsid w:val="00833E0E"/>
    <w:rsid w:val="008402EC"/>
    <w:rsid w:val="00843069"/>
    <w:rsid w:val="008523A0"/>
    <w:rsid w:val="008529A5"/>
    <w:rsid w:val="00854FF0"/>
    <w:rsid w:val="008600EA"/>
    <w:rsid w:val="00864DA4"/>
    <w:rsid w:val="008663C9"/>
    <w:rsid w:val="00866589"/>
    <w:rsid w:val="00872376"/>
    <w:rsid w:val="00883F82"/>
    <w:rsid w:val="00894198"/>
    <w:rsid w:val="00895802"/>
    <w:rsid w:val="008962D3"/>
    <w:rsid w:val="008A2664"/>
    <w:rsid w:val="008A7F47"/>
    <w:rsid w:val="008B0052"/>
    <w:rsid w:val="008B69F4"/>
    <w:rsid w:val="008B794E"/>
    <w:rsid w:val="008C0AA2"/>
    <w:rsid w:val="008C2DDF"/>
    <w:rsid w:val="008C7E39"/>
    <w:rsid w:val="008E4535"/>
    <w:rsid w:val="008E7B09"/>
    <w:rsid w:val="008F2E7B"/>
    <w:rsid w:val="008F30F6"/>
    <w:rsid w:val="009007B5"/>
    <w:rsid w:val="00912AB7"/>
    <w:rsid w:val="0091662F"/>
    <w:rsid w:val="009244D0"/>
    <w:rsid w:val="00931454"/>
    <w:rsid w:val="00932368"/>
    <w:rsid w:val="00932FA6"/>
    <w:rsid w:val="00933386"/>
    <w:rsid w:val="00940E21"/>
    <w:rsid w:val="00944A74"/>
    <w:rsid w:val="00947B94"/>
    <w:rsid w:val="00975478"/>
    <w:rsid w:val="00975F0F"/>
    <w:rsid w:val="00977E25"/>
    <w:rsid w:val="009820A6"/>
    <w:rsid w:val="00983E5A"/>
    <w:rsid w:val="009867DA"/>
    <w:rsid w:val="00991DDF"/>
    <w:rsid w:val="00994FC3"/>
    <w:rsid w:val="009A29D9"/>
    <w:rsid w:val="009A7C49"/>
    <w:rsid w:val="009B19DE"/>
    <w:rsid w:val="009B7319"/>
    <w:rsid w:val="009C00B7"/>
    <w:rsid w:val="009C018F"/>
    <w:rsid w:val="009C2BE8"/>
    <w:rsid w:val="009C4627"/>
    <w:rsid w:val="009C7CC7"/>
    <w:rsid w:val="009E7B31"/>
    <w:rsid w:val="009F55C0"/>
    <w:rsid w:val="00A00E05"/>
    <w:rsid w:val="00A04628"/>
    <w:rsid w:val="00A04848"/>
    <w:rsid w:val="00A103C8"/>
    <w:rsid w:val="00A14286"/>
    <w:rsid w:val="00A16408"/>
    <w:rsid w:val="00A16F90"/>
    <w:rsid w:val="00A364BC"/>
    <w:rsid w:val="00A368EA"/>
    <w:rsid w:val="00A36980"/>
    <w:rsid w:val="00A519C3"/>
    <w:rsid w:val="00A520BA"/>
    <w:rsid w:val="00A576AC"/>
    <w:rsid w:val="00A6152B"/>
    <w:rsid w:val="00A641A2"/>
    <w:rsid w:val="00A66416"/>
    <w:rsid w:val="00A70424"/>
    <w:rsid w:val="00A736D0"/>
    <w:rsid w:val="00A821BB"/>
    <w:rsid w:val="00A85A99"/>
    <w:rsid w:val="00A96E8A"/>
    <w:rsid w:val="00A972BF"/>
    <w:rsid w:val="00AA215C"/>
    <w:rsid w:val="00AA32ED"/>
    <w:rsid w:val="00AB38F6"/>
    <w:rsid w:val="00AB5751"/>
    <w:rsid w:val="00AC04EB"/>
    <w:rsid w:val="00AC7AA5"/>
    <w:rsid w:val="00AD10C4"/>
    <w:rsid w:val="00AD2211"/>
    <w:rsid w:val="00AD303C"/>
    <w:rsid w:val="00AD7FC4"/>
    <w:rsid w:val="00AE0D69"/>
    <w:rsid w:val="00AE6577"/>
    <w:rsid w:val="00AE685A"/>
    <w:rsid w:val="00AF2387"/>
    <w:rsid w:val="00AF55CC"/>
    <w:rsid w:val="00AF7C58"/>
    <w:rsid w:val="00B063A4"/>
    <w:rsid w:val="00B11259"/>
    <w:rsid w:val="00B134A4"/>
    <w:rsid w:val="00B1776F"/>
    <w:rsid w:val="00B249FD"/>
    <w:rsid w:val="00B4347F"/>
    <w:rsid w:val="00B44C1C"/>
    <w:rsid w:val="00B46581"/>
    <w:rsid w:val="00B55313"/>
    <w:rsid w:val="00B62EAA"/>
    <w:rsid w:val="00B7053F"/>
    <w:rsid w:val="00B82DAC"/>
    <w:rsid w:val="00B83A45"/>
    <w:rsid w:val="00B8444D"/>
    <w:rsid w:val="00B907F8"/>
    <w:rsid w:val="00B967F1"/>
    <w:rsid w:val="00B969A5"/>
    <w:rsid w:val="00B97B05"/>
    <w:rsid w:val="00BA70A0"/>
    <w:rsid w:val="00BB2A9A"/>
    <w:rsid w:val="00BC4F78"/>
    <w:rsid w:val="00BC6287"/>
    <w:rsid w:val="00BC68C3"/>
    <w:rsid w:val="00BD02CC"/>
    <w:rsid w:val="00BD22CC"/>
    <w:rsid w:val="00BD3E87"/>
    <w:rsid w:val="00BE462E"/>
    <w:rsid w:val="00BE47D1"/>
    <w:rsid w:val="00BE5629"/>
    <w:rsid w:val="00BE64C9"/>
    <w:rsid w:val="00BE6E43"/>
    <w:rsid w:val="00BF0778"/>
    <w:rsid w:val="00BF2E26"/>
    <w:rsid w:val="00BF69A6"/>
    <w:rsid w:val="00C01474"/>
    <w:rsid w:val="00C02374"/>
    <w:rsid w:val="00C02DD8"/>
    <w:rsid w:val="00C11004"/>
    <w:rsid w:val="00C16CF2"/>
    <w:rsid w:val="00C203E5"/>
    <w:rsid w:val="00C2441A"/>
    <w:rsid w:val="00C33B8A"/>
    <w:rsid w:val="00C40FEE"/>
    <w:rsid w:val="00C42809"/>
    <w:rsid w:val="00C45B98"/>
    <w:rsid w:val="00C5475D"/>
    <w:rsid w:val="00C73E4C"/>
    <w:rsid w:val="00C748F7"/>
    <w:rsid w:val="00C75EEE"/>
    <w:rsid w:val="00C817AF"/>
    <w:rsid w:val="00C817B8"/>
    <w:rsid w:val="00C82D55"/>
    <w:rsid w:val="00C82DAB"/>
    <w:rsid w:val="00C95175"/>
    <w:rsid w:val="00CA5765"/>
    <w:rsid w:val="00CB1F1D"/>
    <w:rsid w:val="00CB2271"/>
    <w:rsid w:val="00CB3D6A"/>
    <w:rsid w:val="00CC0A85"/>
    <w:rsid w:val="00CE54D7"/>
    <w:rsid w:val="00CF34E6"/>
    <w:rsid w:val="00CF57E9"/>
    <w:rsid w:val="00CF787A"/>
    <w:rsid w:val="00CF7FDD"/>
    <w:rsid w:val="00D02D4E"/>
    <w:rsid w:val="00D0628F"/>
    <w:rsid w:val="00D07DFD"/>
    <w:rsid w:val="00D14337"/>
    <w:rsid w:val="00D14810"/>
    <w:rsid w:val="00D17122"/>
    <w:rsid w:val="00D204A5"/>
    <w:rsid w:val="00D2123E"/>
    <w:rsid w:val="00D31474"/>
    <w:rsid w:val="00D4159F"/>
    <w:rsid w:val="00D44B9E"/>
    <w:rsid w:val="00D55735"/>
    <w:rsid w:val="00D624D3"/>
    <w:rsid w:val="00D67310"/>
    <w:rsid w:val="00D7191C"/>
    <w:rsid w:val="00D808DE"/>
    <w:rsid w:val="00D8689A"/>
    <w:rsid w:val="00D86EB6"/>
    <w:rsid w:val="00D91585"/>
    <w:rsid w:val="00D97173"/>
    <w:rsid w:val="00DA3BE3"/>
    <w:rsid w:val="00DA742E"/>
    <w:rsid w:val="00DA77D3"/>
    <w:rsid w:val="00DB0C5F"/>
    <w:rsid w:val="00DB2374"/>
    <w:rsid w:val="00DB3B46"/>
    <w:rsid w:val="00DB40AA"/>
    <w:rsid w:val="00DC09FE"/>
    <w:rsid w:val="00DC2A2B"/>
    <w:rsid w:val="00DC4059"/>
    <w:rsid w:val="00DD0243"/>
    <w:rsid w:val="00DE1427"/>
    <w:rsid w:val="00DF29A2"/>
    <w:rsid w:val="00DF2C46"/>
    <w:rsid w:val="00DF2D18"/>
    <w:rsid w:val="00E03C87"/>
    <w:rsid w:val="00E03DD8"/>
    <w:rsid w:val="00E06384"/>
    <w:rsid w:val="00E07879"/>
    <w:rsid w:val="00E11E1A"/>
    <w:rsid w:val="00E13084"/>
    <w:rsid w:val="00E14C93"/>
    <w:rsid w:val="00E153CC"/>
    <w:rsid w:val="00E15B14"/>
    <w:rsid w:val="00E16572"/>
    <w:rsid w:val="00E24664"/>
    <w:rsid w:val="00E25B91"/>
    <w:rsid w:val="00E3021D"/>
    <w:rsid w:val="00E374CF"/>
    <w:rsid w:val="00E47000"/>
    <w:rsid w:val="00E54914"/>
    <w:rsid w:val="00E5573B"/>
    <w:rsid w:val="00E56BF1"/>
    <w:rsid w:val="00E601C8"/>
    <w:rsid w:val="00E6340F"/>
    <w:rsid w:val="00E6660B"/>
    <w:rsid w:val="00E70626"/>
    <w:rsid w:val="00E71E02"/>
    <w:rsid w:val="00E75531"/>
    <w:rsid w:val="00E76BA5"/>
    <w:rsid w:val="00E77322"/>
    <w:rsid w:val="00E81777"/>
    <w:rsid w:val="00E830FD"/>
    <w:rsid w:val="00E8353F"/>
    <w:rsid w:val="00E9273C"/>
    <w:rsid w:val="00EA05B4"/>
    <w:rsid w:val="00EA30B4"/>
    <w:rsid w:val="00EA58D3"/>
    <w:rsid w:val="00EB5FFD"/>
    <w:rsid w:val="00EB73FD"/>
    <w:rsid w:val="00EB795E"/>
    <w:rsid w:val="00EC4361"/>
    <w:rsid w:val="00ED0039"/>
    <w:rsid w:val="00ED28E6"/>
    <w:rsid w:val="00ED3039"/>
    <w:rsid w:val="00ED46E0"/>
    <w:rsid w:val="00ED562C"/>
    <w:rsid w:val="00ED6801"/>
    <w:rsid w:val="00EF06F3"/>
    <w:rsid w:val="00F07109"/>
    <w:rsid w:val="00F16A7F"/>
    <w:rsid w:val="00F21B0A"/>
    <w:rsid w:val="00F32074"/>
    <w:rsid w:val="00F36A4D"/>
    <w:rsid w:val="00F4081B"/>
    <w:rsid w:val="00F40887"/>
    <w:rsid w:val="00F44CDF"/>
    <w:rsid w:val="00F45D29"/>
    <w:rsid w:val="00F46EEE"/>
    <w:rsid w:val="00F65016"/>
    <w:rsid w:val="00F67BEA"/>
    <w:rsid w:val="00F74167"/>
    <w:rsid w:val="00F7522F"/>
    <w:rsid w:val="00F77A8D"/>
    <w:rsid w:val="00F8453E"/>
    <w:rsid w:val="00F86F67"/>
    <w:rsid w:val="00F87239"/>
    <w:rsid w:val="00F93533"/>
    <w:rsid w:val="00F95924"/>
    <w:rsid w:val="00F961A0"/>
    <w:rsid w:val="00F96E07"/>
    <w:rsid w:val="00FA0455"/>
    <w:rsid w:val="00FA0EC5"/>
    <w:rsid w:val="00FA659E"/>
    <w:rsid w:val="00FA675C"/>
    <w:rsid w:val="00FB142A"/>
    <w:rsid w:val="00FB14AD"/>
    <w:rsid w:val="00FB2BD5"/>
    <w:rsid w:val="00FB647F"/>
    <w:rsid w:val="00FB6CCD"/>
    <w:rsid w:val="00FC46B6"/>
    <w:rsid w:val="00FC603D"/>
    <w:rsid w:val="00FC798B"/>
    <w:rsid w:val="00FD27D8"/>
    <w:rsid w:val="00FD3519"/>
    <w:rsid w:val="00FE0D9D"/>
    <w:rsid w:val="00FE7283"/>
    <w:rsid w:val="00FF130E"/>
    <w:rsid w:val="00FF4252"/>
    <w:rsid w:val="00FF4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uiPriority w:val="99"/>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uiPriority w:val="99"/>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191C"/>
    <w:rPr>
      <w:rFonts w:ascii="Cambria" w:hAnsi="Cambria" w:cs="Cambria"/>
      <w:b/>
      <w:bCs/>
      <w:i/>
      <w:iCs/>
      <w:kern w:val="28"/>
      <w:sz w:val="28"/>
      <w:szCs w:val="28"/>
      <w:lang w:val="sq-AL" w:eastAsia="en-GB"/>
    </w:rPr>
  </w:style>
  <w:style w:type="character" w:customStyle="1" w:styleId="Heading9Char">
    <w:name w:val="Heading 9 Char"/>
    <w:basedOn w:val="DefaultParagraphFont"/>
    <w:link w:val="Heading9"/>
    <w:uiPriority w:val="99"/>
    <w:semiHidden/>
    <w:locked/>
    <w:rsid w:val="00D7191C"/>
    <w:rPr>
      <w:rFonts w:ascii="Cambria" w:hAnsi="Cambria" w:cs="Cambria"/>
      <w:kern w:val="28"/>
      <w:lang w:val="sq-AL" w:eastAsia="en-GB"/>
    </w:rPr>
  </w:style>
  <w:style w:type="paragraph" w:styleId="EndnoteText">
    <w:name w:val="endnote text"/>
    <w:basedOn w:val="Normal"/>
    <w:link w:val="EndnoteTextChar"/>
    <w:uiPriority w:val="99"/>
    <w:semiHidden/>
    <w:rsid w:val="00AC04EB"/>
  </w:style>
  <w:style w:type="character" w:customStyle="1" w:styleId="EndnoteTextChar">
    <w:name w:val="Endnote Text Char"/>
    <w:basedOn w:val="DefaultParagraphFont"/>
    <w:link w:val="EndnoteText"/>
    <w:uiPriority w:val="99"/>
    <w:semiHidden/>
    <w:locked/>
    <w:rsid w:val="00D7191C"/>
    <w:rPr>
      <w:kern w:val="28"/>
      <w:sz w:val="20"/>
      <w:szCs w:val="20"/>
      <w:lang w:val="sq-AL" w:eastAsia="en-GB"/>
    </w:rPr>
  </w:style>
  <w:style w:type="character" w:styleId="EndnoteReference">
    <w:name w:val="endnote reference"/>
    <w:basedOn w:val="DefaultParagraphFont"/>
    <w:uiPriority w:val="99"/>
    <w:semiHidden/>
    <w:rsid w:val="00AC04EB"/>
    <w:rPr>
      <w:vertAlign w:val="superscript"/>
    </w:rPr>
  </w:style>
  <w:style w:type="table" w:styleId="TableGrid">
    <w:name w:val="Table Grid"/>
    <w:basedOn w:val="TableNormal"/>
    <w:uiPriority w:val="99"/>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uiPriority w:val="99"/>
    <w:semiHidden/>
    <w:locked/>
    <w:rsid w:val="00D7191C"/>
    <w:rPr>
      <w:kern w:val="28"/>
      <w:sz w:val="20"/>
      <w:szCs w:val="20"/>
      <w:lang w:val="sq-AL" w:eastAsia="en-GB"/>
    </w:rPr>
  </w:style>
  <w:style w:type="paragraph" w:customStyle="1" w:styleId="Point1">
    <w:name w:val="Point 1"/>
    <w:basedOn w:val="Normal"/>
    <w:uiPriority w:val="99"/>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uiPriority w:val="99"/>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uiPriority w:val="99"/>
    <w:semiHidden/>
    <w:rsid w:val="007E68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91C"/>
    <w:rPr>
      <w:kern w:val="28"/>
      <w:sz w:val="2"/>
      <w:szCs w:val="2"/>
      <w:lang w:val="sq-AL" w:eastAsia="en-GB"/>
    </w:rPr>
  </w:style>
  <w:style w:type="paragraph" w:styleId="Header">
    <w:name w:val="header"/>
    <w:basedOn w:val="Normal"/>
    <w:link w:val="HeaderChar"/>
    <w:uiPriority w:val="99"/>
    <w:rsid w:val="00E5573B"/>
    <w:pPr>
      <w:tabs>
        <w:tab w:val="center" w:pos="4320"/>
        <w:tab w:val="right" w:pos="8640"/>
      </w:tabs>
    </w:pPr>
  </w:style>
  <w:style w:type="character" w:customStyle="1" w:styleId="HeaderChar">
    <w:name w:val="Header Char"/>
    <w:basedOn w:val="DefaultParagraphFont"/>
    <w:link w:val="Header"/>
    <w:uiPriority w:val="99"/>
    <w:semiHidden/>
    <w:locked/>
    <w:rsid w:val="00D7191C"/>
    <w:rPr>
      <w:kern w:val="28"/>
      <w:sz w:val="20"/>
      <w:szCs w:val="20"/>
      <w:lang w:val="sq-AL" w:eastAsia="en-GB"/>
    </w:rPr>
  </w:style>
  <w:style w:type="paragraph" w:styleId="Footer">
    <w:name w:val="footer"/>
    <w:basedOn w:val="Normal"/>
    <w:link w:val="FooterChar"/>
    <w:uiPriority w:val="99"/>
    <w:rsid w:val="00E5573B"/>
    <w:pPr>
      <w:tabs>
        <w:tab w:val="center" w:pos="4320"/>
        <w:tab w:val="right" w:pos="8640"/>
      </w:tabs>
    </w:pPr>
  </w:style>
  <w:style w:type="character" w:customStyle="1" w:styleId="FooterChar">
    <w:name w:val="Footer Char"/>
    <w:basedOn w:val="DefaultParagraphFont"/>
    <w:link w:val="Footer"/>
    <w:uiPriority w:val="99"/>
    <w:semiHidden/>
    <w:locked/>
    <w:rsid w:val="00D7191C"/>
    <w:rPr>
      <w:kern w:val="28"/>
      <w:sz w:val="20"/>
      <w:szCs w:val="20"/>
      <w:lang w:val="sq-AL" w:eastAsia="en-GB"/>
    </w:rPr>
  </w:style>
  <w:style w:type="character" w:styleId="PageNumber">
    <w:name w:val="page number"/>
    <w:basedOn w:val="DefaultParagraphFont"/>
    <w:uiPriority w:val="99"/>
    <w:rsid w:val="00AB38F6"/>
  </w:style>
  <w:style w:type="character" w:styleId="CommentReference">
    <w:name w:val="annotation reference"/>
    <w:basedOn w:val="DefaultParagraphFont"/>
    <w:uiPriority w:val="99"/>
    <w:semiHidden/>
    <w:rsid w:val="000F0742"/>
    <w:rPr>
      <w:sz w:val="16"/>
      <w:szCs w:val="16"/>
    </w:rPr>
  </w:style>
  <w:style w:type="paragraph" w:styleId="CommentText">
    <w:name w:val="annotation text"/>
    <w:basedOn w:val="Normal"/>
    <w:link w:val="CommentTextChar"/>
    <w:uiPriority w:val="99"/>
    <w:semiHidden/>
    <w:rsid w:val="000F0742"/>
    <w:rPr>
      <w:lang w:val="en-GB"/>
    </w:rPr>
  </w:style>
  <w:style w:type="character" w:customStyle="1" w:styleId="CommentTextChar">
    <w:name w:val="Comment Text Char"/>
    <w:basedOn w:val="DefaultParagraphFont"/>
    <w:link w:val="CommentText"/>
    <w:uiPriority w:val="99"/>
    <w:locked/>
    <w:rsid w:val="000F0742"/>
    <w:rPr>
      <w:kern w:val="28"/>
      <w:lang w:val="en-GB" w:eastAsia="en-GB"/>
    </w:rPr>
  </w:style>
  <w:style w:type="paragraph" w:styleId="CommentSubject">
    <w:name w:val="annotation subject"/>
    <w:basedOn w:val="CommentText"/>
    <w:next w:val="CommentText"/>
    <w:link w:val="CommentSubjectChar"/>
    <w:uiPriority w:val="99"/>
    <w:semiHidden/>
    <w:rsid w:val="000F0742"/>
    <w:rPr>
      <w:b/>
      <w:bCs/>
    </w:rPr>
  </w:style>
  <w:style w:type="character" w:customStyle="1" w:styleId="CommentSubjectChar">
    <w:name w:val="Comment Subject Char"/>
    <w:basedOn w:val="CommentTextChar"/>
    <w:link w:val="CommentSubject"/>
    <w:uiPriority w:val="99"/>
    <w:locked/>
    <w:rsid w:val="000F0742"/>
    <w:rPr>
      <w:b/>
      <w:bCs/>
    </w:rPr>
  </w:style>
  <w:style w:type="paragraph" w:customStyle="1" w:styleId="CharCharCharCharCharChar">
    <w:name w:val="Char Char Char Char Char Char"/>
    <w:basedOn w:val="Normal"/>
    <w:uiPriority w:val="99"/>
    <w:rsid w:val="008B794E"/>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1">
    <w:name w:val="Char Char Char Char Char Char1"/>
    <w:basedOn w:val="Normal"/>
    <w:uiPriority w:val="99"/>
    <w:rsid w:val="0009561F"/>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2">
    <w:name w:val="Char Char Char Char Char Char2"/>
    <w:basedOn w:val="Normal"/>
    <w:uiPriority w:val="99"/>
    <w:rsid w:val="005D78D6"/>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3">
    <w:name w:val="Char Char Char Char Char Char3"/>
    <w:basedOn w:val="Normal"/>
    <w:uiPriority w:val="99"/>
    <w:rsid w:val="008F30F6"/>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2135DC"/>
    <w:pPr>
      <w:ind w:left="720"/>
      <w:contextualSpacing/>
    </w:pPr>
  </w:style>
</w:styles>
</file>

<file path=word/webSettings.xml><?xml version="1.0" encoding="utf-8"?>
<w:webSettings xmlns:r="http://schemas.openxmlformats.org/officeDocument/2006/relationships" xmlns:w="http://schemas.openxmlformats.org/wordprocessingml/2006/main">
  <w:divs>
    <w:div w:id="2075352304">
      <w:marLeft w:val="0"/>
      <w:marRight w:val="0"/>
      <w:marTop w:val="0"/>
      <w:marBottom w:val="0"/>
      <w:divBdr>
        <w:top w:val="none" w:sz="0" w:space="0" w:color="auto"/>
        <w:left w:val="none" w:sz="0" w:space="0" w:color="auto"/>
        <w:bottom w:val="none" w:sz="0" w:space="0" w:color="auto"/>
        <w:right w:val="none" w:sz="0" w:space="0" w:color="auto"/>
      </w:divBdr>
    </w:div>
    <w:div w:id="207535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F68E-9095-4D3A-8F70-3D19CC81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Marianl</dc:creator>
  <cp:keywords/>
  <dc:description/>
  <cp:lastModifiedBy>henrieta.vula</cp:lastModifiedBy>
  <cp:revision>123</cp:revision>
  <cp:lastPrinted>2015-12-01T12:28:00Z</cp:lastPrinted>
  <dcterms:created xsi:type="dcterms:W3CDTF">2011-12-26T22:23:00Z</dcterms:created>
  <dcterms:modified xsi:type="dcterms:W3CDTF">2015-12-01T12:43:00Z</dcterms:modified>
</cp:coreProperties>
</file>