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05" w:rsidRDefault="00043105" w:rsidP="00043105">
      <w:pPr>
        <w:jc w:val="both"/>
        <w:rPr>
          <w:rFonts w:eastAsia="Times New Roman"/>
          <w:b/>
          <w:color w:val="000000"/>
          <w:sz w:val="24"/>
          <w:szCs w:val="24"/>
          <w:lang w:eastAsia="ja-JP"/>
        </w:rPr>
      </w:pPr>
    </w:p>
    <w:tbl>
      <w:tblPr>
        <w:tblpPr w:leftFromText="180" w:rightFromText="180" w:horzAnchor="margin" w:tblpY="-465"/>
        <w:tblW w:w="9576" w:type="dxa"/>
        <w:tblLook w:val="01E0" w:firstRow="1" w:lastRow="1" w:firstColumn="1" w:lastColumn="1" w:noHBand="0" w:noVBand="0"/>
      </w:tblPr>
      <w:tblGrid>
        <w:gridCol w:w="9576"/>
      </w:tblGrid>
      <w:tr w:rsidR="00043105" w:rsidRPr="001410B1" w:rsidTr="00AA62F4">
        <w:trPr>
          <w:trHeight w:val="1983"/>
        </w:trPr>
        <w:tc>
          <w:tcPr>
            <w:tcW w:w="9576" w:type="dxa"/>
            <w:vAlign w:val="center"/>
          </w:tcPr>
          <w:tbl>
            <w:tblPr>
              <w:tblpPr w:leftFromText="180" w:rightFromText="180" w:horzAnchor="margin" w:tblpY="-465"/>
              <w:tblW w:w="18912" w:type="dxa"/>
              <w:tblLook w:val="01E0" w:firstRow="1" w:lastRow="1" w:firstColumn="1" w:lastColumn="1" w:noHBand="0" w:noVBand="0"/>
            </w:tblPr>
            <w:tblGrid>
              <w:gridCol w:w="9576"/>
              <w:gridCol w:w="9336"/>
            </w:tblGrid>
            <w:tr w:rsidR="00043105" w:rsidRPr="001410B1" w:rsidTr="00AA62F4">
              <w:trPr>
                <w:trHeight w:val="3780"/>
              </w:trPr>
              <w:tc>
                <w:tcPr>
                  <w:tcW w:w="9456" w:type="dxa"/>
                  <w:vAlign w:val="center"/>
                </w:tcPr>
                <w:p w:rsidR="00043105" w:rsidRPr="00E4347D" w:rsidRDefault="00043105" w:rsidP="00AA62F4">
                  <w:pPr>
                    <w:jc w:val="center"/>
                    <w:rPr>
                      <w:rFonts w:ascii="Book Antiqua" w:hAnsi="Book Antiqua" w:cs="Book Antiqua"/>
                      <w:lang w:val="sq-AL"/>
                    </w:rPr>
                  </w:pPr>
                  <w:r>
                    <w:drawing>
                      <wp:anchor distT="0" distB="0" distL="114300" distR="114300" simplePos="0" relativeHeight="251662336" behindDoc="1" locked="0" layoutInCell="1" allowOverlap="1" wp14:anchorId="29F777E6" wp14:editId="15BF741F">
                        <wp:simplePos x="0" y="0"/>
                        <wp:positionH relativeFrom="column">
                          <wp:posOffset>2352040</wp:posOffset>
                        </wp:positionH>
                        <wp:positionV relativeFrom="paragraph">
                          <wp:posOffset>1270</wp:posOffset>
                        </wp:positionV>
                        <wp:extent cx="1048385" cy="1161415"/>
                        <wp:effectExtent l="1905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8385" cy="11614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43105" w:rsidRPr="00E4347D" w:rsidRDefault="00043105" w:rsidP="00AA62F4">
                  <w:pPr>
                    <w:jc w:val="center"/>
                    <w:rPr>
                      <w:rFonts w:ascii="Book Antiqua" w:hAnsi="Book Antiqua" w:cs="Book Antiqua"/>
                      <w:lang w:val="sq-AL"/>
                    </w:rPr>
                  </w:pPr>
                </w:p>
                <w:p w:rsidR="00043105" w:rsidRPr="00E4347D" w:rsidRDefault="00043105" w:rsidP="00AA62F4">
                  <w:pPr>
                    <w:jc w:val="center"/>
                    <w:rPr>
                      <w:rFonts w:ascii="Book Antiqua" w:hAnsi="Book Antiqua" w:cs="Book Antiqua"/>
                      <w:lang w:val="sq-AL"/>
                    </w:rPr>
                  </w:pPr>
                </w:p>
                <w:p w:rsidR="00043105" w:rsidRPr="00E4347D" w:rsidRDefault="00043105" w:rsidP="00AA62F4">
                  <w:pPr>
                    <w:jc w:val="center"/>
                    <w:rPr>
                      <w:rFonts w:ascii="Book Antiqua" w:hAnsi="Book Antiqua" w:cs="Book Antiqua"/>
                      <w:lang w:val="sq-AL"/>
                    </w:rPr>
                  </w:pPr>
                </w:p>
                <w:p w:rsidR="00043105" w:rsidRDefault="00043105" w:rsidP="00AA62F4">
                  <w:pPr>
                    <w:rPr>
                      <w:rFonts w:ascii="Book Antiqua" w:hAnsi="Book Antiqua" w:cs="Book Antiqua"/>
                      <w:b/>
                      <w:bCs/>
                      <w:lang w:val="sq-AL"/>
                    </w:rPr>
                  </w:pPr>
                </w:p>
                <w:p w:rsidR="00043105" w:rsidRPr="00E4347D" w:rsidRDefault="00043105" w:rsidP="00AA62F4">
                  <w:pPr>
                    <w:rPr>
                      <w:rFonts w:ascii="Book Antiqua" w:hAnsi="Book Antiqua" w:cs="Book Antiqua"/>
                      <w:b/>
                      <w:bCs/>
                      <w:lang w:val="sq-AL"/>
                    </w:rPr>
                  </w:pPr>
                </w:p>
                <w:p w:rsidR="00043105" w:rsidRPr="001B263C" w:rsidRDefault="00043105" w:rsidP="00AA62F4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lang w:val="sq-AL"/>
                    </w:rPr>
                  </w:pPr>
                  <w:r w:rsidRPr="001B263C">
                    <w:rPr>
                      <w:rFonts w:ascii="Book Antiqua" w:hAnsi="Book Antiqua" w:cs="Book Antiqua"/>
                      <w:b/>
                      <w:bCs/>
                      <w:lang w:val="sq-AL"/>
                    </w:rPr>
                    <w:t>Republika e Kosovës</w:t>
                  </w:r>
                </w:p>
                <w:p w:rsidR="00043105" w:rsidRPr="00E4347D" w:rsidRDefault="00043105" w:rsidP="00AA62F4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E4347D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Republika Kosova - </w:t>
                  </w:r>
                  <w:r w:rsidRPr="00E4347D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043105" w:rsidRPr="00E4347D" w:rsidRDefault="00043105" w:rsidP="00AA62F4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iCs/>
                      <w:sz w:val="24"/>
                      <w:szCs w:val="24"/>
                      <w:lang w:val="sq-AL"/>
                    </w:rPr>
                  </w:pPr>
                  <w:r w:rsidRPr="00E4347D">
                    <w:rPr>
                      <w:rFonts w:ascii="Book Antiqua" w:hAnsi="Book Antiqua" w:cs="Book Antiqua"/>
                      <w:b/>
                      <w:i/>
                      <w:iCs/>
                      <w:sz w:val="24"/>
                      <w:szCs w:val="24"/>
                      <w:lang w:val="sq-AL"/>
                    </w:rPr>
                    <w:t>Qeveria – Vlada - Government</w:t>
                  </w:r>
                </w:p>
                <w:p w:rsidR="00043105" w:rsidRPr="00E4347D" w:rsidRDefault="00043105" w:rsidP="00AA62F4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iCs/>
                      <w:sz w:val="22"/>
                      <w:szCs w:val="22"/>
                      <w:lang w:val="sq-AL"/>
                    </w:rPr>
                  </w:pPr>
                  <w:r w:rsidRPr="00E4347D">
                    <w:rPr>
                      <w:rFonts w:ascii="Book Antiqua" w:hAnsi="Book Antiqua" w:cs="Book Antiqua"/>
                      <w:b/>
                      <w:i/>
                      <w:iCs/>
                      <w:sz w:val="22"/>
                      <w:szCs w:val="22"/>
                      <w:lang w:val="sq-AL"/>
                    </w:rPr>
                    <w:t xml:space="preserve">Ministria e Punës dhe Mirëqenies Sociale - Ministarstvo za Rad i Socijalne Zaštite </w:t>
                  </w:r>
                  <w:r>
                    <w:rPr>
                      <w:rFonts w:ascii="Book Antiqua" w:hAnsi="Book Antiqua" w:cs="Book Antiqua"/>
                      <w:b/>
                      <w:i/>
                      <w:iCs/>
                      <w:sz w:val="22"/>
                      <w:szCs w:val="22"/>
                      <w:lang w:val="sq-AL"/>
                    </w:rPr>
                    <w:t>-</w:t>
                  </w:r>
                  <w:r w:rsidRPr="00E4347D">
                    <w:rPr>
                      <w:rFonts w:ascii="Book Antiqua" w:hAnsi="Book Antiqua" w:cs="Book Antiqua"/>
                      <w:b/>
                      <w:i/>
                      <w:iCs/>
                      <w:sz w:val="22"/>
                      <w:szCs w:val="22"/>
                      <w:lang w:val="sq-AL"/>
                    </w:rPr>
                    <w:t>Ministry of Labour and Social Welfare</w:t>
                  </w:r>
                </w:p>
                <w:p w:rsidR="00043105" w:rsidRPr="00E4347D" w:rsidRDefault="00043105" w:rsidP="00AA62F4">
                  <w:pPr>
                    <w:rPr>
                      <w:rFonts w:ascii="Book Antiqua" w:hAnsi="Book Antiqua" w:cs="Book Antiqua"/>
                      <w:sz w:val="18"/>
                      <w:szCs w:val="18"/>
                      <w:lang w:val="sq-AL"/>
                    </w:rPr>
                  </w:pPr>
                  <w:r w:rsidRPr="00E4347D">
                    <w:rPr>
                      <w:rFonts w:ascii="Book Antiqua" w:hAnsi="Book Antiqua" w:cs="Book Antiqua"/>
                      <w:sz w:val="18"/>
                      <w:szCs w:val="18"/>
                      <w:lang w:val="sq-AL"/>
                    </w:rPr>
                    <w:t>_</w:t>
                  </w:r>
                  <w:r w:rsidRPr="00E4347D">
                    <w:rPr>
                      <w:rFonts w:ascii="Book Antiqua" w:hAnsi="Book Antiqua" w:cs="Book Antiqua"/>
                      <w:b/>
                      <w:sz w:val="18"/>
                      <w:szCs w:val="18"/>
                      <w:lang w:val="sq-AL"/>
                    </w:rPr>
                    <w:t>_________________________________________________________________________________________________</w:t>
                  </w:r>
                  <w:r>
                    <w:rPr>
                      <w:rFonts w:ascii="Book Antiqua" w:hAnsi="Book Antiqua" w:cs="Book Antiqua"/>
                      <w:b/>
                      <w:sz w:val="18"/>
                      <w:szCs w:val="18"/>
                      <w:lang w:val="sq-AL"/>
                    </w:rPr>
                    <w:t>______</w:t>
                  </w:r>
                </w:p>
              </w:tc>
              <w:tc>
                <w:tcPr>
                  <w:tcW w:w="9456" w:type="dxa"/>
                  <w:vAlign w:val="center"/>
                </w:tcPr>
                <w:p w:rsidR="00043105" w:rsidRPr="00E4347D" w:rsidRDefault="00043105" w:rsidP="00AA62F4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E4347D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043105" w:rsidRPr="00E4347D" w:rsidRDefault="00043105" w:rsidP="00AA62F4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E4347D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Republika Kosova - </w:t>
                  </w:r>
                  <w:r w:rsidRPr="00E4347D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043105" w:rsidRPr="00E4347D" w:rsidRDefault="00043105" w:rsidP="00AA62F4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iCs/>
                      <w:sz w:val="24"/>
                      <w:szCs w:val="24"/>
                      <w:lang w:val="sq-AL"/>
                    </w:rPr>
                  </w:pPr>
                  <w:r w:rsidRPr="00E4347D">
                    <w:rPr>
                      <w:rFonts w:ascii="Book Antiqua" w:hAnsi="Book Antiqua" w:cs="Book Antiqua"/>
                      <w:b/>
                      <w:i/>
                      <w:iCs/>
                      <w:sz w:val="24"/>
                      <w:szCs w:val="24"/>
                      <w:lang w:val="sq-AL"/>
                    </w:rPr>
                    <w:t>Qeveria – Vlada - Government</w:t>
                  </w:r>
                </w:p>
                <w:p w:rsidR="00043105" w:rsidRPr="001410B1" w:rsidRDefault="00043105" w:rsidP="00AA62F4">
                  <w:pPr>
                    <w:jc w:val="center"/>
                    <w:rPr>
                      <w:rFonts w:ascii="Book Antiqua" w:hAnsi="Book Antiqua" w:cs="Book Antiqua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043105" w:rsidRPr="001410B1" w:rsidRDefault="00043105" w:rsidP="00AA62F4">
            <w:pPr>
              <w:jc w:val="center"/>
              <w:rPr>
                <w:rFonts w:ascii="Book Antiqua" w:hAnsi="Book Antiqua" w:cs="Book Antiqua"/>
                <w:sz w:val="24"/>
                <w:szCs w:val="24"/>
                <w:lang w:val="sq-AL"/>
              </w:rPr>
            </w:pPr>
          </w:p>
        </w:tc>
      </w:tr>
    </w:tbl>
    <w:p w:rsidR="00043105" w:rsidRDefault="00043105" w:rsidP="00AF7B9B">
      <w:pPr>
        <w:jc w:val="both"/>
        <w:rPr>
          <w:rFonts w:ascii="New times rioman" w:hAnsi="New times rioman" w:hint="eastAsia"/>
          <w:b/>
          <w:sz w:val="24"/>
          <w:szCs w:val="24"/>
          <w:lang w:val="sr-Latn-RS"/>
        </w:rPr>
      </w:pPr>
      <w:r w:rsidRPr="00F9620C">
        <w:rPr>
          <w:rFonts w:ascii="New times rioman" w:hAnsi="New times rioman"/>
          <w:b/>
          <w:sz w:val="24"/>
          <w:szCs w:val="24"/>
          <w:lang w:val="sr-Latn-RS"/>
        </w:rPr>
        <w:t xml:space="preserve">Na osnovu Zakona 03/Z-149 o Civilnoj Službi Republike Kosova </w:t>
      </w:r>
      <w:r>
        <w:rPr>
          <w:rFonts w:ascii="New times rioman" w:hAnsi="New times rioman"/>
          <w:b/>
          <w:sz w:val="24"/>
          <w:szCs w:val="24"/>
          <w:lang w:val="sr-Latn-RS"/>
        </w:rPr>
        <w:t xml:space="preserve">i </w:t>
      </w:r>
      <w:r w:rsidRPr="00F9620C">
        <w:rPr>
          <w:rFonts w:ascii="New times rioman" w:hAnsi="New times rioman"/>
          <w:b/>
          <w:sz w:val="24"/>
          <w:szCs w:val="24"/>
          <w:lang w:val="sr-Latn-RS"/>
        </w:rPr>
        <w:t xml:space="preserve">Poslovnika Br. 02/2010 o Procedurama Rekrutovanja u Civilnoj Službi  Republike Kosova, </w:t>
      </w:r>
      <w:r w:rsidRPr="00F9620C">
        <w:rPr>
          <w:rFonts w:ascii="New times rioman" w:hAnsi="New times rioman"/>
          <w:b/>
          <w:iCs/>
          <w:sz w:val="24"/>
          <w:szCs w:val="24"/>
          <w:lang w:val="sr-Latn-RS"/>
        </w:rPr>
        <w:t>Ministarstvo Rada i Socijalne Zaštite</w:t>
      </w:r>
      <w:r w:rsidRPr="00F9620C">
        <w:rPr>
          <w:rFonts w:ascii="New times rioman" w:hAnsi="New times rioman"/>
          <w:b/>
          <w:sz w:val="24"/>
          <w:szCs w:val="24"/>
          <w:lang w:val="sr-Latn-RS"/>
        </w:rPr>
        <w:t xml:space="preserve">  objavljuje:</w:t>
      </w:r>
      <w:r>
        <w:rPr>
          <w:rFonts w:ascii="New times rioman" w:hAnsi="New times rioman"/>
          <w:b/>
          <w:sz w:val="24"/>
          <w:szCs w:val="24"/>
          <w:lang w:val="sr-Latn-RS"/>
        </w:rPr>
        <w:t xml:space="preserve">        </w:t>
      </w:r>
    </w:p>
    <w:p w:rsidR="00043105" w:rsidRPr="00E6370D" w:rsidRDefault="00043105" w:rsidP="00043105">
      <w:pPr>
        <w:ind w:left="2880" w:right="-540"/>
        <w:rPr>
          <w:rFonts w:ascii="New times rioman" w:hAnsi="New times rioman" w:hint="eastAsia"/>
          <w:b/>
          <w:lang w:val="sr-Latn-RS"/>
        </w:rPr>
      </w:pPr>
      <w:r>
        <w:rPr>
          <w:rFonts w:ascii="New times rioman" w:hAnsi="New times rioman"/>
          <w:b/>
          <w:sz w:val="24"/>
          <w:szCs w:val="24"/>
          <w:lang w:val="sr-Latn-RS"/>
        </w:rPr>
        <w:t xml:space="preserve">                    </w:t>
      </w:r>
      <w:r w:rsidRPr="00170432">
        <w:rPr>
          <w:rFonts w:ascii="New times rioman" w:hAnsi="New times rioman"/>
          <w:b/>
          <w:lang w:val="sr-Latn-RS"/>
        </w:rPr>
        <w:t xml:space="preserve">Konkurs </w:t>
      </w:r>
    </w:p>
    <w:p w:rsidR="00043105" w:rsidRPr="00F9620C" w:rsidRDefault="00043105" w:rsidP="00043105">
      <w:pPr>
        <w:ind w:left="2880" w:right="-540"/>
        <w:rPr>
          <w:rFonts w:ascii="New times rioman" w:hAnsi="New times rioman" w:hint="eastAsia"/>
          <w:b/>
          <w:sz w:val="24"/>
          <w:szCs w:val="24"/>
          <w:lang w:val="sr-Latn-RS"/>
        </w:rPr>
      </w:pPr>
    </w:p>
    <w:p w:rsidR="00043105" w:rsidRPr="00F9620C" w:rsidRDefault="00043105" w:rsidP="00043105">
      <w:pPr>
        <w:ind w:right="-540"/>
        <w:rPr>
          <w:rFonts w:ascii="New times rioman" w:hAnsi="New times rioman" w:hint="eastAsia"/>
          <w:b/>
          <w:sz w:val="24"/>
          <w:szCs w:val="24"/>
          <w:lang w:val="sr-Latn-RS"/>
        </w:rPr>
      </w:pPr>
      <w:r w:rsidRPr="00F9620C">
        <w:rPr>
          <w:rFonts w:ascii="New times rioman" w:hAnsi="New times rioman"/>
          <w:b/>
          <w:sz w:val="24"/>
          <w:szCs w:val="24"/>
          <w:lang w:val="sr-Latn-RS"/>
        </w:rPr>
        <w:t>Naziv položaja</w:t>
      </w:r>
      <w:r w:rsidRPr="00043105">
        <w:rPr>
          <w:rFonts w:ascii="New times rioman" w:hAnsi="New times rioman"/>
          <w:sz w:val="24"/>
          <w:szCs w:val="24"/>
          <w:lang w:val="sr-Latn-RS"/>
        </w:rPr>
        <w:t>:</w:t>
      </w:r>
      <w:r w:rsidRPr="00F9620C">
        <w:rPr>
          <w:rFonts w:ascii="New times rioman" w:hAnsi="New times rioman"/>
          <w:b/>
          <w:sz w:val="24"/>
          <w:szCs w:val="24"/>
          <w:lang w:val="sr-Latn-RS"/>
        </w:rPr>
        <w:t xml:space="preserve">  </w:t>
      </w:r>
      <w:bookmarkStart w:id="0" w:name="_GoBack"/>
      <w:r w:rsidRPr="00F9620C">
        <w:rPr>
          <w:rFonts w:ascii="New times rioman" w:hAnsi="New times rioman"/>
          <w:b/>
          <w:sz w:val="24"/>
          <w:szCs w:val="24"/>
          <w:lang w:val="sr-Latn-RS"/>
        </w:rPr>
        <w:t xml:space="preserve">Službenik za Zaštitu Zrtava </w:t>
      </w:r>
      <w:bookmarkEnd w:id="0"/>
      <w:r w:rsidRPr="00043105">
        <w:rPr>
          <w:rFonts w:ascii="New times rioman" w:hAnsi="New times rioman"/>
          <w:sz w:val="24"/>
          <w:szCs w:val="24"/>
          <w:lang w:val="sr-Latn-RS"/>
        </w:rPr>
        <w:t>(jedno radno mesto)</w:t>
      </w:r>
    </w:p>
    <w:p w:rsidR="00043105" w:rsidRPr="00F9620C" w:rsidRDefault="00043105" w:rsidP="00043105">
      <w:pPr>
        <w:ind w:right="-540"/>
        <w:rPr>
          <w:rFonts w:ascii="New times rioman" w:hAnsi="New times rioman" w:hint="eastAsia"/>
          <w:sz w:val="24"/>
          <w:szCs w:val="24"/>
          <w:lang w:val="sr-Latn-RS"/>
        </w:rPr>
      </w:pPr>
      <w:r w:rsidRPr="00F9620C">
        <w:rPr>
          <w:rFonts w:ascii="New times rioman" w:hAnsi="New times rioman"/>
          <w:b/>
          <w:sz w:val="24"/>
          <w:szCs w:val="24"/>
          <w:lang w:val="sr-Latn-RS"/>
        </w:rPr>
        <w:t>Departman</w:t>
      </w:r>
      <w:r w:rsidRPr="00043105">
        <w:rPr>
          <w:rFonts w:ascii="New times rioman" w:hAnsi="New times rioman"/>
          <w:sz w:val="24"/>
          <w:szCs w:val="24"/>
          <w:lang w:val="sr-Latn-RS"/>
        </w:rPr>
        <w:t>:</w:t>
      </w:r>
      <w:r>
        <w:rPr>
          <w:rFonts w:ascii="New times rioman" w:hAnsi="New times rioman"/>
          <w:b/>
          <w:sz w:val="24"/>
          <w:szCs w:val="24"/>
          <w:lang w:val="sr-Latn-RS"/>
        </w:rPr>
        <w:t xml:space="preserve"> </w:t>
      </w:r>
      <w:r w:rsidRPr="00F9620C">
        <w:rPr>
          <w:rFonts w:ascii="New times rioman" w:hAnsi="New times rioman"/>
          <w:sz w:val="24"/>
          <w:szCs w:val="24"/>
          <w:lang w:val="sr-Latn-RS"/>
        </w:rPr>
        <w:t>Departman Socijalnih i Porodi</w:t>
      </w:r>
      <w:r w:rsidRPr="007F57A1">
        <w:rPr>
          <w:rFonts w:ascii="New times rioman" w:hAnsi="New times rioman"/>
          <w:sz w:val="24"/>
          <w:szCs w:val="24"/>
          <w:lang w:val="sv-SE"/>
        </w:rPr>
        <w:t>č</w:t>
      </w:r>
      <w:r w:rsidRPr="00F9620C">
        <w:rPr>
          <w:rFonts w:ascii="New times rioman" w:hAnsi="New times rioman"/>
          <w:sz w:val="24"/>
          <w:szCs w:val="24"/>
          <w:lang w:val="sr-Latn-RS"/>
        </w:rPr>
        <w:t>nih Politika</w:t>
      </w:r>
    </w:p>
    <w:p w:rsidR="00043105" w:rsidRPr="00F9620C" w:rsidRDefault="00043105" w:rsidP="00043105">
      <w:pPr>
        <w:ind w:right="-540"/>
        <w:rPr>
          <w:rFonts w:ascii="New times rioman" w:hAnsi="New times rioman" w:hint="eastAsia"/>
          <w:sz w:val="24"/>
          <w:szCs w:val="24"/>
          <w:lang w:val="sr-Latn-RS"/>
        </w:rPr>
      </w:pPr>
      <w:r w:rsidRPr="00F9620C">
        <w:rPr>
          <w:rFonts w:ascii="New times rioman" w:hAnsi="New times rioman"/>
          <w:b/>
          <w:sz w:val="24"/>
          <w:szCs w:val="24"/>
          <w:lang w:val="sr-Latn-RS"/>
        </w:rPr>
        <w:t>Mesto</w:t>
      </w:r>
      <w:r w:rsidRPr="00F9620C">
        <w:rPr>
          <w:rFonts w:ascii="New times rioman" w:hAnsi="New times rioman"/>
          <w:sz w:val="24"/>
          <w:szCs w:val="24"/>
          <w:lang w:val="sr-Latn-RS"/>
        </w:rPr>
        <w:t>:</w:t>
      </w:r>
      <w:r>
        <w:rPr>
          <w:rFonts w:ascii="New times rioman" w:hAnsi="New times rioman"/>
          <w:sz w:val="24"/>
          <w:szCs w:val="24"/>
          <w:lang w:val="sr-Latn-RS"/>
        </w:rPr>
        <w:t xml:space="preserve"> </w:t>
      </w:r>
      <w:r w:rsidRPr="00F9620C">
        <w:rPr>
          <w:rFonts w:ascii="New times rioman" w:hAnsi="New times rioman"/>
          <w:sz w:val="24"/>
          <w:szCs w:val="24"/>
          <w:lang w:val="sr-Latn-RS"/>
        </w:rPr>
        <w:t>Dom za Sme</w:t>
      </w:r>
      <w:r w:rsidRPr="007F57A1">
        <w:rPr>
          <w:rFonts w:ascii="New times rioman" w:hAnsi="New times rioman"/>
          <w:sz w:val="24"/>
          <w:szCs w:val="24"/>
          <w:lang w:val="sr-Latn-RS"/>
        </w:rPr>
        <w:t>š</w:t>
      </w:r>
      <w:r w:rsidRPr="00F9620C">
        <w:rPr>
          <w:rFonts w:ascii="New times rioman" w:hAnsi="New times rioman"/>
          <w:sz w:val="24"/>
          <w:szCs w:val="24"/>
          <w:lang w:val="sr-Latn-RS"/>
        </w:rPr>
        <w:t xml:space="preserve">taj Zrtava Trgovine Ljudima u Lipjane </w:t>
      </w:r>
    </w:p>
    <w:p w:rsidR="00043105" w:rsidRPr="00F9620C" w:rsidRDefault="00043105" w:rsidP="00043105">
      <w:pPr>
        <w:ind w:right="-540"/>
        <w:rPr>
          <w:rFonts w:ascii="New times rioman" w:hAnsi="New times rioman" w:hint="eastAsia"/>
          <w:b/>
          <w:sz w:val="24"/>
          <w:szCs w:val="24"/>
          <w:lang w:val="sr-Latn-RS"/>
        </w:rPr>
      </w:pPr>
      <w:r w:rsidRPr="00F9620C">
        <w:rPr>
          <w:rFonts w:ascii="New times rioman" w:hAnsi="New times rioman"/>
          <w:b/>
          <w:sz w:val="24"/>
          <w:szCs w:val="24"/>
          <w:lang w:val="sr-Latn-RS"/>
        </w:rPr>
        <w:t>Referencija br</w:t>
      </w:r>
      <w:r w:rsidRPr="00043105">
        <w:rPr>
          <w:rFonts w:ascii="New times rioman" w:hAnsi="New times rioman"/>
          <w:sz w:val="24"/>
          <w:szCs w:val="24"/>
          <w:lang w:val="sr-Latn-RS"/>
        </w:rPr>
        <w:t>.:</w:t>
      </w:r>
      <w:r w:rsidRPr="00F9620C">
        <w:rPr>
          <w:rFonts w:ascii="New times rioman" w:hAnsi="New times rioman"/>
          <w:b/>
          <w:sz w:val="24"/>
          <w:szCs w:val="24"/>
          <w:lang w:val="sr-Latn-RS"/>
        </w:rPr>
        <w:t xml:space="preserve"> MSP/330 </w:t>
      </w:r>
    </w:p>
    <w:p w:rsidR="00043105" w:rsidRPr="00F9620C" w:rsidRDefault="00043105" w:rsidP="00043105">
      <w:pPr>
        <w:ind w:right="-540"/>
        <w:rPr>
          <w:rFonts w:ascii="New times rioman" w:hAnsi="New times rioman" w:hint="eastAsia"/>
          <w:b/>
          <w:sz w:val="24"/>
          <w:szCs w:val="24"/>
          <w:lang w:val="sr-Latn-RS"/>
        </w:rPr>
      </w:pPr>
      <w:r w:rsidRPr="00F9620C">
        <w:rPr>
          <w:rFonts w:ascii="New times rioman" w:hAnsi="New times rioman"/>
          <w:b/>
          <w:sz w:val="24"/>
          <w:szCs w:val="24"/>
          <w:lang w:val="sr-Latn-RS"/>
        </w:rPr>
        <w:t>Akt imenovanja</w:t>
      </w:r>
      <w:r w:rsidRPr="00805F3F">
        <w:rPr>
          <w:rFonts w:ascii="New times rioman" w:hAnsi="New times rioman"/>
          <w:sz w:val="24"/>
          <w:szCs w:val="24"/>
          <w:lang w:val="sr-Latn-RS"/>
        </w:rPr>
        <w:t>:</w:t>
      </w:r>
      <w:r w:rsidRPr="00F9620C">
        <w:rPr>
          <w:rFonts w:ascii="New times rioman" w:hAnsi="New times rioman"/>
          <w:b/>
          <w:sz w:val="24"/>
          <w:szCs w:val="24"/>
          <w:lang w:val="sr-Latn-RS"/>
        </w:rPr>
        <w:t xml:space="preserve"> </w:t>
      </w:r>
      <w:r w:rsidRPr="00F9620C">
        <w:rPr>
          <w:rFonts w:ascii="New times rioman" w:hAnsi="New times rioman"/>
          <w:sz w:val="24"/>
          <w:szCs w:val="24"/>
          <w:lang w:val="sr-Latn-RS"/>
        </w:rPr>
        <w:t>Prema Zakonu o Civilnoj  Službi Republike Kosova</w:t>
      </w:r>
    </w:p>
    <w:p w:rsidR="00043105" w:rsidRPr="00F9620C" w:rsidRDefault="00043105" w:rsidP="00043105">
      <w:pPr>
        <w:ind w:right="-540"/>
        <w:rPr>
          <w:rFonts w:ascii="New times rioman" w:hAnsi="New times rioman" w:hint="eastAsia"/>
          <w:b/>
          <w:sz w:val="24"/>
          <w:szCs w:val="24"/>
          <w:lang w:val="sr-Latn-RS"/>
        </w:rPr>
      </w:pPr>
      <w:r w:rsidRPr="00F9620C">
        <w:rPr>
          <w:rFonts w:ascii="New times rioman" w:hAnsi="New times rioman"/>
          <w:b/>
          <w:sz w:val="24"/>
          <w:szCs w:val="24"/>
          <w:lang w:val="sr-Latn-RS"/>
        </w:rPr>
        <w:t>Nivo plate</w:t>
      </w:r>
      <w:r w:rsidRPr="00F9620C">
        <w:rPr>
          <w:rFonts w:ascii="New times rioman" w:hAnsi="New times rioman"/>
          <w:sz w:val="24"/>
          <w:szCs w:val="24"/>
          <w:lang w:val="sr-Latn-RS"/>
        </w:rPr>
        <w:t>:(koheficienat)</w:t>
      </w:r>
      <w:r>
        <w:rPr>
          <w:rFonts w:ascii="New times rioman" w:hAnsi="New times rioman"/>
          <w:sz w:val="24"/>
          <w:szCs w:val="24"/>
          <w:lang w:val="sr-Latn-RS"/>
        </w:rPr>
        <w:t xml:space="preserve"> </w:t>
      </w:r>
      <w:r w:rsidRPr="00F9620C">
        <w:rPr>
          <w:rFonts w:ascii="New times rioman" w:hAnsi="New times rioman"/>
          <w:sz w:val="24"/>
          <w:szCs w:val="24"/>
          <w:lang w:val="sr-Latn-RS"/>
        </w:rPr>
        <w:t>6.5</w:t>
      </w:r>
      <w:r w:rsidRPr="00F9620C">
        <w:rPr>
          <w:rFonts w:ascii="New times rioman" w:hAnsi="New times rioman"/>
          <w:b/>
          <w:sz w:val="24"/>
          <w:szCs w:val="24"/>
          <w:lang w:val="sr-Latn-RS"/>
        </w:rPr>
        <w:t xml:space="preserve"> </w:t>
      </w:r>
    </w:p>
    <w:p w:rsidR="00043105" w:rsidRPr="00F9620C" w:rsidRDefault="00043105" w:rsidP="00AF7B9B">
      <w:pPr>
        <w:ind w:right="-90"/>
        <w:rPr>
          <w:rFonts w:ascii="New times rioman" w:hAnsi="New times rioman" w:hint="eastAsia"/>
          <w:b/>
          <w:sz w:val="24"/>
          <w:szCs w:val="24"/>
          <w:lang w:val="sr-Latn-RS"/>
        </w:rPr>
      </w:pPr>
      <w:r w:rsidRPr="00F9620C">
        <w:rPr>
          <w:rFonts w:ascii="New times rioman" w:hAnsi="New times rioman"/>
          <w:b/>
          <w:sz w:val="24"/>
          <w:szCs w:val="24"/>
          <w:lang w:val="sr-Latn-RS"/>
        </w:rPr>
        <w:t xml:space="preserve">Radno vreme </w:t>
      </w:r>
      <w:r w:rsidRPr="00043105">
        <w:rPr>
          <w:rFonts w:ascii="New times rioman" w:hAnsi="New times rioman"/>
          <w:sz w:val="24"/>
          <w:szCs w:val="24"/>
          <w:lang w:val="sr-Latn-RS"/>
        </w:rPr>
        <w:t>:</w:t>
      </w:r>
      <w:r w:rsidRPr="00F9620C">
        <w:rPr>
          <w:rFonts w:ascii="New times rioman" w:hAnsi="New times rioman"/>
          <w:b/>
          <w:sz w:val="24"/>
          <w:szCs w:val="24"/>
          <w:lang w:val="sr-Latn-RS"/>
        </w:rPr>
        <w:t xml:space="preserve"> </w:t>
      </w:r>
      <w:r w:rsidRPr="00F9620C">
        <w:rPr>
          <w:rFonts w:ascii="New times rioman" w:hAnsi="New times rioman"/>
          <w:sz w:val="24"/>
          <w:szCs w:val="24"/>
          <w:lang w:val="sr-Latn-RS"/>
        </w:rPr>
        <w:t>p</w:t>
      </w:r>
      <w:r>
        <w:rPr>
          <w:rFonts w:ascii="New times rioman" w:hAnsi="New times rioman"/>
          <w:sz w:val="24"/>
          <w:szCs w:val="24"/>
          <w:lang w:val="sr-Latn-RS"/>
        </w:rPr>
        <w:t xml:space="preserve">uno ,40 </w:t>
      </w:r>
      <w:r w:rsidRPr="007F57A1">
        <w:rPr>
          <w:rFonts w:eastAsiaTheme="minorHAnsi" w:cstheme="minorBidi"/>
          <w:sz w:val="24"/>
          <w:szCs w:val="24"/>
          <w:lang w:val="sv-SE"/>
        </w:rPr>
        <w:t xml:space="preserve"> </w:t>
      </w:r>
      <w:r w:rsidRPr="007F57A1">
        <w:rPr>
          <w:rFonts w:ascii="New times rioman" w:hAnsi="New times rioman"/>
          <w:sz w:val="24"/>
          <w:szCs w:val="24"/>
          <w:lang w:val="sv-SE"/>
        </w:rPr>
        <w:t>č</w:t>
      </w:r>
      <w:r w:rsidRPr="00F9620C">
        <w:rPr>
          <w:rFonts w:ascii="New times rioman" w:hAnsi="New times rioman"/>
          <w:sz w:val="24"/>
          <w:szCs w:val="24"/>
          <w:lang w:val="sr-Latn-RS"/>
        </w:rPr>
        <w:t>asova nedeljno</w:t>
      </w:r>
    </w:p>
    <w:p w:rsidR="00043105" w:rsidRPr="00F9620C" w:rsidRDefault="00043105" w:rsidP="00043105">
      <w:pPr>
        <w:ind w:right="-540"/>
        <w:rPr>
          <w:rFonts w:ascii="New times rioman" w:hAnsi="New times rioman" w:hint="eastAsia"/>
          <w:sz w:val="24"/>
          <w:szCs w:val="24"/>
          <w:lang w:val="sr-Latn-RS"/>
        </w:rPr>
      </w:pPr>
      <w:r w:rsidRPr="00F9620C">
        <w:rPr>
          <w:rFonts w:ascii="New times rioman" w:hAnsi="New times rioman"/>
          <w:b/>
          <w:sz w:val="24"/>
          <w:szCs w:val="24"/>
          <w:lang w:val="sr-Latn-RS"/>
        </w:rPr>
        <w:t>Izveštava</w:t>
      </w:r>
      <w:r w:rsidRPr="00043105">
        <w:rPr>
          <w:rFonts w:ascii="New times rioman" w:hAnsi="New times rioman"/>
          <w:sz w:val="24"/>
          <w:szCs w:val="24"/>
          <w:lang w:val="sr-Latn-RS"/>
        </w:rPr>
        <w:t>:</w:t>
      </w:r>
      <w:r w:rsidRPr="00F9620C">
        <w:rPr>
          <w:rFonts w:ascii="New times rioman" w:hAnsi="New times rioman"/>
          <w:b/>
          <w:sz w:val="24"/>
          <w:szCs w:val="24"/>
          <w:lang w:val="sr-Latn-RS"/>
        </w:rPr>
        <w:t xml:space="preserve"> </w:t>
      </w:r>
      <w:r w:rsidRPr="00F9620C">
        <w:rPr>
          <w:rFonts w:ascii="New times rioman" w:hAnsi="New times rioman"/>
          <w:sz w:val="24"/>
          <w:szCs w:val="24"/>
          <w:lang w:val="sr-Latn-RS"/>
        </w:rPr>
        <w:t>Rukovodiocu Doma za Sme</w:t>
      </w:r>
      <w:r w:rsidRPr="007F57A1">
        <w:rPr>
          <w:rFonts w:ascii="New times rioman" w:hAnsi="New times rioman"/>
          <w:sz w:val="24"/>
          <w:szCs w:val="24"/>
          <w:lang w:val="sr-Latn-RS"/>
        </w:rPr>
        <w:t>š</w:t>
      </w:r>
      <w:r w:rsidRPr="00F9620C">
        <w:rPr>
          <w:rFonts w:ascii="New times rioman" w:hAnsi="New times rioman"/>
          <w:sz w:val="24"/>
          <w:szCs w:val="24"/>
          <w:lang w:val="sr-Latn-RS"/>
        </w:rPr>
        <w:t xml:space="preserve">taj </w:t>
      </w:r>
      <w:r w:rsidRPr="007F57A1">
        <w:rPr>
          <w:rFonts w:ascii="New times rioman" w:hAnsi="New times rioman"/>
          <w:sz w:val="24"/>
          <w:szCs w:val="24"/>
          <w:lang w:val="sr-Latn-RS"/>
        </w:rPr>
        <w:t>Ž</w:t>
      </w:r>
      <w:r w:rsidRPr="00F9620C">
        <w:rPr>
          <w:rFonts w:ascii="New times rioman" w:hAnsi="New times rioman"/>
          <w:sz w:val="24"/>
          <w:szCs w:val="24"/>
          <w:lang w:val="sr-Latn-RS"/>
        </w:rPr>
        <w:t xml:space="preserve">rtava Trgovine Ljudima </w:t>
      </w:r>
    </w:p>
    <w:p w:rsidR="00043105" w:rsidRPr="00F9620C" w:rsidRDefault="00043105" w:rsidP="00043105">
      <w:pPr>
        <w:ind w:right="-540"/>
        <w:rPr>
          <w:rFonts w:ascii="New times rioman" w:hAnsi="New times rioman" w:hint="eastAsia"/>
          <w:b/>
          <w:sz w:val="24"/>
          <w:szCs w:val="24"/>
          <w:lang w:val="sr-Latn-RS"/>
        </w:rPr>
      </w:pPr>
    </w:p>
    <w:p w:rsidR="00AF7B9B" w:rsidRPr="007F57A1" w:rsidRDefault="00043105" w:rsidP="00043105">
      <w:pPr>
        <w:ind w:right="-540"/>
        <w:rPr>
          <w:rFonts w:ascii="New times rioman" w:hAnsi="New times rioman" w:hint="eastAsia"/>
          <w:sz w:val="24"/>
          <w:szCs w:val="24"/>
          <w:lang w:val="sr-Latn-RS"/>
        </w:rPr>
      </w:pPr>
      <w:r w:rsidRPr="007F57A1">
        <w:rPr>
          <w:rFonts w:ascii="New times rioman" w:hAnsi="New times rioman"/>
          <w:b/>
          <w:sz w:val="24"/>
          <w:szCs w:val="24"/>
          <w:lang w:val="sr-Latn-RS"/>
        </w:rPr>
        <w:t xml:space="preserve">Svrha radnog mesta </w:t>
      </w:r>
      <w:r w:rsidRPr="007F57A1">
        <w:rPr>
          <w:rFonts w:ascii="New times rioman" w:hAnsi="New times rioman"/>
          <w:sz w:val="24"/>
          <w:szCs w:val="24"/>
          <w:lang w:val="sr-Latn-RS"/>
        </w:rPr>
        <w:t>:</w:t>
      </w:r>
      <w:r w:rsidRPr="007F57A1">
        <w:rPr>
          <w:rFonts w:ascii="New times rioman" w:hAnsi="New times rioman"/>
          <w:b/>
          <w:sz w:val="24"/>
          <w:szCs w:val="24"/>
          <w:lang w:val="sr-Latn-RS"/>
        </w:rPr>
        <w:t xml:space="preserve"> </w:t>
      </w:r>
      <w:r w:rsidRPr="007F57A1">
        <w:rPr>
          <w:rFonts w:ascii="New times rioman" w:hAnsi="New times rioman"/>
          <w:sz w:val="24"/>
          <w:szCs w:val="24"/>
          <w:lang w:val="sr-Latn-RS"/>
        </w:rPr>
        <w:t xml:space="preserve">Je,direktna zaštita prava žrtava , počevši od smeštaja do reintegracije . </w:t>
      </w:r>
    </w:p>
    <w:p w:rsidR="00043105" w:rsidRPr="00F9620C" w:rsidRDefault="00043105" w:rsidP="00043105">
      <w:pPr>
        <w:ind w:right="-540"/>
        <w:rPr>
          <w:rFonts w:ascii="New times rioman" w:hAnsi="New times rioman" w:hint="eastAsia"/>
          <w:b/>
          <w:sz w:val="24"/>
          <w:szCs w:val="24"/>
          <w:lang w:val="sr-Latn-RS"/>
        </w:rPr>
      </w:pPr>
      <w:r w:rsidRPr="007F57A1">
        <w:rPr>
          <w:rFonts w:ascii="New times rioman" w:hAnsi="New times rioman"/>
          <w:sz w:val="24"/>
          <w:szCs w:val="24"/>
          <w:lang w:val="sr-Latn-RS"/>
        </w:rPr>
        <w:t>Raditi na tome na identifikaciju  potrebe žrtava trgovine ljudima i ponovnog organizovanja rada –socijalizacije. Sarađuje sa višim službenikom i rukovodiocom doma .</w:t>
      </w:r>
      <w:r w:rsidRPr="00F9620C">
        <w:rPr>
          <w:rFonts w:ascii="New times rioman" w:hAnsi="New times rioman"/>
          <w:b/>
          <w:sz w:val="24"/>
          <w:szCs w:val="24"/>
          <w:lang w:val="sr-Latn-RS"/>
        </w:rPr>
        <w:t xml:space="preserve">     </w:t>
      </w:r>
    </w:p>
    <w:p w:rsidR="00043105" w:rsidRPr="007F57A1" w:rsidRDefault="00043105" w:rsidP="00043105">
      <w:pPr>
        <w:ind w:right="-540"/>
        <w:rPr>
          <w:rFonts w:ascii="New times rioman" w:eastAsia="Times New Roman" w:hAnsi="New times rioman" w:cs="Arial"/>
          <w:noProof w:val="0"/>
          <w:color w:val="777777"/>
          <w:sz w:val="20"/>
          <w:szCs w:val="20"/>
          <w:lang w:val="sr-Latn-RS"/>
        </w:rPr>
      </w:pPr>
      <w:r w:rsidRPr="007F57A1">
        <w:rPr>
          <w:rFonts w:ascii="New times rioman" w:hAnsi="New times rioman" w:cs="Tahoma"/>
          <w:sz w:val="24"/>
          <w:szCs w:val="24"/>
          <w:lang w:val="sr-Latn-RS"/>
        </w:rPr>
        <w:t>Glavni zadaci :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Blisko sarađivati sa korisnikom žrtve smeštaja 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Izraditi Profesionalna izveštaja u vezi sa žrtvama 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Sarađivati  sa službenicima koji se odnose na zaštitu i tretman žrtava trgovine ljudima 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Obezbeđuje psiho - socijalne usluge, hranu,odeću i farmaceutskih sredstava za  smeštene žrtve;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Obezbediti  početne savete i asistira u primanju eventualnih medicinskih i psiholo</w:t>
      </w:r>
      <w:r w:rsidRPr="007F57A1">
        <w:rPr>
          <w:rFonts w:ascii="New times rioman" w:hAnsi="New times rioman" w:cs="Book Antiqua"/>
          <w:sz w:val="24"/>
          <w:szCs w:val="24"/>
          <w:lang w:val="sr-Latn-RS"/>
        </w:rPr>
        <w:t>š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t>kih usluga</w:t>
      </w:r>
      <w:r w:rsidRPr="007F57A1">
        <w:rPr>
          <w:rFonts w:ascii="New times rioman" w:hAnsi="New times rioman" w:cs="Tahoma"/>
          <w:b/>
          <w:sz w:val="24"/>
          <w:szCs w:val="24"/>
          <w:lang w:val="sr-Latn-RS"/>
        </w:rPr>
        <w:t xml:space="preserve"> ;</w:t>
      </w:r>
      <w:r w:rsidRPr="007F57A1">
        <w:rPr>
          <w:rFonts w:ascii="New times rioman" w:hAnsi="New times rioman" w:cs="Tahoma"/>
          <w:b/>
          <w:sz w:val="32"/>
          <w:szCs w:val="32"/>
          <w:lang w:val="sr-Latn-RS"/>
        </w:rPr>
        <w:br/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t xml:space="preserve">Nudi savete i informacije </w:t>
      </w:r>
      <w:r w:rsidRPr="007F57A1">
        <w:rPr>
          <w:rFonts w:ascii="New times rioman" w:hAnsi="New times rioman" w:cs="Book Antiqua"/>
          <w:sz w:val="24"/>
          <w:szCs w:val="24"/>
          <w:lang w:val="sr-Latn-RS"/>
        </w:rPr>
        <w:t>ž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t>rtvama koja su od njegovog interesa,a koja se odnose na osnovu zakona koji su na snazi</w:t>
      </w:r>
      <w:r w:rsidRPr="007F57A1">
        <w:rPr>
          <w:rFonts w:ascii="New times rioman" w:hAnsi="New times rioman" w:cs="Tahoma"/>
          <w:b/>
          <w:sz w:val="24"/>
          <w:szCs w:val="24"/>
          <w:lang w:val="sr-Latn-RS"/>
        </w:rPr>
        <w:t xml:space="preserve"> 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t>;</w:t>
      </w:r>
      <w:r w:rsidRPr="007F57A1">
        <w:rPr>
          <w:rFonts w:ascii="New times rioman" w:eastAsia="Times New Roman" w:hAnsi="New times rioman" w:cs="Arial"/>
          <w:noProof w:val="0"/>
          <w:color w:val="777777"/>
          <w:sz w:val="20"/>
          <w:szCs w:val="20"/>
          <w:lang w:val="sr-Latn-RS"/>
        </w:rPr>
        <w:t xml:space="preserve"> </w:t>
      </w:r>
    </w:p>
    <w:p w:rsidR="00043105" w:rsidRPr="007F57A1" w:rsidRDefault="00043105" w:rsidP="00043105">
      <w:pPr>
        <w:ind w:right="-540"/>
        <w:rPr>
          <w:rFonts w:ascii="New times rioman" w:hAnsi="New times rioman" w:cs="Tahoma" w:hint="eastAsia"/>
          <w:sz w:val="24"/>
          <w:szCs w:val="24"/>
          <w:lang w:val="sr-Latn-RS"/>
        </w:rPr>
      </w:pPr>
      <w:r w:rsidRPr="007F57A1">
        <w:rPr>
          <w:rFonts w:ascii="New times rioman" w:hAnsi="New times rioman" w:cs="Tahoma"/>
          <w:sz w:val="24"/>
          <w:szCs w:val="24"/>
          <w:lang w:val="sr-Latn-RS"/>
        </w:rPr>
        <w:t>Stara se o tome da se pravila kuće strogo poštovati 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Sarađuje u pripremi hrane , čišćenje i odr</w:t>
      </w:r>
      <w:r w:rsidRPr="007F57A1">
        <w:rPr>
          <w:rFonts w:ascii="New times rioman" w:hAnsi="New times rioman" w:cs="Book Antiqua"/>
          <w:sz w:val="24"/>
          <w:szCs w:val="24"/>
          <w:lang w:val="sr-Latn-RS"/>
        </w:rPr>
        <w:t>ž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t>avanje  sme</w:t>
      </w:r>
      <w:r w:rsidRPr="007F57A1">
        <w:rPr>
          <w:rFonts w:ascii="New times rioman" w:hAnsi="New times rioman" w:cs="Book Antiqua"/>
          <w:sz w:val="24"/>
          <w:szCs w:val="24"/>
          <w:lang w:val="sr-Latn-RS"/>
        </w:rPr>
        <w:t>š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t>taja 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 xml:space="preserve">Vodi evidenciju podataka o smeštenim </w:t>
      </w:r>
      <w:r w:rsidRPr="007F57A1">
        <w:rPr>
          <w:rFonts w:ascii="New times rioman" w:hAnsi="New times rioman" w:cs="Book Antiqua"/>
          <w:sz w:val="24"/>
          <w:szCs w:val="24"/>
          <w:lang w:val="sr-Latn-RS"/>
        </w:rPr>
        <w:t>ž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t>rtavama u smeštaju  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Poma</w:t>
      </w:r>
      <w:r w:rsidRPr="007F57A1">
        <w:rPr>
          <w:rFonts w:ascii="New times rioman" w:hAnsi="New times rioman" w:cs="Book Antiqua"/>
          <w:sz w:val="24"/>
          <w:szCs w:val="24"/>
          <w:lang w:val="sr-Latn-RS"/>
        </w:rPr>
        <w:t>ž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t>e u pripremi godi</w:t>
      </w:r>
      <w:r w:rsidRPr="007F57A1">
        <w:rPr>
          <w:rFonts w:ascii="New times rioman" w:hAnsi="New times rioman" w:cs="Book Antiqua"/>
          <w:sz w:val="24"/>
          <w:szCs w:val="24"/>
          <w:lang w:val="sr-Latn-RS"/>
        </w:rPr>
        <w:t>š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t>njeg plana rada za smeštaj 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Priprema nedeljno , kvartalno i godišnje performanse smeštaja 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Obezbedi poštovanje Etičkog kodeksa za službenike za socijalne usluge 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Dužan je da održava poverljivost za žrtve 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lastRenderedPageBreak/>
        <w:t>Obavlja i druge poslove u skladu sa rukovodiocom smeštaja 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 xml:space="preserve">  </w:t>
      </w:r>
    </w:p>
    <w:p w:rsidR="00043105" w:rsidRPr="007F57A1" w:rsidRDefault="00043105" w:rsidP="00043105">
      <w:pPr>
        <w:ind w:right="-540"/>
        <w:rPr>
          <w:rFonts w:ascii="New times rioman" w:hAnsi="New times rioman" w:cs="Tahoma" w:hint="eastAsia"/>
          <w:sz w:val="24"/>
          <w:szCs w:val="24"/>
          <w:lang w:val="sr-Latn-RS"/>
        </w:rPr>
      </w:pPr>
      <w:r w:rsidRPr="007F57A1">
        <w:rPr>
          <w:rFonts w:ascii="New times rioman" w:hAnsi="New times rioman" w:cs="Tahoma"/>
          <w:b/>
          <w:sz w:val="24"/>
          <w:szCs w:val="24"/>
          <w:lang w:val="sr-Latn-RS"/>
        </w:rPr>
        <w:t xml:space="preserve">Potrebne kvalifikacije i veštine 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t>: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Univerzitetsku diplomu,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Minimum 2 godine radnog iskustva u socijalnim uslugama;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Znanje u oblasti zastite ljudskih prava , sa posebnim osvrtom na borbu protiv trgovine ljudima 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Komunikativnost , uključujući sposobnost da tuma</w:t>
      </w:r>
      <w:r w:rsidRPr="007F57A1">
        <w:rPr>
          <w:rFonts w:ascii="New times rioman" w:hAnsi="New times rioman" w:cs="Book Antiqua"/>
          <w:sz w:val="24"/>
          <w:szCs w:val="24"/>
          <w:lang w:val="sr-Latn-RS"/>
        </w:rPr>
        <w:t>č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t>i informacije, pružanje uputstava  i prenose informacije kod drugima 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Temeljno znanje i iskustvo relevantnih zakona i procedura 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Poznavanje rada na računaru u softverskim</w:t>
      </w:r>
      <w:r w:rsidR="00805F3F" w:rsidRPr="007F57A1">
        <w:rPr>
          <w:rFonts w:ascii="New times rioman" w:hAnsi="New times rioman" w:cs="Tahoma"/>
          <w:sz w:val="24"/>
          <w:szCs w:val="24"/>
          <w:lang w:val="sr-Latn-RS"/>
        </w:rPr>
        <w:t xml:space="preserve"> aplikacijama (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t xml:space="preserve">Word </w:t>
      </w:r>
      <w:r w:rsidR="00805F3F" w:rsidRPr="007F57A1">
        <w:rPr>
          <w:rFonts w:ascii="New times rioman" w:hAnsi="New times rioman" w:cs="Tahoma"/>
          <w:sz w:val="24"/>
          <w:szCs w:val="24"/>
          <w:lang w:val="sr-Latn-RS"/>
        </w:rPr>
        <w:t>, Excel , Power Point , Access)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t xml:space="preserve"> 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Spremni da rade u smenama (tokom d</w:t>
      </w:r>
      <w:r w:rsidR="00805F3F" w:rsidRPr="007F57A1">
        <w:rPr>
          <w:rFonts w:ascii="New times rioman" w:hAnsi="New times rioman" w:cs="Tahoma"/>
          <w:sz w:val="24"/>
          <w:szCs w:val="24"/>
          <w:lang w:val="sr-Latn-RS"/>
        </w:rPr>
        <w:t>ana , posle podne i nocno vreme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t>) ;</w:t>
      </w:r>
      <w:r w:rsidRPr="007F57A1">
        <w:rPr>
          <w:rFonts w:ascii="New times rioman" w:hAnsi="New times rioman" w:cs="Tahoma"/>
          <w:sz w:val="24"/>
          <w:szCs w:val="24"/>
          <w:lang w:val="sr-Latn-RS"/>
        </w:rPr>
        <w:br/>
        <w:t>Dobro poznavanje jezika u službenoj upotrebi u Republici Kosovo , prednost poznavanje engleskog jezika .</w:t>
      </w:r>
    </w:p>
    <w:p w:rsidR="00043105" w:rsidRPr="007F57A1" w:rsidRDefault="00043105" w:rsidP="00043105">
      <w:pPr>
        <w:ind w:right="-540"/>
        <w:rPr>
          <w:rFonts w:ascii="New times rioman" w:hAnsi="New times rioman" w:cs="Tahoma" w:hint="eastAsia"/>
          <w:sz w:val="24"/>
          <w:szCs w:val="24"/>
          <w:lang w:val="sr-Latn-RS"/>
        </w:rPr>
      </w:pPr>
    </w:p>
    <w:p w:rsidR="00043105" w:rsidRPr="007F57A1" w:rsidRDefault="00043105" w:rsidP="00043105">
      <w:pPr>
        <w:ind w:right="-540"/>
        <w:rPr>
          <w:rFonts w:ascii="New times rioman" w:hAnsi="New times rioman" w:cs="Tahoma" w:hint="eastAsia"/>
          <w:i/>
          <w:sz w:val="24"/>
          <w:szCs w:val="24"/>
          <w:u w:val="single"/>
          <w:lang w:val="sr-Latn-RS"/>
        </w:rPr>
      </w:pPr>
      <w:r w:rsidRPr="007F57A1">
        <w:rPr>
          <w:rFonts w:ascii="New times rioman" w:hAnsi="New times rioman" w:cs="Tahoma"/>
          <w:i/>
          <w:sz w:val="24"/>
          <w:szCs w:val="24"/>
          <w:lang w:val="sr-Latn-RS"/>
        </w:rPr>
        <w:t xml:space="preserve">Rok za prijavu je 15 dana od dana objavljivanja u dnevnim novinama i na zvaničnom sajtu MRSZ . Rok za primenu je od datuma </w:t>
      </w:r>
      <w:r w:rsidRPr="007F57A1">
        <w:rPr>
          <w:rFonts w:ascii="New times rioman" w:hAnsi="New times rioman" w:cs="Tahoma"/>
          <w:i/>
          <w:sz w:val="24"/>
          <w:szCs w:val="24"/>
          <w:u w:val="single"/>
          <w:lang w:val="sr-Latn-RS"/>
        </w:rPr>
        <w:t>06.0</w:t>
      </w:r>
      <w:r w:rsidR="00D35B5D" w:rsidRPr="007F57A1">
        <w:rPr>
          <w:rFonts w:ascii="New times rioman" w:hAnsi="New times rioman" w:cs="Tahoma"/>
          <w:i/>
          <w:sz w:val="24"/>
          <w:szCs w:val="24"/>
          <w:u w:val="single"/>
          <w:lang w:val="sr-Latn-RS"/>
        </w:rPr>
        <w:t>4</w:t>
      </w:r>
      <w:r w:rsidRPr="007F57A1">
        <w:rPr>
          <w:rFonts w:ascii="New times rioman" w:hAnsi="New times rioman" w:cs="Tahoma"/>
          <w:i/>
          <w:sz w:val="24"/>
          <w:szCs w:val="24"/>
          <w:u w:val="single"/>
          <w:lang w:val="sr-Latn-RS"/>
        </w:rPr>
        <w:t>.2016</w:t>
      </w:r>
      <w:r w:rsidRPr="007F57A1">
        <w:rPr>
          <w:rFonts w:ascii="New times rioman" w:hAnsi="New times rioman" w:cs="Tahoma"/>
          <w:i/>
          <w:sz w:val="24"/>
          <w:szCs w:val="24"/>
          <w:lang w:val="sr-Latn-RS"/>
        </w:rPr>
        <w:t xml:space="preserve"> do </w:t>
      </w:r>
      <w:r w:rsidRPr="007F57A1">
        <w:rPr>
          <w:rFonts w:ascii="New times rioman" w:hAnsi="New times rioman" w:cs="Tahoma"/>
          <w:i/>
          <w:sz w:val="24"/>
          <w:szCs w:val="24"/>
          <w:u w:val="single"/>
          <w:lang w:val="sr-Latn-RS"/>
        </w:rPr>
        <w:t>20.04.2016.</w:t>
      </w:r>
    </w:p>
    <w:p w:rsidR="00043105" w:rsidRPr="007F57A1" w:rsidRDefault="00043105" w:rsidP="00043105">
      <w:pPr>
        <w:jc w:val="both"/>
        <w:rPr>
          <w:i/>
          <w:sz w:val="24"/>
          <w:szCs w:val="24"/>
          <w:lang w:val="sr-Latn-RS"/>
        </w:rPr>
      </w:pPr>
      <w:r w:rsidRPr="007F57A1">
        <w:rPr>
          <w:i/>
          <w:sz w:val="24"/>
          <w:szCs w:val="24"/>
          <w:lang w:val="sr-Latn-RS"/>
        </w:rPr>
        <w:t>Obrazci za Aplikaciju uzeti u recepciju MRSZ-tu  i popunjene se predaju u Diviziji Ljudskih Resursa / MRSZ-a, kancelarija br.403 četvrti (IV) sprat, svakog radnog dana od 8:00 -16:00 časova;  adresa: ulica ‘’UÇK “ br.1- Priština. Aplikacije koje se pošalju poštom a koja imaju poštanski pečat o pošiljku ,poslednjeg dana roka konkurisanja  će se uzeti u obzir ako dostižu u roku od 4 dana. Nekompletirane aplikacije se neče razmatrati.</w:t>
      </w:r>
    </w:p>
    <w:p w:rsidR="00043105" w:rsidRPr="007F57A1" w:rsidRDefault="00043105" w:rsidP="00043105">
      <w:pPr>
        <w:jc w:val="both"/>
        <w:rPr>
          <w:i/>
          <w:sz w:val="24"/>
          <w:szCs w:val="24"/>
          <w:lang w:val="sv-SE"/>
        </w:rPr>
      </w:pPr>
      <w:r w:rsidRPr="007F57A1">
        <w:rPr>
          <w:i/>
          <w:sz w:val="24"/>
          <w:szCs w:val="24"/>
          <w:lang w:val="sr-Latn-RS"/>
        </w:rPr>
        <w:t xml:space="preserve">Aplikaciji, treba priložiti kopiju dokumentacije o kvalifikaciji ; dokaz o radnom iskustvu; druga potrebna dokumenta koje zahteva radno mesto za koje konkurišu kandidati. </w:t>
      </w:r>
      <w:r w:rsidRPr="007F57A1">
        <w:rPr>
          <w:i/>
          <w:sz w:val="24"/>
          <w:szCs w:val="24"/>
          <w:lang w:val="sv-SE"/>
        </w:rPr>
        <w:t>Kandidati koji se pozivaju na intervju su obavezni da sa sobom donesu originalna dokumenta za verifikaciju ispred komisije za intervju</w:t>
      </w:r>
    </w:p>
    <w:p w:rsidR="00043105" w:rsidRPr="007F57A1" w:rsidRDefault="00043105" w:rsidP="00043105">
      <w:pPr>
        <w:jc w:val="both"/>
        <w:rPr>
          <w:i/>
          <w:sz w:val="24"/>
          <w:szCs w:val="24"/>
          <w:lang w:val="sv-SE"/>
        </w:rPr>
      </w:pPr>
      <w:r w:rsidRPr="007F57A1">
        <w:rPr>
          <w:i/>
          <w:sz w:val="24"/>
          <w:szCs w:val="24"/>
          <w:lang w:val="sv-SE"/>
        </w:rPr>
        <w:t>Izabrani kandidati za uži izbor če se informisati telefonom ili pismeno u zakonskom roku od strane Divizija Ljudskih Resursa.</w:t>
      </w:r>
    </w:p>
    <w:p w:rsidR="003D5CF7" w:rsidRPr="007F57A1" w:rsidRDefault="00043105" w:rsidP="00043105">
      <w:pPr>
        <w:jc w:val="both"/>
        <w:rPr>
          <w:i/>
          <w:sz w:val="24"/>
          <w:szCs w:val="24"/>
          <w:lang w:val="sv-SE"/>
        </w:rPr>
      </w:pPr>
      <w:r w:rsidRPr="007F57A1">
        <w:rPr>
          <w:i/>
          <w:sz w:val="24"/>
          <w:szCs w:val="24"/>
          <w:lang w:val="sv-SE"/>
        </w:rPr>
        <w:t>Civilna Služba Kosova pruža jednake mogućnosti zaposlenja svim građanima Kosova i dobro očekuje aplikacije od svih lica muškog i ženskog pola  od svih  pripadnika  zajednica na Kosovu.</w:t>
      </w:r>
    </w:p>
    <w:sectPr w:rsidR="003D5CF7" w:rsidRPr="007F57A1" w:rsidSect="00AF7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E95" w:rsidRDefault="00867E95" w:rsidP="003E23B5">
      <w:r>
        <w:separator/>
      </w:r>
    </w:p>
  </w:endnote>
  <w:endnote w:type="continuationSeparator" w:id="0">
    <w:p w:rsidR="00867E95" w:rsidRDefault="00867E95" w:rsidP="003E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times ri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E95" w:rsidRDefault="00867E95" w:rsidP="003E23B5">
      <w:r>
        <w:separator/>
      </w:r>
    </w:p>
  </w:footnote>
  <w:footnote w:type="continuationSeparator" w:id="0">
    <w:p w:rsidR="00867E95" w:rsidRDefault="00867E95" w:rsidP="003E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B5"/>
    <w:rsid w:val="00043105"/>
    <w:rsid w:val="000E2E88"/>
    <w:rsid w:val="00206FDD"/>
    <w:rsid w:val="0021753E"/>
    <w:rsid w:val="00277E33"/>
    <w:rsid w:val="003D5CF7"/>
    <w:rsid w:val="003E23B5"/>
    <w:rsid w:val="00415595"/>
    <w:rsid w:val="004A273F"/>
    <w:rsid w:val="0054060E"/>
    <w:rsid w:val="00695447"/>
    <w:rsid w:val="006A4981"/>
    <w:rsid w:val="007F57A1"/>
    <w:rsid w:val="00805F3F"/>
    <w:rsid w:val="00867E95"/>
    <w:rsid w:val="008C60F5"/>
    <w:rsid w:val="00AF7B9B"/>
    <w:rsid w:val="00C0723F"/>
    <w:rsid w:val="00C52387"/>
    <w:rsid w:val="00CC4B0B"/>
    <w:rsid w:val="00D35B5D"/>
    <w:rsid w:val="00F1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8B750-74A7-4630-A654-BCFD5C5D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B5"/>
    <w:pPr>
      <w:spacing w:after="0" w:line="240" w:lineRule="auto"/>
    </w:pPr>
    <w:rPr>
      <w:rFonts w:ascii="Times New Roman" w:eastAsia="MS Mincho" w:hAnsi="Times New Roman" w:cs="Times New Roman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23B5"/>
    <w:pPr>
      <w:jc w:val="center"/>
    </w:pPr>
    <w:rPr>
      <w:rFonts w:ascii="Tahoma" w:eastAsia="Times New Roman" w:hAnsi="Tahoma" w:cs="Tahoma"/>
      <w:b/>
      <w:sz w:val="20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E23B5"/>
    <w:rPr>
      <w:rFonts w:ascii="Tahoma" w:eastAsia="Times New Roman" w:hAnsi="Tahoma" w:cs="Tahoma"/>
      <w:b/>
      <w:noProof/>
      <w:sz w:val="20"/>
      <w:szCs w:val="20"/>
      <w:lang w:val="en-GB"/>
    </w:rPr>
  </w:style>
  <w:style w:type="paragraph" w:customStyle="1" w:styleId="Default">
    <w:name w:val="Default"/>
    <w:rsid w:val="003E23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2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3B5"/>
    <w:rPr>
      <w:rFonts w:ascii="Times New Roman" w:eastAsia="MS Mincho" w:hAnsi="Times New Roman" w:cs="Times New Roman"/>
      <w:noProof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3E2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3B5"/>
    <w:rPr>
      <w:rFonts w:ascii="Times New Roman" w:eastAsia="MS Mincho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OSSI</cp:lastModifiedBy>
  <cp:revision>12</cp:revision>
  <dcterms:created xsi:type="dcterms:W3CDTF">2016-04-04T09:43:00Z</dcterms:created>
  <dcterms:modified xsi:type="dcterms:W3CDTF">2016-04-06T09:08:00Z</dcterms:modified>
</cp:coreProperties>
</file>