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55" w:rsidRPr="001F4AD8" w:rsidRDefault="003F5055" w:rsidP="00A751EB">
      <w:pPr>
        <w:jc w:val="center"/>
        <w:rPr>
          <w:b/>
          <w:bCs/>
        </w:rPr>
      </w:pPr>
    </w:p>
    <w:p w:rsidR="003F5055" w:rsidRPr="001F4AD8" w:rsidRDefault="003F5055" w:rsidP="00A751EB">
      <w:pPr>
        <w:jc w:val="center"/>
        <w:rPr>
          <w:b/>
          <w:bCs/>
        </w:rPr>
      </w:pPr>
      <w:r w:rsidRPr="001F4AD8">
        <w:rPr>
          <w:b/>
          <w:bCs/>
        </w:rPr>
        <w:t xml:space="preserve">    </w:t>
      </w:r>
      <w:r w:rsidRPr="001F4AD8">
        <w:rPr>
          <w:b/>
          <w:noProof/>
          <w:lang w:val="en-US" w:eastAsia="en-US"/>
        </w:rPr>
        <w:drawing>
          <wp:inline distT="0" distB="0" distL="0" distR="0">
            <wp:extent cx="807761" cy="8191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1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1EB" w:rsidRPr="001F4AD8" w:rsidRDefault="00A751EB" w:rsidP="00A751EB">
      <w:pPr>
        <w:jc w:val="center"/>
        <w:rPr>
          <w:rFonts w:eastAsia="Batang"/>
          <w:b/>
          <w:bCs/>
        </w:rPr>
      </w:pPr>
      <w:r w:rsidRPr="001F4AD8">
        <w:rPr>
          <w:b/>
          <w:bCs/>
        </w:rPr>
        <w:t>Republika e Kosovës</w:t>
      </w:r>
    </w:p>
    <w:p w:rsidR="00A751EB" w:rsidRPr="001F4AD8" w:rsidRDefault="00A751EB" w:rsidP="00A751EB">
      <w:pPr>
        <w:jc w:val="center"/>
        <w:rPr>
          <w:b/>
          <w:bCs/>
        </w:rPr>
      </w:pPr>
      <w:r w:rsidRPr="001F4AD8">
        <w:rPr>
          <w:rFonts w:eastAsia="Batang"/>
          <w:b/>
          <w:bCs/>
        </w:rPr>
        <w:t xml:space="preserve">Republika Kosova - </w:t>
      </w:r>
      <w:proofErr w:type="spellStart"/>
      <w:r w:rsidRPr="001F4AD8">
        <w:rPr>
          <w:b/>
          <w:bCs/>
        </w:rPr>
        <w:t>Republic</w:t>
      </w:r>
      <w:proofErr w:type="spellEnd"/>
      <w:r w:rsidRPr="001F4AD8">
        <w:rPr>
          <w:b/>
          <w:bCs/>
        </w:rPr>
        <w:t xml:space="preserve"> </w:t>
      </w:r>
      <w:proofErr w:type="spellStart"/>
      <w:r w:rsidRPr="001F4AD8">
        <w:rPr>
          <w:b/>
          <w:bCs/>
        </w:rPr>
        <w:t>of</w:t>
      </w:r>
      <w:proofErr w:type="spellEnd"/>
      <w:r w:rsidRPr="001F4AD8">
        <w:rPr>
          <w:b/>
          <w:bCs/>
        </w:rPr>
        <w:t xml:space="preserve"> </w:t>
      </w:r>
      <w:proofErr w:type="spellStart"/>
      <w:r w:rsidRPr="001F4AD8">
        <w:rPr>
          <w:b/>
          <w:bCs/>
        </w:rPr>
        <w:t>Kosovo</w:t>
      </w:r>
      <w:proofErr w:type="spellEnd"/>
    </w:p>
    <w:p w:rsidR="00A751EB" w:rsidRPr="001F4AD8" w:rsidRDefault="00A751EB" w:rsidP="00A751EB">
      <w:pPr>
        <w:pStyle w:val="Title"/>
        <w:rPr>
          <w:i/>
          <w:iCs/>
        </w:rPr>
      </w:pPr>
      <w:r w:rsidRPr="001F4AD8">
        <w:rPr>
          <w:i/>
          <w:iCs/>
        </w:rPr>
        <w:t xml:space="preserve">Qeveria - </w:t>
      </w:r>
      <w:proofErr w:type="spellStart"/>
      <w:r w:rsidRPr="001F4AD8">
        <w:rPr>
          <w:i/>
          <w:iCs/>
        </w:rPr>
        <w:t>Vlada</w:t>
      </w:r>
      <w:proofErr w:type="spellEnd"/>
      <w:r w:rsidRPr="001F4AD8">
        <w:rPr>
          <w:i/>
          <w:iCs/>
        </w:rPr>
        <w:t xml:space="preserve"> – </w:t>
      </w:r>
      <w:proofErr w:type="spellStart"/>
      <w:r w:rsidRPr="001F4AD8">
        <w:rPr>
          <w:i/>
          <w:iCs/>
        </w:rPr>
        <w:t>Government</w:t>
      </w:r>
      <w:proofErr w:type="spellEnd"/>
    </w:p>
    <w:p w:rsidR="0012173D" w:rsidRPr="001F4AD8" w:rsidRDefault="0012173D" w:rsidP="0012173D">
      <w:pPr>
        <w:pStyle w:val="Title"/>
        <w:rPr>
          <w:b w:val="0"/>
          <w:i/>
          <w:iCs/>
        </w:rPr>
      </w:pPr>
      <w:r w:rsidRPr="001F4AD8">
        <w:rPr>
          <w:b w:val="0"/>
          <w:i/>
          <w:iCs/>
        </w:rPr>
        <w:t xml:space="preserve">Ministria e Punës dhe Mirëqenies Sociale - </w:t>
      </w:r>
      <w:proofErr w:type="spellStart"/>
      <w:r w:rsidRPr="001F4AD8">
        <w:rPr>
          <w:b w:val="0"/>
          <w:i/>
          <w:iCs/>
        </w:rPr>
        <w:t>Ministarstvo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za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Rad</w:t>
      </w:r>
      <w:proofErr w:type="spellEnd"/>
      <w:r w:rsidRPr="001F4AD8">
        <w:rPr>
          <w:b w:val="0"/>
          <w:i/>
          <w:iCs/>
        </w:rPr>
        <w:t xml:space="preserve"> i </w:t>
      </w:r>
      <w:proofErr w:type="spellStart"/>
      <w:r w:rsidRPr="001F4AD8">
        <w:rPr>
          <w:b w:val="0"/>
          <w:i/>
          <w:iCs/>
        </w:rPr>
        <w:t>Socijalne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Zaštite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Ministry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of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Labour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and</w:t>
      </w:r>
      <w:proofErr w:type="spellEnd"/>
      <w:r w:rsidRPr="001F4AD8">
        <w:rPr>
          <w:b w:val="0"/>
          <w:i/>
          <w:iCs/>
        </w:rPr>
        <w:t xml:space="preserve"> Social </w:t>
      </w:r>
      <w:proofErr w:type="spellStart"/>
      <w:r w:rsidRPr="001F4AD8">
        <w:rPr>
          <w:b w:val="0"/>
          <w:i/>
          <w:iCs/>
        </w:rPr>
        <w:t>Welfare</w:t>
      </w:r>
      <w:proofErr w:type="spellEnd"/>
    </w:p>
    <w:p w:rsidR="00A751EB" w:rsidRPr="001F4AD8" w:rsidRDefault="00A751EB" w:rsidP="0012173D">
      <w:pPr>
        <w:pBdr>
          <w:bottom w:val="single" w:sz="12" w:space="1" w:color="auto"/>
        </w:pBdr>
        <w:shd w:val="clear" w:color="auto" w:fill="FFFFFF"/>
        <w:rPr>
          <w:i/>
          <w:iCs/>
        </w:rPr>
      </w:pPr>
    </w:p>
    <w:p w:rsidR="00967357" w:rsidRPr="001F4AD8" w:rsidRDefault="00967357" w:rsidP="001115B5">
      <w:pPr>
        <w:jc w:val="both"/>
      </w:pPr>
    </w:p>
    <w:p w:rsidR="00A751EB" w:rsidRPr="001F4AD8" w:rsidRDefault="00A751EB" w:rsidP="001115B5">
      <w:pPr>
        <w:pStyle w:val="Default"/>
        <w:spacing w:line="276" w:lineRule="auto"/>
        <w:jc w:val="both"/>
        <w:rPr>
          <w:bCs/>
          <w:lang w:val="sq-AL"/>
        </w:rPr>
      </w:pPr>
      <w:r w:rsidRPr="001F4AD8">
        <w:rPr>
          <w:lang w:val="sq-AL"/>
        </w:rPr>
        <w:t xml:space="preserve">Bazuar në nenin 12, paragrafi 4 të Ligjit Nr. 03/ L -149 për Shërbimin Civil të Republikës së Kosovës, </w:t>
      </w:r>
      <w:r w:rsidR="009E371C" w:rsidRPr="001F4AD8">
        <w:rPr>
          <w:lang w:val="sq-AL"/>
        </w:rPr>
        <w:t xml:space="preserve">dhe </w:t>
      </w:r>
      <w:r w:rsidR="00012F1E" w:rsidRPr="001F4AD8">
        <w:rPr>
          <w:lang w:val="sq-AL"/>
        </w:rPr>
        <w:t xml:space="preserve">në </w:t>
      </w:r>
      <w:r w:rsidR="00965999" w:rsidRPr="001F4AD8">
        <w:rPr>
          <w:lang w:val="sq-AL"/>
        </w:rPr>
        <w:t xml:space="preserve">Ligjin </w:t>
      </w:r>
      <w:r w:rsidR="00D87C9F" w:rsidRPr="001F4AD8">
        <w:rPr>
          <w:rFonts w:eastAsiaTheme="minorHAnsi"/>
          <w:lang w:val="sq-AL"/>
        </w:rPr>
        <w:t>Nr</w:t>
      </w:r>
      <w:r w:rsidR="00D87C9F" w:rsidRPr="001F4AD8">
        <w:rPr>
          <w:rFonts w:eastAsiaTheme="minorHAnsi"/>
          <w:bCs/>
          <w:lang w:val="sq-AL"/>
        </w:rPr>
        <w:t>. 04/L-077</w:t>
      </w:r>
      <w:r w:rsidR="00012F1E" w:rsidRPr="001F4AD8">
        <w:rPr>
          <w:rFonts w:eastAsiaTheme="minorHAnsi"/>
          <w:bCs/>
          <w:lang w:val="sq-AL"/>
        </w:rPr>
        <w:t xml:space="preserve"> </w:t>
      </w:r>
      <w:r w:rsidR="00D87C9F" w:rsidRPr="001F4AD8">
        <w:rPr>
          <w:rFonts w:eastAsiaTheme="minorHAnsi"/>
          <w:bCs/>
          <w:lang w:val="sq-AL"/>
        </w:rPr>
        <w:t xml:space="preserve"> </w:t>
      </w:r>
      <w:r w:rsidR="00D14D40" w:rsidRPr="001F4AD8">
        <w:rPr>
          <w:lang w:val="sq-AL"/>
        </w:rPr>
        <w:t>p</w:t>
      </w:r>
      <w:r w:rsidR="00D87C9F" w:rsidRPr="001F4AD8">
        <w:rPr>
          <w:lang w:val="sq-AL"/>
        </w:rPr>
        <w:t>ër</w:t>
      </w:r>
      <w:r w:rsidR="00965999" w:rsidRPr="001F4AD8">
        <w:rPr>
          <w:lang w:val="sq-AL"/>
        </w:rPr>
        <w:t xml:space="preserve"> </w:t>
      </w:r>
      <w:r w:rsidR="00D87C9F" w:rsidRPr="001F4AD8">
        <w:rPr>
          <w:lang w:val="sq-AL"/>
        </w:rPr>
        <w:t xml:space="preserve">Marrëdhëniet </w:t>
      </w:r>
      <w:r w:rsidR="00BE09C3" w:rsidRPr="001F4AD8">
        <w:rPr>
          <w:lang w:val="sq-AL"/>
        </w:rPr>
        <w:t xml:space="preserve">e </w:t>
      </w:r>
      <w:r w:rsidR="00965999" w:rsidRPr="001F4AD8">
        <w:rPr>
          <w:lang w:val="sq-AL"/>
        </w:rPr>
        <w:t>Detyrimeve,</w:t>
      </w:r>
      <w:r w:rsidR="00012F1E" w:rsidRPr="001F4AD8">
        <w:rPr>
          <w:lang w:val="sq-AL"/>
        </w:rPr>
        <w:t xml:space="preserve"> </w:t>
      </w:r>
      <w:r w:rsidR="00012F1E" w:rsidRPr="001F4AD8">
        <w:rPr>
          <w:rFonts w:eastAsiaTheme="minorHAnsi"/>
          <w:bCs/>
          <w:lang w:val="sq-AL"/>
        </w:rPr>
        <w:t>me qëllim të ofrimit të shërbimeve të veçanta</w:t>
      </w:r>
      <w:r w:rsidR="00A634FA" w:rsidRPr="001F4AD8">
        <w:rPr>
          <w:rFonts w:eastAsiaTheme="minorHAnsi"/>
          <w:bCs/>
          <w:lang w:val="sq-AL"/>
        </w:rPr>
        <w:t xml:space="preserve">, </w:t>
      </w:r>
      <w:r w:rsidR="000B57E8">
        <w:rPr>
          <w:rFonts w:eastAsiaTheme="minorHAnsi"/>
          <w:bCs/>
          <w:lang w:val="sq-AL"/>
        </w:rPr>
        <w:t xml:space="preserve">Agjencia e Punësimit e Republikës së Kosovës </w:t>
      </w:r>
      <w:r w:rsidRPr="001F4AD8">
        <w:rPr>
          <w:lang w:val="sq-AL"/>
        </w:rPr>
        <w:t>:</w:t>
      </w:r>
      <w:r w:rsidRPr="001F4AD8">
        <w:rPr>
          <w:bCs/>
          <w:lang w:val="sq-AL"/>
        </w:rPr>
        <w:t xml:space="preserve">   </w:t>
      </w:r>
      <w:r w:rsidR="00B867C3" w:rsidRPr="001F4AD8">
        <w:rPr>
          <w:bCs/>
          <w:lang w:val="sq-AL"/>
        </w:rPr>
        <w:t xml:space="preserve">                               </w:t>
      </w:r>
      <w:r w:rsidRPr="001F4AD8">
        <w:rPr>
          <w:bCs/>
          <w:lang w:val="sq-AL"/>
        </w:rPr>
        <w:t xml:space="preserve">                                                     </w:t>
      </w:r>
    </w:p>
    <w:p w:rsidR="00A634FA" w:rsidRPr="001F4AD8" w:rsidRDefault="00A634FA" w:rsidP="001115B5">
      <w:pPr>
        <w:jc w:val="center"/>
        <w:rPr>
          <w:b/>
        </w:rPr>
      </w:pPr>
    </w:p>
    <w:p w:rsidR="005A25A2" w:rsidRPr="00B767F9" w:rsidRDefault="0056054E" w:rsidP="001115B5">
      <w:pPr>
        <w:jc w:val="center"/>
        <w:rPr>
          <w:b/>
        </w:rPr>
      </w:pPr>
      <w:r w:rsidRPr="00B767F9">
        <w:rPr>
          <w:b/>
        </w:rPr>
        <w:t>Shpall</w:t>
      </w:r>
      <w:r w:rsidR="004109EE" w:rsidRPr="00B767F9">
        <w:rPr>
          <w:b/>
        </w:rPr>
        <w:t xml:space="preserve"> Konkurs</w:t>
      </w:r>
      <w:r w:rsidR="00A135A7" w:rsidRPr="00B767F9">
        <w:rPr>
          <w:b/>
        </w:rPr>
        <w:t xml:space="preserve"> Publik</w:t>
      </w:r>
    </w:p>
    <w:p w:rsidR="00F13579" w:rsidRPr="00B767F9" w:rsidRDefault="005A25A2" w:rsidP="001115B5">
      <w:pPr>
        <w:jc w:val="center"/>
        <w:rPr>
          <w:b/>
        </w:rPr>
      </w:pPr>
      <w:r w:rsidRPr="00B767F9">
        <w:rPr>
          <w:b/>
        </w:rPr>
        <w:t>për Marrëveshje për Shërbime  të Veçanta</w:t>
      </w:r>
    </w:p>
    <w:p w:rsidR="00572891" w:rsidRPr="00734148" w:rsidRDefault="00572891" w:rsidP="001115B5">
      <w:pPr>
        <w:ind w:right="-1440"/>
        <w:jc w:val="both"/>
        <w:rPr>
          <w:b/>
          <w:sz w:val="26"/>
          <w:szCs w:val="26"/>
          <w:lang w:eastAsia="en-US"/>
        </w:rPr>
      </w:pPr>
    </w:p>
    <w:tbl>
      <w:tblPr>
        <w:tblW w:w="956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9"/>
        <w:gridCol w:w="7003"/>
      </w:tblGrid>
      <w:tr w:rsidR="00572891" w:rsidRPr="001F4AD8" w:rsidTr="00B767F9">
        <w:trPr>
          <w:trHeight w:val="368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 xml:space="preserve">Emri i Institucionit:   </w:t>
            </w:r>
          </w:p>
        </w:tc>
        <w:tc>
          <w:tcPr>
            <w:tcW w:w="7003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t xml:space="preserve">Ministria e </w:t>
            </w:r>
            <w:r w:rsidR="0012173D" w:rsidRPr="001F4AD8">
              <w:t>Punës dhe Mirëqenies Sociale</w:t>
            </w:r>
          </w:p>
        </w:tc>
      </w:tr>
      <w:tr w:rsidR="00572891" w:rsidRPr="001F4AD8" w:rsidTr="00B767F9">
        <w:trPr>
          <w:trHeight w:val="377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>Njësia Organizative:</w:t>
            </w:r>
          </w:p>
        </w:tc>
        <w:tc>
          <w:tcPr>
            <w:tcW w:w="7003" w:type="dxa"/>
          </w:tcPr>
          <w:p w:rsidR="00572891" w:rsidRPr="001F4AD8" w:rsidRDefault="00BC7220" w:rsidP="001115B5">
            <w:pPr>
              <w:ind w:right="-1440"/>
              <w:jc w:val="both"/>
              <w:rPr>
                <w:bCs/>
                <w:lang w:eastAsia="en-US"/>
              </w:rPr>
            </w:pPr>
            <w:r>
              <w:rPr>
                <w:rFonts w:eastAsiaTheme="minorHAnsi"/>
                <w:bCs/>
              </w:rPr>
              <w:t xml:space="preserve">Departamenti i Pensioneve </w:t>
            </w:r>
          </w:p>
        </w:tc>
      </w:tr>
      <w:tr w:rsidR="00572891" w:rsidRPr="001F4AD8" w:rsidTr="00B767F9">
        <w:trPr>
          <w:trHeight w:val="35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Titulli i punës:           </w:t>
            </w:r>
          </w:p>
        </w:tc>
        <w:tc>
          <w:tcPr>
            <w:tcW w:w="7003" w:type="dxa"/>
          </w:tcPr>
          <w:p w:rsidR="00572891" w:rsidRPr="003E3FD9" w:rsidRDefault="001D10CC" w:rsidP="001115B5">
            <w:pPr>
              <w:ind w:right="-1440"/>
              <w:jc w:val="both"/>
              <w:rPr>
                <w:rFonts w:eastAsia="Calibri"/>
                <w:b/>
                <w:bCs/>
                <w:lang w:eastAsia="en-US"/>
              </w:rPr>
            </w:pPr>
            <w:r w:rsidRPr="003E3FD9">
              <w:rPr>
                <w:b/>
              </w:rPr>
              <w:t>Mirëmbajtës i Arkivit</w:t>
            </w:r>
          </w:p>
        </w:tc>
      </w:tr>
      <w:tr w:rsidR="002E3CD1" w:rsidRPr="001F4AD8" w:rsidTr="003C127C">
        <w:trPr>
          <w:trHeight w:val="323"/>
        </w:trPr>
        <w:tc>
          <w:tcPr>
            <w:tcW w:w="2559" w:type="dxa"/>
          </w:tcPr>
          <w:p w:rsidR="002E3CD1" w:rsidRPr="001F4AD8" w:rsidRDefault="002E3CD1" w:rsidP="001115B5">
            <w:pPr>
              <w:ind w:right="-1440"/>
              <w:jc w:val="both"/>
              <w:rPr>
                <w:bCs/>
                <w:lang w:eastAsia="en-US"/>
              </w:rPr>
            </w:pPr>
            <w:r w:rsidRPr="001F4AD8">
              <w:rPr>
                <w:bCs/>
                <w:lang w:eastAsia="en-US"/>
              </w:rPr>
              <w:t>Koeficienti</w:t>
            </w:r>
            <w:r w:rsidR="00970F7F">
              <w:rPr>
                <w:bCs/>
                <w:lang w:eastAsia="en-US"/>
              </w:rPr>
              <w:t xml:space="preserve"> i </w:t>
            </w:r>
            <w:proofErr w:type="spellStart"/>
            <w:r w:rsidR="00970F7F">
              <w:rPr>
                <w:bCs/>
                <w:lang w:eastAsia="en-US"/>
              </w:rPr>
              <w:t>pag</w:t>
            </w:r>
            <w:proofErr w:type="spellEnd"/>
          </w:p>
        </w:tc>
        <w:tc>
          <w:tcPr>
            <w:tcW w:w="7003" w:type="dxa"/>
          </w:tcPr>
          <w:p w:rsidR="002E3CD1" w:rsidRPr="001F4AD8" w:rsidRDefault="001D10CC" w:rsidP="001D10CC">
            <w:pPr>
              <w:ind w:right="-144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  <w:r w:rsidR="002E3CD1" w:rsidRPr="001F4AD8">
              <w:rPr>
                <w:rFonts w:eastAsia="Calibri"/>
                <w:bCs/>
                <w:lang w:eastAsia="en-US"/>
              </w:rPr>
              <w:t xml:space="preserve"> (</w:t>
            </w:r>
            <w:r>
              <w:rPr>
                <w:rFonts w:eastAsia="Calibri"/>
                <w:bCs/>
                <w:lang w:eastAsia="en-US"/>
              </w:rPr>
              <w:t>pesë</w:t>
            </w:r>
            <w:r w:rsidR="002E3CD1" w:rsidRPr="001F4AD8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572891" w:rsidRPr="001F4AD8" w:rsidTr="00B767F9">
        <w:trPr>
          <w:trHeight w:val="35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Raporton te:              </w:t>
            </w:r>
          </w:p>
        </w:tc>
        <w:tc>
          <w:tcPr>
            <w:tcW w:w="7003" w:type="dxa"/>
          </w:tcPr>
          <w:p w:rsidR="00572891" w:rsidRPr="001F4AD8" w:rsidRDefault="00BC7220" w:rsidP="001115B5">
            <w:pPr>
              <w:jc w:val="both"/>
              <w:rPr>
                <w:rFonts w:eastAsia="Calibri"/>
                <w:bCs/>
                <w:lang w:eastAsia="en-US"/>
              </w:rPr>
            </w:pPr>
            <w:r>
              <w:t>Udhëheqësi i Zyrës së Pensioneve</w:t>
            </w:r>
          </w:p>
        </w:tc>
      </w:tr>
      <w:tr w:rsidR="00572891" w:rsidRPr="001F4AD8" w:rsidTr="00B767F9">
        <w:trPr>
          <w:trHeight w:val="395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 xml:space="preserve">Lloji i kontratës:          </w:t>
            </w:r>
          </w:p>
        </w:tc>
        <w:tc>
          <w:tcPr>
            <w:tcW w:w="7003" w:type="dxa"/>
          </w:tcPr>
          <w:p w:rsidR="00572891" w:rsidRPr="001F4AD8" w:rsidRDefault="007F3D87" w:rsidP="001115B5">
            <w:pPr>
              <w:ind w:right="-14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Marrëveshje për Shërbime </w:t>
            </w:r>
            <w:r w:rsidR="00572891" w:rsidRPr="001F4AD8">
              <w:rPr>
                <w:lang w:eastAsia="en-US"/>
              </w:rPr>
              <w:t xml:space="preserve">të Veçanta – </w:t>
            </w:r>
            <w:r w:rsidR="00572891" w:rsidRPr="00970F7F">
              <w:rPr>
                <w:sz w:val="22"/>
                <w:szCs w:val="22"/>
                <w:lang w:eastAsia="en-US"/>
              </w:rPr>
              <w:t>(MSHV)</w:t>
            </w:r>
          </w:p>
        </w:tc>
      </w:tr>
      <w:tr w:rsidR="00572891" w:rsidRPr="001F4AD8" w:rsidTr="003C127C">
        <w:trPr>
          <w:trHeight w:val="332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>Kohëzgjatja e kontratës:</w:t>
            </w:r>
          </w:p>
        </w:tc>
        <w:tc>
          <w:tcPr>
            <w:tcW w:w="7003" w:type="dxa"/>
          </w:tcPr>
          <w:p w:rsidR="00572891" w:rsidRPr="001F4AD8" w:rsidRDefault="00BC7220" w:rsidP="001115B5">
            <w:pPr>
              <w:ind w:right="-144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Tre (3</w:t>
            </w:r>
            <w:r w:rsidR="00572891" w:rsidRPr="001F4AD8">
              <w:rPr>
                <w:bCs/>
                <w:lang w:eastAsia="en-US"/>
              </w:rPr>
              <w:t xml:space="preserve">) muaj  </w:t>
            </w:r>
          </w:p>
        </w:tc>
      </w:tr>
      <w:tr w:rsidR="00572891" w:rsidRPr="001F4AD8" w:rsidTr="00B767F9">
        <w:trPr>
          <w:trHeight w:val="35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bCs/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Orari i punës:             </w:t>
            </w:r>
          </w:p>
        </w:tc>
        <w:tc>
          <w:tcPr>
            <w:tcW w:w="7003" w:type="dxa"/>
          </w:tcPr>
          <w:p w:rsidR="00572891" w:rsidRPr="001F4AD8" w:rsidRDefault="00970F7F" w:rsidP="001115B5">
            <w:pPr>
              <w:ind w:right="-1440"/>
              <w:jc w:val="both"/>
              <w:rPr>
                <w:i/>
                <w:lang w:eastAsia="en-US"/>
              </w:rPr>
            </w:pPr>
            <w:r w:rsidRPr="00970F7F">
              <w:rPr>
                <w:rFonts w:eastAsia="MS Mincho"/>
                <w:noProof/>
                <w:lang w:eastAsia="en-US"/>
              </w:rPr>
              <w:t>I plotë, 40 orë në javë</w:t>
            </w:r>
          </w:p>
        </w:tc>
      </w:tr>
      <w:tr w:rsidR="00572891" w:rsidRPr="001F4AD8" w:rsidTr="003C127C">
        <w:trPr>
          <w:trHeight w:val="7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>Numri i ekzekutuesve:</w:t>
            </w:r>
          </w:p>
        </w:tc>
        <w:tc>
          <w:tcPr>
            <w:tcW w:w="7003" w:type="dxa"/>
          </w:tcPr>
          <w:p w:rsidR="00572891" w:rsidRPr="001F4AD8" w:rsidRDefault="0012173D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>1</w:t>
            </w:r>
            <w:r w:rsidR="001C7594" w:rsidRPr="001F4AD8">
              <w:rPr>
                <w:lang w:eastAsia="en-US"/>
              </w:rPr>
              <w:t xml:space="preserve"> (një)</w:t>
            </w:r>
          </w:p>
        </w:tc>
      </w:tr>
      <w:tr w:rsidR="00572891" w:rsidRPr="001F4AD8" w:rsidTr="00B767F9">
        <w:trPr>
          <w:trHeight w:val="422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Vendi:                         </w:t>
            </w:r>
          </w:p>
        </w:tc>
        <w:tc>
          <w:tcPr>
            <w:tcW w:w="7003" w:type="dxa"/>
          </w:tcPr>
          <w:p w:rsidR="00572891" w:rsidRPr="00B767F9" w:rsidRDefault="001D10CC" w:rsidP="001115B5">
            <w:pPr>
              <w:ind w:right="-1440"/>
              <w:jc w:val="both"/>
              <w:rPr>
                <w:b/>
                <w:lang w:eastAsia="en-US"/>
              </w:rPr>
            </w:pPr>
            <w:r w:rsidRPr="00B767F9">
              <w:rPr>
                <w:b/>
                <w:lang w:eastAsia="en-US"/>
              </w:rPr>
              <w:t xml:space="preserve">Zyra e Pensioneve në </w:t>
            </w:r>
            <w:r w:rsidR="00BC7220" w:rsidRPr="00B767F9">
              <w:rPr>
                <w:b/>
                <w:lang w:eastAsia="en-US"/>
              </w:rPr>
              <w:t>Vushtrri</w:t>
            </w:r>
          </w:p>
        </w:tc>
      </w:tr>
    </w:tbl>
    <w:p w:rsidR="001E44D2" w:rsidRPr="001F4AD8" w:rsidRDefault="001E44D2" w:rsidP="001115B5">
      <w:pPr>
        <w:jc w:val="both"/>
        <w:rPr>
          <w:b/>
          <w:bCs/>
        </w:rPr>
      </w:pPr>
    </w:p>
    <w:p w:rsidR="00A751EB" w:rsidRPr="009F588A" w:rsidRDefault="00A751EB" w:rsidP="001115B5">
      <w:pPr>
        <w:spacing w:line="360" w:lineRule="auto"/>
        <w:jc w:val="both"/>
        <w:rPr>
          <w:u w:val="single"/>
        </w:rPr>
      </w:pPr>
      <w:r w:rsidRPr="009F588A">
        <w:rPr>
          <w:u w:val="single"/>
        </w:rPr>
        <w:t xml:space="preserve">Detyrat </w:t>
      </w:r>
      <w:r w:rsidR="001D10CC" w:rsidRPr="009F588A">
        <w:rPr>
          <w:u w:val="single"/>
        </w:rPr>
        <w:t>kryesore</w:t>
      </w:r>
      <w:r w:rsidRPr="009F588A">
        <w:rPr>
          <w:u w:val="single"/>
        </w:rPr>
        <w:t>:</w:t>
      </w:r>
    </w:p>
    <w:p w:rsidR="009F588A" w:rsidRDefault="009F588A" w:rsidP="009F588A">
      <w:pPr>
        <w:ind w:left="720"/>
        <w:jc w:val="both"/>
      </w:pPr>
      <w:r w:rsidRPr="009F588A">
        <w:rPr>
          <w:rFonts w:ascii="Times" w:eastAsia="Calibri" w:hAnsi="Times"/>
          <w:lang w:val="it-IT"/>
        </w:rPr>
        <w:t>Punë administrative të regjistrimit dhe arkivimit të dokumentacionit  në formë të shkruar dhe elektronike ;</w:t>
      </w:r>
      <w:r>
        <w:t xml:space="preserve"> </w:t>
      </w:r>
    </w:p>
    <w:p w:rsidR="009F588A" w:rsidRDefault="001D10CC" w:rsidP="009F588A">
      <w:pPr>
        <w:ind w:firstLine="720"/>
        <w:jc w:val="both"/>
      </w:pPr>
      <w:r w:rsidRPr="009F588A">
        <w:rPr>
          <w:rFonts w:ascii="Times" w:eastAsia="Calibri" w:hAnsi="Times"/>
          <w:lang w:val="it-IT"/>
        </w:rPr>
        <w:t>Kujdeset për ruajtjen,</w:t>
      </w:r>
      <w:r w:rsidR="009F588A">
        <w:rPr>
          <w:rFonts w:ascii="Times" w:eastAsia="Calibri" w:hAnsi="Times"/>
          <w:lang w:val="it-IT"/>
        </w:rPr>
        <w:t xml:space="preserve"> </w:t>
      </w:r>
      <w:r w:rsidRPr="009F588A">
        <w:rPr>
          <w:rFonts w:ascii="Times" w:eastAsia="Calibri" w:hAnsi="Times"/>
          <w:lang w:val="it-IT"/>
        </w:rPr>
        <w:t>arkivimin dhe strukturimin e dosjeve</w:t>
      </w:r>
      <w:r>
        <w:t xml:space="preserve"> në zyrën e pensioneve </w:t>
      </w:r>
      <w:r w:rsidR="009F588A">
        <w:t>;</w:t>
      </w:r>
    </w:p>
    <w:p w:rsidR="009F588A" w:rsidRDefault="009F588A" w:rsidP="009F588A">
      <w:pPr>
        <w:ind w:left="720"/>
        <w:jc w:val="both"/>
      </w:pPr>
      <w:r w:rsidRPr="009F588A">
        <w:rPr>
          <w:rFonts w:eastAsia="Calibri"/>
          <w:lang w:eastAsia="en-US"/>
        </w:rPr>
        <w:t xml:space="preserve">Mban evidencën e lëndëve të cilat  u </w:t>
      </w:r>
      <w:r w:rsidR="003D58ED">
        <w:rPr>
          <w:rFonts w:eastAsia="Calibri"/>
          <w:lang w:eastAsia="en-US"/>
        </w:rPr>
        <w:t>j</w:t>
      </w:r>
      <w:r w:rsidRPr="009F588A">
        <w:rPr>
          <w:rFonts w:eastAsia="Calibri"/>
          <w:lang w:eastAsia="en-US"/>
        </w:rPr>
        <w:t>epen zyrtarëve për punë dhe bën regjistrimin e</w:t>
      </w:r>
      <w:r>
        <w:rPr>
          <w:rFonts w:eastAsia="Calibri"/>
          <w:lang w:eastAsia="en-US"/>
        </w:rPr>
        <w:t xml:space="preserve"> tyre;</w:t>
      </w:r>
    </w:p>
    <w:p w:rsidR="009F588A" w:rsidRDefault="009F588A" w:rsidP="009F588A">
      <w:pPr>
        <w:ind w:firstLine="720"/>
        <w:jc w:val="both"/>
        <w:rPr>
          <w:rFonts w:eastAsia="Calibri"/>
          <w:bCs/>
          <w:szCs w:val="22"/>
          <w:lang w:eastAsia="en-US"/>
        </w:rPr>
      </w:pPr>
      <w:r w:rsidRPr="009F588A">
        <w:rPr>
          <w:rFonts w:eastAsia="Calibri"/>
          <w:bCs/>
          <w:szCs w:val="22"/>
          <w:lang w:eastAsia="en-US"/>
        </w:rPr>
        <w:t>Sistemimi i lëndëve sipas numrave rendor  prej 01 deri në përfundim të vitit</w:t>
      </w:r>
      <w:r>
        <w:rPr>
          <w:rFonts w:eastAsia="Calibri"/>
          <w:bCs/>
          <w:szCs w:val="22"/>
          <w:lang w:eastAsia="en-US"/>
        </w:rPr>
        <w:t>;</w:t>
      </w:r>
    </w:p>
    <w:p w:rsidR="009F588A" w:rsidRDefault="009F588A" w:rsidP="009F588A">
      <w:pPr>
        <w:ind w:firstLine="720"/>
        <w:jc w:val="both"/>
        <w:rPr>
          <w:rFonts w:eastAsia="Calibri"/>
          <w:lang w:eastAsia="en-US"/>
        </w:rPr>
      </w:pPr>
      <w:r w:rsidRPr="009F588A">
        <w:rPr>
          <w:rFonts w:eastAsia="Calibri"/>
          <w:lang w:eastAsia="en-US"/>
        </w:rPr>
        <w:t>Hulumtimi i shkresave në ABC-libër</w:t>
      </w:r>
      <w:r>
        <w:rPr>
          <w:rFonts w:eastAsia="Calibri"/>
          <w:lang w:eastAsia="en-US"/>
        </w:rPr>
        <w:t>;</w:t>
      </w:r>
    </w:p>
    <w:p w:rsidR="009F588A" w:rsidRDefault="009F588A" w:rsidP="009F588A">
      <w:pPr>
        <w:ind w:left="720"/>
        <w:jc w:val="both"/>
        <w:rPr>
          <w:rFonts w:eastAsia="Calibri"/>
          <w:lang w:eastAsia="en-US"/>
        </w:rPr>
      </w:pPr>
      <w:r w:rsidRPr="009F588A">
        <w:rPr>
          <w:rFonts w:eastAsia="Calibri"/>
          <w:lang w:eastAsia="en-US"/>
        </w:rPr>
        <w:t>Kryen edhe punë tjera që janë në interes</w:t>
      </w:r>
      <w:r>
        <w:rPr>
          <w:rFonts w:eastAsia="Calibri"/>
          <w:lang w:eastAsia="en-US"/>
        </w:rPr>
        <w:t xml:space="preserve"> të shërbimit, sipas kërkesave të </w:t>
      </w:r>
      <w:proofErr w:type="spellStart"/>
      <w:r>
        <w:rPr>
          <w:rFonts w:eastAsia="Calibri"/>
          <w:lang w:eastAsia="en-US"/>
        </w:rPr>
        <w:t>zyrtarve</w:t>
      </w:r>
      <w:proofErr w:type="spellEnd"/>
      <w:r>
        <w:rPr>
          <w:rFonts w:eastAsia="Calibri"/>
          <w:lang w:eastAsia="en-US"/>
        </w:rPr>
        <w:t xml:space="preserve"> në zyrën e pensioneve;</w:t>
      </w:r>
    </w:p>
    <w:p w:rsidR="009F588A" w:rsidRPr="009F588A" w:rsidRDefault="009F588A" w:rsidP="009F588A">
      <w:pPr>
        <w:jc w:val="both"/>
      </w:pPr>
      <w:r w:rsidRPr="009F588A">
        <w:rPr>
          <w:rFonts w:eastAsia="Calibri"/>
          <w:lang w:eastAsia="en-US"/>
        </w:rPr>
        <w:t xml:space="preserve"> </w:t>
      </w:r>
      <w:r w:rsidRPr="009F588A">
        <w:rPr>
          <w:rFonts w:ascii="Times" w:eastAsia="Calibri" w:hAnsi="Times"/>
          <w:b/>
          <w:i/>
          <w:lang w:eastAsia="en-US"/>
        </w:rPr>
        <w:t xml:space="preserve"> </w:t>
      </w:r>
      <w:r w:rsidRPr="009F588A">
        <w:rPr>
          <w:rFonts w:eastAsia="Calibri"/>
          <w:bCs/>
          <w:szCs w:val="22"/>
          <w:lang w:eastAsia="en-US"/>
        </w:rPr>
        <w:t xml:space="preserve"> </w:t>
      </w:r>
      <w:r w:rsidRPr="009F588A">
        <w:rPr>
          <w:rFonts w:eastAsia="Calibri"/>
          <w:lang w:eastAsia="en-US"/>
        </w:rPr>
        <w:t xml:space="preserve"> </w:t>
      </w:r>
    </w:p>
    <w:p w:rsidR="00461C20" w:rsidRPr="009F588A" w:rsidRDefault="009F588A" w:rsidP="001115B5">
      <w:pPr>
        <w:spacing w:line="276" w:lineRule="auto"/>
        <w:jc w:val="both"/>
        <w:rPr>
          <w:u w:val="single"/>
        </w:rPr>
      </w:pPr>
      <w:r w:rsidRPr="00970F7F">
        <w:rPr>
          <w:b/>
          <w:bCs/>
          <w:u w:val="single"/>
        </w:rPr>
        <w:t>Kualifikimet dhe shkathtësitë e kërkuara për vendin e punës</w:t>
      </w:r>
      <w:r w:rsidR="00970F7F">
        <w:rPr>
          <w:bCs/>
          <w:u w:val="single"/>
        </w:rPr>
        <w:t xml:space="preserve"> </w:t>
      </w:r>
      <w:r w:rsidR="00970F7F" w:rsidRPr="00970F7F">
        <w:rPr>
          <w:bCs/>
        </w:rPr>
        <w:t>:</w:t>
      </w:r>
    </w:p>
    <w:p w:rsidR="001D10CC" w:rsidRDefault="001D10CC" w:rsidP="001D10CC">
      <w:pPr>
        <w:spacing w:line="276" w:lineRule="auto"/>
        <w:rPr>
          <w:rFonts w:eastAsia="Calibri"/>
          <w:lang w:val="it-IT" w:eastAsia="en-US"/>
        </w:rPr>
      </w:pPr>
      <w:r>
        <w:rPr>
          <w:rFonts w:eastAsia="Calibri"/>
          <w:lang w:val="it-IT" w:eastAsia="en-US"/>
        </w:rPr>
        <w:t>Diplomë e shkollës së mesme;</w:t>
      </w:r>
    </w:p>
    <w:p w:rsidR="00461C20" w:rsidRPr="001D10CC" w:rsidRDefault="00461C20" w:rsidP="001D10CC">
      <w:pPr>
        <w:spacing w:line="276" w:lineRule="auto"/>
        <w:rPr>
          <w:rFonts w:eastAsia="Calibri"/>
          <w:lang w:val="it-IT" w:eastAsia="en-US"/>
        </w:rPr>
      </w:pPr>
      <w:r w:rsidRPr="001F4AD8">
        <w:t>Njohja e punës me kompjuter është e domosdoshme;</w:t>
      </w:r>
    </w:p>
    <w:p w:rsidR="00A751EB" w:rsidRPr="001F4AD8" w:rsidRDefault="00A751EB" w:rsidP="001115B5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jc w:val="both"/>
        <w:rPr>
          <w:iCs/>
        </w:rPr>
      </w:pPr>
    </w:p>
    <w:p w:rsidR="008A46B5" w:rsidRPr="00CC0D54" w:rsidRDefault="008A46B5" w:rsidP="008A46B5">
      <w:pPr>
        <w:pStyle w:val="NoSpacing"/>
        <w:jc w:val="both"/>
      </w:pPr>
      <w:r w:rsidRPr="00CC0D54">
        <w:rPr>
          <w:color w:val="000000"/>
        </w:rPr>
        <w:t xml:space="preserve">Aftësi të mira </w:t>
      </w:r>
      <w:r w:rsidR="00970F7F">
        <w:rPr>
          <w:color w:val="000000"/>
        </w:rPr>
        <w:t>komunikatave.</w:t>
      </w:r>
    </w:p>
    <w:p w:rsidR="008A46B5" w:rsidRDefault="008A46B5" w:rsidP="001115B5">
      <w:pPr>
        <w:pStyle w:val="Footer"/>
        <w:tabs>
          <w:tab w:val="left" w:pos="720"/>
        </w:tabs>
        <w:jc w:val="both"/>
        <w:rPr>
          <w:color w:val="000000"/>
        </w:rPr>
      </w:pPr>
    </w:p>
    <w:p w:rsidR="008A46B5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8A46B5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8A46B5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9F588A" w:rsidRDefault="009F588A" w:rsidP="001115B5">
      <w:pPr>
        <w:pStyle w:val="Footer"/>
        <w:tabs>
          <w:tab w:val="left" w:pos="720"/>
        </w:tabs>
        <w:jc w:val="both"/>
        <w:rPr>
          <w:b/>
        </w:rPr>
      </w:pPr>
    </w:p>
    <w:p w:rsidR="00B767F9" w:rsidRDefault="00B767F9" w:rsidP="001115B5">
      <w:pPr>
        <w:pStyle w:val="Footer"/>
        <w:tabs>
          <w:tab w:val="left" w:pos="720"/>
        </w:tabs>
        <w:jc w:val="both"/>
        <w:rPr>
          <w:b/>
        </w:rPr>
      </w:pPr>
    </w:p>
    <w:p w:rsidR="00B767F9" w:rsidRDefault="00B767F9" w:rsidP="001115B5">
      <w:pPr>
        <w:pStyle w:val="Footer"/>
        <w:tabs>
          <w:tab w:val="left" w:pos="720"/>
        </w:tabs>
        <w:jc w:val="both"/>
        <w:rPr>
          <w:b/>
        </w:rPr>
      </w:pPr>
    </w:p>
    <w:p w:rsidR="00965999" w:rsidRPr="00981F53" w:rsidRDefault="00A751EB" w:rsidP="001115B5">
      <w:pPr>
        <w:pStyle w:val="Footer"/>
        <w:tabs>
          <w:tab w:val="left" w:pos="720"/>
        </w:tabs>
        <w:jc w:val="both"/>
      </w:pPr>
      <w:r w:rsidRPr="001F4AD8">
        <w:rPr>
          <w:b/>
        </w:rPr>
        <w:t xml:space="preserve">Kushtet e pjesëmarrjes në </w:t>
      </w:r>
      <w:r w:rsidR="004109EE" w:rsidRPr="001F4AD8">
        <w:rPr>
          <w:b/>
        </w:rPr>
        <w:t>konkurs</w:t>
      </w:r>
      <w:r w:rsidR="00981F53">
        <w:rPr>
          <w:b/>
        </w:rPr>
        <w:t xml:space="preserve"> </w:t>
      </w:r>
      <w:r w:rsidRPr="00981F53">
        <w:t>:</w:t>
      </w:r>
    </w:p>
    <w:p w:rsidR="00DF1B05" w:rsidRPr="001F4AD8" w:rsidRDefault="00A751EB" w:rsidP="001115B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1F4AD8">
        <w:rPr>
          <w:lang w:eastAsia="en-US"/>
        </w:rPr>
        <w:t xml:space="preserve">Të drejtë aplikimi kanë të gjithë Qytetarët e Republikës së Kosovës të moshës madhore të cilët kanë zotësi të plotë për të vepruar, </w:t>
      </w:r>
      <w:r w:rsidR="00B56609" w:rsidRPr="001F4AD8">
        <w:rPr>
          <w:lang w:eastAsia="en-US"/>
        </w:rPr>
        <w:t xml:space="preserve"> janë në posedim të drejtave civile dhe politike, kanë </w:t>
      </w:r>
      <w:r w:rsidR="00B56609" w:rsidRPr="001F4AD8">
        <w:rPr>
          <w:rFonts w:eastAsiaTheme="minorHAnsi"/>
          <w:lang w:eastAsia="en-US"/>
        </w:rPr>
        <w:t>përgatitjen e nevojshme arsimore dhe aftësinë profesionale për kryerjen e detyrave</w:t>
      </w:r>
      <w:r w:rsidR="00B56609" w:rsidRPr="001F4AD8">
        <w:rPr>
          <w:lang w:eastAsia="en-US"/>
        </w:rPr>
        <w:t xml:space="preserve"> </w:t>
      </w:r>
      <w:r w:rsidR="00B56609" w:rsidRPr="001F4AD8">
        <w:rPr>
          <w:rFonts w:eastAsiaTheme="minorHAnsi"/>
          <w:lang w:eastAsia="en-US"/>
        </w:rPr>
        <w:t>dhe të cilët kanë aftësitë fizike që kërkohen për pozitën përkatëse.</w:t>
      </w:r>
      <w:r w:rsidR="00DF1B05" w:rsidRPr="001F4AD8">
        <w:rPr>
          <w:b/>
          <w:bCs/>
          <w:iCs/>
        </w:rPr>
        <w:t xml:space="preserve">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lang w:eastAsia="en-US"/>
        </w:rPr>
      </w:pPr>
      <w:r w:rsidRPr="001F4AD8">
        <w:rPr>
          <w:rFonts w:eastAsiaTheme="minorHAnsi"/>
          <w:b/>
          <w:bCs/>
          <w:iCs/>
          <w:lang w:eastAsia="en-US"/>
        </w:rPr>
        <w:t>Aktet ligjore dhe nënligjore që e rregullojnë rekrutimin</w:t>
      </w:r>
      <w:r w:rsidR="00981F53">
        <w:rPr>
          <w:rFonts w:eastAsiaTheme="minorHAnsi"/>
          <w:b/>
          <w:bCs/>
          <w:iCs/>
          <w:lang w:eastAsia="en-US"/>
        </w:rPr>
        <w:t xml:space="preserve"> </w:t>
      </w:r>
      <w:r w:rsidRPr="00981F53">
        <w:rPr>
          <w:rFonts w:eastAsiaTheme="minorHAnsi"/>
          <w:bCs/>
          <w:iCs/>
          <w:lang w:eastAsia="en-US"/>
        </w:rPr>
        <w:t>:</w:t>
      </w:r>
      <w:r w:rsidRPr="001F4AD8">
        <w:rPr>
          <w:rFonts w:eastAsiaTheme="minorHAnsi"/>
          <w:b/>
          <w:bCs/>
          <w:iCs/>
          <w:lang w:eastAsia="en-US"/>
        </w:rPr>
        <w:t xml:space="preserve"> </w:t>
      </w:r>
    </w:p>
    <w:p w:rsidR="00DF1B05" w:rsidRPr="001F4AD8" w:rsidRDefault="00DF1B05" w:rsidP="001115B5">
      <w:pPr>
        <w:jc w:val="both"/>
        <w:rPr>
          <w:b/>
          <w:bCs/>
          <w:iCs/>
        </w:rPr>
      </w:pPr>
      <w:r w:rsidRPr="001F4AD8">
        <w:rPr>
          <w:rFonts w:eastAsiaTheme="minorHAnsi"/>
          <w:iCs/>
          <w:lang w:eastAsia="en-US"/>
        </w:rPr>
        <w:t xml:space="preserve">Përzgjedhja bëhet në pajtim me nenin 12 paragrafi 4 të Ligjit Nr. 03/L-149 të Shërbimit Civil të Republikës së Kosovës, </w:t>
      </w:r>
      <w:r w:rsidRPr="001F4AD8">
        <w:rPr>
          <w:rFonts w:eastAsiaTheme="minorHAnsi"/>
          <w:lang w:eastAsia="en-US"/>
        </w:rPr>
        <w:t>Ligjin Nr</w:t>
      </w:r>
      <w:r w:rsidRPr="001F4AD8">
        <w:rPr>
          <w:rFonts w:eastAsiaTheme="minorHAnsi"/>
          <w:bCs/>
          <w:lang w:eastAsia="en-US"/>
        </w:rPr>
        <w:t>. 04/L-077</w:t>
      </w:r>
      <w:r w:rsidR="009B17DB" w:rsidRPr="001F4AD8">
        <w:rPr>
          <w:rFonts w:eastAsiaTheme="minorHAnsi"/>
          <w:bCs/>
          <w:lang w:eastAsia="en-US"/>
        </w:rPr>
        <w:t>,</w:t>
      </w:r>
      <w:r w:rsidRPr="001F4AD8">
        <w:rPr>
          <w:rFonts w:eastAsiaTheme="minorHAnsi"/>
          <w:bCs/>
          <w:lang w:eastAsia="en-US"/>
        </w:rPr>
        <w:t xml:space="preserve"> </w:t>
      </w:r>
      <w:r w:rsidRPr="001F4AD8">
        <w:rPr>
          <w:rFonts w:eastAsiaTheme="minorHAnsi"/>
          <w:lang w:eastAsia="en-US"/>
        </w:rPr>
        <w:t>Për Marrëdhëniet e Detyrimeve.  Në këtë konkurs zbatohet një procedurë e thjeshtësuar e rekrutimit.</w:t>
      </w:r>
      <w:r w:rsidRPr="001F4AD8">
        <w:rPr>
          <w:b/>
          <w:bCs/>
          <w:iCs/>
        </w:rPr>
        <w:t xml:space="preserve"> </w:t>
      </w:r>
    </w:p>
    <w:p w:rsidR="00DF1B05" w:rsidRPr="001F4AD8" w:rsidRDefault="00DF1B05" w:rsidP="001115B5">
      <w:pPr>
        <w:jc w:val="both"/>
        <w:rPr>
          <w:rFonts w:eastAsiaTheme="minorHAnsi"/>
        </w:rPr>
      </w:pPr>
      <w:r w:rsidRPr="001F4AD8">
        <w:rPr>
          <w:rFonts w:eastAsiaTheme="minorHAnsi"/>
          <w:b/>
          <w:bCs/>
          <w:iCs/>
        </w:rPr>
        <w:t>Procedurat e konkurrimit</w:t>
      </w:r>
      <w:r w:rsidR="00981F53">
        <w:rPr>
          <w:rFonts w:eastAsiaTheme="minorHAnsi"/>
          <w:b/>
          <w:bCs/>
          <w:iCs/>
        </w:rPr>
        <w:t xml:space="preserve"> </w:t>
      </w:r>
      <w:r w:rsidRPr="00981F53">
        <w:rPr>
          <w:rFonts w:eastAsiaTheme="minorHAnsi"/>
          <w:bCs/>
          <w:iCs/>
        </w:rPr>
        <w:t>:</w:t>
      </w:r>
      <w:r w:rsidRPr="001F4AD8">
        <w:rPr>
          <w:rFonts w:eastAsiaTheme="minorHAnsi"/>
          <w:b/>
          <w:bCs/>
          <w:iCs/>
        </w:rPr>
        <w:t xml:space="preserve">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 xml:space="preserve">Procedura e konkurrimit është e hapur për kandidatët e jashtëm.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lang w:eastAsia="en-US"/>
        </w:rPr>
      </w:pPr>
      <w:r w:rsidRPr="001F4AD8">
        <w:rPr>
          <w:rFonts w:eastAsiaTheme="minorHAnsi"/>
          <w:b/>
          <w:bCs/>
          <w:iCs/>
          <w:lang w:eastAsia="en-US"/>
        </w:rPr>
        <w:t>Paraqitja e kërkesave</w:t>
      </w:r>
      <w:r w:rsidR="00981F53">
        <w:rPr>
          <w:rFonts w:eastAsiaTheme="minorHAnsi"/>
          <w:b/>
          <w:bCs/>
          <w:iCs/>
          <w:lang w:eastAsia="en-US"/>
        </w:rPr>
        <w:t xml:space="preserve"> </w:t>
      </w:r>
      <w:r w:rsidRPr="00981F53">
        <w:rPr>
          <w:rFonts w:eastAsiaTheme="minorHAnsi"/>
          <w:bCs/>
          <w:iCs/>
          <w:lang w:eastAsia="en-US"/>
        </w:rPr>
        <w:t>:</w:t>
      </w:r>
    </w:p>
    <w:p w:rsidR="00B767F9" w:rsidRPr="001F4AD8" w:rsidRDefault="00B767F9" w:rsidP="00B767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9509A">
        <w:rPr>
          <w:rFonts w:eastAsiaTheme="minorHAnsi"/>
          <w:bCs/>
          <w:iCs/>
          <w:lang w:eastAsia="en-US"/>
        </w:rPr>
        <w:t>Marrja dhe dorëzimi i aplikacioneve: Divizioni për Burime Njerëzore,</w:t>
      </w:r>
      <w:r w:rsidRPr="0029509A">
        <w:t xml:space="preserve"> Rruga ”E</w:t>
      </w:r>
      <w:r>
        <w:t xml:space="preserve">dit </w:t>
      </w:r>
      <w:proofErr w:type="spellStart"/>
      <w:r>
        <w:t>Durham</w:t>
      </w:r>
      <w:proofErr w:type="spellEnd"/>
      <w:r>
        <w:t>”  Nr. 46-Prishtinë,</w:t>
      </w:r>
      <w:r w:rsidRPr="0029509A">
        <w:t xml:space="preserve">afër </w:t>
      </w:r>
      <w:proofErr w:type="spellStart"/>
      <w:r w:rsidRPr="0029509A">
        <w:rPr>
          <w:rFonts w:eastAsiaTheme="minorHAnsi"/>
          <w:bCs/>
          <w:iCs/>
          <w:lang w:eastAsia="en-US"/>
        </w:rPr>
        <w:t>sheshit</w:t>
      </w:r>
      <w:r>
        <w:rPr>
          <w:rFonts w:eastAsiaTheme="minorHAnsi"/>
          <w:bCs/>
          <w:iCs/>
          <w:lang w:eastAsia="en-US"/>
        </w:rPr>
        <w:t>“Zahir</w:t>
      </w:r>
      <w:proofErr w:type="spellEnd"/>
      <w:r>
        <w:rPr>
          <w:rFonts w:eastAsiaTheme="minorHAnsi"/>
          <w:bCs/>
          <w:iCs/>
          <w:lang w:eastAsia="en-US"/>
        </w:rPr>
        <w:t xml:space="preserve"> </w:t>
      </w:r>
      <w:proofErr w:type="spellStart"/>
      <w:r>
        <w:rPr>
          <w:rFonts w:eastAsiaTheme="minorHAnsi"/>
          <w:bCs/>
          <w:iCs/>
          <w:lang w:eastAsia="en-US"/>
        </w:rPr>
        <w:t>Pajaziti”</w:t>
      </w:r>
      <w:r w:rsidRPr="0029509A">
        <w:rPr>
          <w:rFonts w:eastAsiaTheme="minorHAnsi"/>
          <w:bCs/>
          <w:iCs/>
          <w:lang w:eastAsia="en-US"/>
        </w:rPr>
        <w:t>ndërtesa</w:t>
      </w:r>
      <w:proofErr w:type="spellEnd"/>
      <w:r w:rsidRPr="0029509A">
        <w:rPr>
          <w:rFonts w:eastAsiaTheme="minorHAnsi"/>
          <w:bCs/>
          <w:iCs/>
          <w:lang w:eastAsia="en-US"/>
        </w:rPr>
        <w:t xml:space="preserve"> e MPMS-së</w:t>
      </w:r>
      <w:r>
        <w:rPr>
          <w:rFonts w:eastAsiaTheme="minorHAnsi"/>
          <w:bCs/>
          <w:iCs/>
          <w:lang w:eastAsia="en-US"/>
        </w:rPr>
        <w:t>.</w:t>
      </w:r>
    </w:p>
    <w:p w:rsidR="00B767F9" w:rsidRDefault="00B767F9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DF1B05" w:rsidRPr="00D4280A" w:rsidRDefault="00DF1B05" w:rsidP="001115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F4AD8">
        <w:rPr>
          <w:rFonts w:eastAsiaTheme="minorHAnsi"/>
          <w:bCs/>
          <w:iCs/>
          <w:lang w:eastAsia="en-US"/>
        </w:rPr>
        <w:t xml:space="preserve">Për informata më të hollësishme mund ta kontaktoni </w:t>
      </w:r>
      <w:r w:rsidR="00D4280A">
        <w:rPr>
          <w:rFonts w:eastAsiaTheme="minorHAnsi"/>
          <w:bCs/>
          <w:iCs/>
          <w:lang w:eastAsia="en-US"/>
        </w:rPr>
        <w:t xml:space="preserve"> </w:t>
      </w:r>
      <w:r w:rsidR="00015D86" w:rsidRPr="001F4AD8">
        <w:rPr>
          <w:rFonts w:eastAsiaTheme="minorHAnsi"/>
          <w:bCs/>
          <w:iCs/>
          <w:lang w:eastAsia="en-US"/>
        </w:rPr>
        <w:t>Divizionin</w:t>
      </w:r>
      <w:r w:rsidRPr="001F4AD8">
        <w:rPr>
          <w:rFonts w:eastAsiaTheme="minorHAnsi"/>
          <w:bCs/>
          <w:iCs/>
          <w:lang w:eastAsia="en-US"/>
        </w:rPr>
        <w:t xml:space="preserve"> </w:t>
      </w:r>
      <w:r w:rsidR="00015D86" w:rsidRPr="001F4AD8">
        <w:rPr>
          <w:rFonts w:eastAsiaTheme="minorHAnsi"/>
          <w:bCs/>
          <w:iCs/>
          <w:lang w:eastAsia="en-US"/>
        </w:rPr>
        <w:t>e</w:t>
      </w:r>
      <w:r w:rsidRPr="001F4AD8">
        <w:rPr>
          <w:rFonts w:eastAsiaTheme="minorHAnsi"/>
          <w:bCs/>
          <w:iCs/>
          <w:lang w:eastAsia="en-US"/>
        </w:rPr>
        <w:t xml:space="preserve"> Burime</w:t>
      </w:r>
      <w:r w:rsidR="00015D86" w:rsidRPr="001F4AD8">
        <w:rPr>
          <w:rFonts w:eastAsiaTheme="minorHAnsi"/>
          <w:bCs/>
          <w:iCs/>
          <w:lang w:eastAsia="en-US"/>
        </w:rPr>
        <w:t>ve</w:t>
      </w:r>
      <w:r w:rsidRPr="001F4AD8">
        <w:rPr>
          <w:rFonts w:eastAsiaTheme="minorHAnsi"/>
          <w:bCs/>
          <w:iCs/>
          <w:lang w:eastAsia="en-US"/>
        </w:rPr>
        <w:t xml:space="preserve"> Njerëzore </w:t>
      </w:r>
      <w:r w:rsidR="00D4280A">
        <w:rPr>
          <w:rFonts w:eastAsiaTheme="minorHAnsi"/>
          <w:bCs/>
          <w:iCs/>
          <w:lang w:eastAsia="en-US"/>
        </w:rPr>
        <w:t xml:space="preserve">në numër telefoni </w:t>
      </w:r>
      <w:r w:rsidRPr="001F4AD8">
        <w:rPr>
          <w:rFonts w:eastAsiaTheme="minorHAnsi"/>
          <w:bCs/>
          <w:iCs/>
          <w:lang w:eastAsia="en-US"/>
        </w:rPr>
        <w:t xml:space="preserve"> 038 </w:t>
      </w:r>
      <w:r w:rsidR="00D4280A">
        <w:rPr>
          <w:rFonts w:eastAsiaTheme="minorHAnsi"/>
          <w:bCs/>
          <w:iCs/>
          <w:lang w:eastAsia="en-US"/>
        </w:rPr>
        <w:t>212-886</w:t>
      </w:r>
      <w:r w:rsidRPr="001F4AD8">
        <w:rPr>
          <w:rFonts w:eastAsiaTheme="minorHAnsi"/>
          <w:bCs/>
          <w:iCs/>
          <w:lang w:eastAsia="en-US"/>
        </w:rPr>
        <w:t xml:space="preserve">, prej orës 8:00 – 16:00.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B767F9">
        <w:rPr>
          <w:rFonts w:eastAsiaTheme="minorHAnsi"/>
          <w:b/>
          <w:iCs/>
          <w:lang w:eastAsia="en-US"/>
        </w:rPr>
        <w:t xml:space="preserve">Konkursi mbetet i hapur </w:t>
      </w:r>
      <w:r w:rsidR="005E549F" w:rsidRPr="00B767F9">
        <w:rPr>
          <w:rFonts w:eastAsiaTheme="minorHAnsi"/>
          <w:b/>
          <w:iCs/>
          <w:lang w:eastAsia="en-US"/>
        </w:rPr>
        <w:t xml:space="preserve">7 </w:t>
      </w:r>
      <w:r w:rsidR="00C81DA0" w:rsidRPr="00B767F9">
        <w:rPr>
          <w:rFonts w:eastAsiaTheme="minorHAnsi"/>
          <w:b/>
          <w:iCs/>
          <w:lang w:eastAsia="en-US"/>
        </w:rPr>
        <w:t>(</w:t>
      </w:r>
      <w:r w:rsidR="005E549F" w:rsidRPr="00B767F9">
        <w:rPr>
          <w:rFonts w:eastAsiaTheme="minorHAnsi"/>
          <w:b/>
          <w:iCs/>
          <w:lang w:eastAsia="en-US"/>
        </w:rPr>
        <w:t>shtatë</w:t>
      </w:r>
      <w:r w:rsidR="00C81DA0" w:rsidRPr="00B767F9">
        <w:rPr>
          <w:rFonts w:eastAsiaTheme="minorHAnsi"/>
          <w:b/>
          <w:iCs/>
          <w:lang w:eastAsia="en-US"/>
        </w:rPr>
        <w:t>)</w:t>
      </w:r>
      <w:r w:rsidR="00C81DA0" w:rsidRPr="001F4AD8">
        <w:rPr>
          <w:rFonts w:eastAsiaTheme="minorHAnsi"/>
          <w:iCs/>
          <w:lang w:eastAsia="en-US"/>
        </w:rPr>
        <w:t xml:space="preserve"> </w:t>
      </w:r>
      <w:r w:rsidRPr="001F4AD8">
        <w:rPr>
          <w:rFonts w:eastAsiaTheme="minorHAnsi"/>
          <w:iCs/>
          <w:lang w:eastAsia="en-US"/>
        </w:rPr>
        <w:t xml:space="preserve">ditë kalendarike, nga dita e publikimit, që nga data: </w:t>
      </w:r>
      <w:r w:rsidR="00B767F9">
        <w:rPr>
          <w:rFonts w:eastAsiaTheme="minorHAnsi"/>
          <w:b/>
          <w:iCs/>
          <w:u w:val="single"/>
          <w:lang w:eastAsia="en-US"/>
        </w:rPr>
        <w:t>1</w:t>
      </w:r>
      <w:r w:rsidR="00122B5B">
        <w:rPr>
          <w:rFonts w:eastAsiaTheme="minorHAnsi"/>
          <w:b/>
          <w:iCs/>
          <w:u w:val="single"/>
          <w:lang w:eastAsia="en-US"/>
        </w:rPr>
        <w:t>1</w:t>
      </w:r>
      <w:r w:rsidR="00B767F9">
        <w:rPr>
          <w:rFonts w:eastAsiaTheme="minorHAnsi"/>
          <w:b/>
          <w:iCs/>
          <w:u w:val="single"/>
          <w:lang w:eastAsia="en-US"/>
        </w:rPr>
        <w:t>.09.2018</w:t>
      </w:r>
      <w:r w:rsidR="00163222">
        <w:rPr>
          <w:rFonts w:eastAsiaTheme="minorHAnsi"/>
          <w:b/>
          <w:iCs/>
          <w:lang w:eastAsia="en-US"/>
        </w:rPr>
        <w:t xml:space="preserve"> </w:t>
      </w:r>
      <w:r w:rsidRPr="001F4AD8">
        <w:rPr>
          <w:rFonts w:eastAsiaTheme="minorHAnsi"/>
          <w:bCs/>
          <w:iCs/>
          <w:lang w:eastAsia="en-US"/>
        </w:rPr>
        <w:t>deri më</w:t>
      </w:r>
      <w:r w:rsidRPr="001F4AD8">
        <w:rPr>
          <w:rFonts w:eastAsiaTheme="minorHAnsi"/>
          <w:b/>
          <w:bCs/>
          <w:iCs/>
          <w:lang w:eastAsia="en-US"/>
        </w:rPr>
        <w:t xml:space="preserve"> </w:t>
      </w:r>
      <w:r w:rsidR="00B767F9">
        <w:rPr>
          <w:rFonts w:eastAsiaTheme="minorHAnsi"/>
          <w:b/>
          <w:bCs/>
          <w:iCs/>
          <w:u w:val="single"/>
          <w:lang w:eastAsia="en-US"/>
        </w:rPr>
        <w:t>1</w:t>
      </w:r>
      <w:r w:rsidR="00122B5B">
        <w:rPr>
          <w:rFonts w:eastAsiaTheme="minorHAnsi"/>
          <w:b/>
          <w:bCs/>
          <w:iCs/>
          <w:u w:val="single"/>
          <w:lang w:eastAsia="en-US"/>
        </w:rPr>
        <w:t>7</w:t>
      </w:r>
      <w:r w:rsidR="00163222" w:rsidRPr="00163222">
        <w:rPr>
          <w:rFonts w:eastAsiaTheme="minorHAnsi"/>
          <w:b/>
          <w:bCs/>
          <w:iCs/>
          <w:u w:val="single"/>
          <w:lang w:eastAsia="en-US"/>
        </w:rPr>
        <w:t>.</w:t>
      </w:r>
      <w:r w:rsidR="0059794F">
        <w:rPr>
          <w:rFonts w:eastAsiaTheme="minorHAnsi"/>
          <w:b/>
          <w:bCs/>
          <w:iCs/>
          <w:u w:val="single"/>
          <w:lang w:eastAsia="en-US"/>
        </w:rPr>
        <w:t>0</w:t>
      </w:r>
      <w:r w:rsidR="00B767F9">
        <w:rPr>
          <w:rFonts w:eastAsiaTheme="minorHAnsi"/>
          <w:b/>
          <w:bCs/>
          <w:iCs/>
          <w:u w:val="single"/>
          <w:lang w:eastAsia="en-US"/>
        </w:rPr>
        <w:t>9</w:t>
      </w:r>
      <w:r w:rsidR="00163222" w:rsidRPr="00163222">
        <w:rPr>
          <w:rFonts w:eastAsiaTheme="minorHAnsi"/>
          <w:b/>
          <w:bCs/>
          <w:iCs/>
          <w:u w:val="single"/>
          <w:lang w:eastAsia="en-US"/>
        </w:rPr>
        <w:t>.201</w:t>
      </w:r>
      <w:r w:rsidR="0059794F">
        <w:rPr>
          <w:rFonts w:eastAsiaTheme="minorHAnsi"/>
          <w:b/>
          <w:bCs/>
          <w:iCs/>
          <w:u w:val="single"/>
          <w:lang w:eastAsia="en-US"/>
        </w:rPr>
        <w:t>8</w:t>
      </w:r>
      <w:r w:rsidR="00163222">
        <w:rPr>
          <w:rFonts w:eastAsiaTheme="minorHAnsi"/>
          <w:b/>
          <w:bCs/>
          <w:iCs/>
          <w:lang w:eastAsia="en-US"/>
        </w:rPr>
        <w:t xml:space="preserve"> </w:t>
      </w:r>
      <w:r w:rsidRPr="001F4AD8">
        <w:rPr>
          <w:rFonts w:eastAsiaTheme="minorHAnsi"/>
          <w:bCs/>
          <w:iCs/>
          <w:lang w:eastAsia="en-US"/>
        </w:rPr>
        <w:t>,</w:t>
      </w:r>
      <w:r w:rsidRPr="001F4AD8">
        <w:rPr>
          <w:rFonts w:eastAsiaTheme="minorHAnsi"/>
          <w:b/>
          <w:bCs/>
          <w:iCs/>
          <w:lang w:eastAsia="en-US"/>
        </w:rPr>
        <w:t xml:space="preserve"> </w:t>
      </w:r>
      <w:r w:rsidRPr="001F4AD8">
        <w:rPr>
          <w:rFonts w:eastAsiaTheme="minorHAnsi"/>
          <w:iCs/>
          <w:lang w:eastAsia="en-US"/>
        </w:rPr>
        <w:t>që konsiderohet dita e fundit e mbylljes së konkursit</w:t>
      </w:r>
      <w:r w:rsidRPr="00D4280A">
        <w:rPr>
          <w:rFonts w:eastAsiaTheme="minorHAnsi"/>
          <w:bCs/>
          <w:iCs/>
          <w:lang w:eastAsia="en-US"/>
        </w:rPr>
        <w:t>.</w:t>
      </w:r>
    </w:p>
    <w:p w:rsidR="006F75B3" w:rsidRDefault="006F75B3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 xml:space="preserve">Aplikacionet e dërguara me postë, të cilat mbajnë vulën postare mbi dërgesën e bërë ditën e fundit të afatit për aplikim, do të konsiderohen të vlefshme dhe do të merren në shqyrtim nëse arrijnë brenda </w:t>
      </w:r>
      <w:r w:rsidR="009E371C" w:rsidRPr="001F4AD8">
        <w:rPr>
          <w:rFonts w:eastAsiaTheme="minorHAnsi"/>
          <w:iCs/>
          <w:lang w:eastAsia="en-US"/>
        </w:rPr>
        <w:t>2</w:t>
      </w:r>
      <w:r w:rsidRPr="001F4AD8">
        <w:rPr>
          <w:rFonts w:eastAsiaTheme="minorHAnsi"/>
          <w:iCs/>
          <w:lang w:eastAsia="en-US"/>
        </w:rPr>
        <w:t xml:space="preserve"> ditësh; aplikacionet që arrijnë pas këtij afati dhe aplikacionet e mangëta refuzohen.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>Aplikacionit i bashkëngjiten kopjet e dokumentacionit për kualifikimin</w:t>
      </w:r>
      <w:r w:rsidR="00D63FBD" w:rsidRPr="001F4AD8">
        <w:rPr>
          <w:rFonts w:eastAsiaTheme="minorHAnsi"/>
          <w:iCs/>
          <w:lang w:eastAsia="en-US"/>
        </w:rPr>
        <w:t xml:space="preserve"> </w:t>
      </w:r>
      <w:r w:rsidRPr="001F4AD8">
        <w:rPr>
          <w:rFonts w:eastAsiaTheme="minorHAnsi"/>
          <w:iCs/>
          <w:lang w:eastAsia="en-US"/>
        </w:rPr>
        <w:t>dhe dokument</w:t>
      </w:r>
      <w:r w:rsidR="00B767F9">
        <w:rPr>
          <w:rFonts w:eastAsiaTheme="minorHAnsi"/>
          <w:iCs/>
          <w:lang w:eastAsia="en-US"/>
        </w:rPr>
        <w:t>e</w:t>
      </w:r>
      <w:r w:rsidRPr="001F4AD8">
        <w:rPr>
          <w:rFonts w:eastAsiaTheme="minorHAnsi"/>
          <w:iCs/>
          <w:lang w:eastAsia="en-US"/>
        </w:rPr>
        <w:t xml:space="preserve"> tjera të nevojshme që kërkon vendi i punës. </w:t>
      </w:r>
    </w:p>
    <w:p w:rsidR="00B767F9" w:rsidRDefault="00B767F9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 xml:space="preserve">Aplikacionet e dorëzuara nuk kthehen!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 xml:space="preserve">Kandidatët e përzgjedhur në listën e ngushtë do të ftohen në intervistë nëpërmjet telefonit. </w:t>
      </w:r>
    </w:p>
    <w:p w:rsidR="00DA1825" w:rsidRPr="001F4AD8" w:rsidRDefault="00004F0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1F4AD8">
        <w:rPr>
          <w:rFonts w:eastAsiaTheme="minorHAnsi"/>
          <w:bCs/>
          <w:iCs/>
          <w:lang w:eastAsia="en-US"/>
        </w:rPr>
        <w:t>Ministria</w:t>
      </w:r>
      <w:r w:rsidR="001A401B" w:rsidRPr="001F4AD8">
        <w:rPr>
          <w:rFonts w:eastAsiaTheme="minorHAnsi"/>
          <w:bCs/>
          <w:iCs/>
          <w:lang w:eastAsia="en-US"/>
        </w:rPr>
        <w:t xml:space="preserve"> e Punës dhe Mirëqenies Sociale</w:t>
      </w:r>
      <w:r w:rsidR="00DF1B05" w:rsidRPr="001F4AD8">
        <w:rPr>
          <w:rFonts w:eastAsiaTheme="minorHAnsi"/>
          <w:bCs/>
          <w:iCs/>
          <w:lang w:eastAsia="en-US"/>
        </w:rPr>
        <w:t>, mirëpret aplikacionet nga të</w:t>
      </w:r>
      <w:r w:rsidR="001A401B" w:rsidRPr="001F4AD8">
        <w:rPr>
          <w:rFonts w:eastAsiaTheme="minorHAnsi"/>
          <w:bCs/>
          <w:iCs/>
          <w:lang w:eastAsia="en-US"/>
        </w:rPr>
        <w:t xml:space="preserve"> dy gjinitë </w:t>
      </w:r>
      <w:r w:rsidR="00E40E9A">
        <w:rPr>
          <w:rFonts w:eastAsiaTheme="minorHAnsi"/>
          <w:bCs/>
          <w:iCs/>
          <w:lang w:eastAsia="en-US"/>
        </w:rPr>
        <w:t xml:space="preserve">nga </w:t>
      </w:r>
      <w:r w:rsidR="00DF1B05" w:rsidRPr="001F4AD8">
        <w:rPr>
          <w:rFonts w:eastAsiaTheme="minorHAnsi"/>
          <w:bCs/>
          <w:iCs/>
          <w:lang w:eastAsia="en-US"/>
        </w:rPr>
        <w:t>të gjitha komunitetet.</w:t>
      </w: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F4AD8" w:rsidRPr="001F4AD8" w:rsidRDefault="001F4AD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F4AD8" w:rsidRPr="001F4AD8" w:rsidRDefault="001F4AD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F4AD8" w:rsidRDefault="001F4AD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40E9A" w:rsidRPr="001F4AD8" w:rsidRDefault="00E40E9A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6F75B3" w:rsidRDefault="006F75B3" w:rsidP="00E230F4">
      <w:pPr>
        <w:jc w:val="center"/>
        <w:rPr>
          <w:rFonts w:eastAsiaTheme="minorHAnsi"/>
          <w:bCs/>
          <w:iCs/>
          <w:lang w:val="sl-SI" w:eastAsia="en-US"/>
        </w:rPr>
      </w:pPr>
    </w:p>
    <w:p w:rsidR="006F75B3" w:rsidRDefault="006F75B3" w:rsidP="006F75B3">
      <w:pPr>
        <w:rPr>
          <w:rFonts w:eastAsiaTheme="minorHAnsi"/>
          <w:lang w:val="sl-SI" w:eastAsia="en-US"/>
        </w:rPr>
      </w:pPr>
    </w:p>
    <w:p w:rsidR="00964C3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  <w:r>
        <w:rPr>
          <w:rFonts w:eastAsiaTheme="minorHAnsi"/>
          <w:lang w:val="sl-SI" w:eastAsia="en-US"/>
        </w:rPr>
        <w:tab/>
      </w: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Pr="006F75B3" w:rsidRDefault="006F75B3" w:rsidP="006F75B3">
      <w:pPr>
        <w:jc w:val="center"/>
        <w:rPr>
          <w:b/>
          <w:bCs/>
        </w:rPr>
      </w:pPr>
    </w:p>
    <w:p w:rsidR="006F75B3" w:rsidRPr="006F75B3" w:rsidRDefault="006F75B3" w:rsidP="006F75B3">
      <w:pPr>
        <w:jc w:val="center"/>
        <w:rPr>
          <w:b/>
          <w:bCs/>
        </w:rPr>
      </w:pPr>
      <w:r w:rsidRPr="006F75B3">
        <w:rPr>
          <w:b/>
          <w:bCs/>
        </w:rPr>
        <w:t xml:space="preserve">    </w:t>
      </w:r>
      <w:r w:rsidRPr="006F75B3">
        <w:rPr>
          <w:b/>
          <w:noProof/>
          <w:lang w:val="en-US" w:eastAsia="en-US"/>
        </w:rPr>
        <w:drawing>
          <wp:inline distT="0" distB="0" distL="0" distR="0" wp14:anchorId="678C7C1B" wp14:editId="1381F699">
            <wp:extent cx="807761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1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5B3" w:rsidRPr="006F75B3" w:rsidRDefault="006F75B3" w:rsidP="006F75B3">
      <w:pPr>
        <w:jc w:val="center"/>
        <w:rPr>
          <w:rFonts w:eastAsia="Batang"/>
          <w:b/>
          <w:bCs/>
        </w:rPr>
      </w:pPr>
      <w:r w:rsidRPr="006F75B3">
        <w:rPr>
          <w:b/>
          <w:bCs/>
        </w:rPr>
        <w:t>Republika e Kosovës</w:t>
      </w:r>
    </w:p>
    <w:p w:rsidR="006F75B3" w:rsidRPr="006F75B3" w:rsidRDefault="006F75B3" w:rsidP="006F75B3">
      <w:pPr>
        <w:jc w:val="center"/>
        <w:rPr>
          <w:b/>
          <w:bCs/>
        </w:rPr>
      </w:pPr>
      <w:r w:rsidRPr="006F75B3">
        <w:rPr>
          <w:rFonts w:eastAsia="Batang"/>
          <w:b/>
          <w:bCs/>
        </w:rPr>
        <w:t xml:space="preserve">Republika Kosova - </w:t>
      </w:r>
      <w:proofErr w:type="spellStart"/>
      <w:r w:rsidRPr="006F75B3">
        <w:rPr>
          <w:b/>
          <w:bCs/>
        </w:rPr>
        <w:t>Republic</w:t>
      </w:r>
      <w:proofErr w:type="spellEnd"/>
      <w:r w:rsidRPr="006F75B3">
        <w:rPr>
          <w:b/>
          <w:bCs/>
        </w:rPr>
        <w:t xml:space="preserve"> </w:t>
      </w:r>
      <w:proofErr w:type="spellStart"/>
      <w:r w:rsidRPr="006F75B3">
        <w:rPr>
          <w:b/>
          <w:bCs/>
        </w:rPr>
        <w:t>of</w:t>
      </w:r>
      <w:proofErr w:type="spellEnd"/>
      <w:r w:rsidRPr="006F75B3">
        <w:rPr>
          <w:b/>
          <w:bCs/>
        </w:rPr>
        <w:t xml:space="preserve"> </w:t>
      </w:r>
      <w:proofErr w:type="spellStart"/>
      <w:r w:rsidRPr="006F75B3">
        <w:rPr>
          <w:b/>
          <w:bCs/>
        </w:rPr>
        <w:t>Kosovo</w:t>
      </w:r>
      <w:proofErr w:type="spellEnd"/>
    </w:p>
    <w:p w:rsidR="006F75B3" w:rsidRPr="006F75B3" w:rsidRDefault="006F75B3" w:rsidP="006F75B3">
      <w:pPr>
        <w:jc w:val="center"/>
        <w:rPr>
          <w:rFonts w:eastAsia="MS Mincho"/>
          <w:b/>
          <w:bCs/>
          <w:i/>
          <w:iCs/>
          <w:lang w:eastAsia="en-US"/>
        </w:rPr>
      </w:pPr>
      <w:r w:rsidRPr="006F75B3">
        <w:rPr>
          <w:rFonts w:eastAsia="MS Mincho"/>
          <w:b/>
          <w:bCs/>
          <w:i/>
          <w:iCs/>
          <w:lang w:eastAsia="en-US"/>
        </w:rPr>
        <w:t xml:space="preserve">Qeveria - </w:t>
      </w:r>
      <w:proofErr w:type="spellStart"/>
      <w:r w:rsidRPr="006F75B3">
        <w:rPr>
          <w:rFonts w:eastAsia="MS Mincho"/>
          <w:b/>
          <w:bCs/>
          <w:i/>
          <w:iCs/>
          <w:lang w:eastAsia="en-US"/>
        </w:rPr>
        <w:t>Vlada</w:t>
      </w:r>
      <w:proofErr w:type="spellEnd"/>
      <w:r w:rsidRPr="006F75B3">
        <w:rPr>
          <w:rFonts w:eastAsia="MS Mincho"/>
          <w:b/>
          <w:bCs/>
          <w:i/>
          <w:iCs/>
          <w:lang w:eastAsia="en-US"/>
        </w:rPr>
        <w:t xml:space="preserve"> – </w:t>
      </w:r>
      <w:proofErr w:type="spellStart"/>
      <w:r w:rsidRPr="006F75B3">
        <w:rPr>
          <w:rFonts w:eastAsia="MS Mincho"/>
          <w:b/>
          <w:bCs/>
          <w:i/>
          <w:iCs/>
          <w:lang w:eastAsia="en-US"/>
        </w:rPr>
        <w:t>Government</w:t>
      </w:r>
      <w:proofErr w:type="spellEnd"/>
    </w:p>
    <w:p w:rsidR="006F75B3" w:rsidRPr="006F75B3" w:rsidRDefault="006F75B3" w:rsidP="006F75B3">
      <w:pPr>
        <w:jc w:val="center"/>
        <w:rPr>
          <w:rFonts w:eastAsia="MS Mincho"/>
          <w:bCs/>
          <w:i/>
          <w:iCs/>
          <w:lang w:eastAsia="en-US"/>
        </w:rPr>
      </w:pPr>
      <w:r w:rsidRPr="006F75B3">
        <w:rPr>
          <w:rFonts w:eastAsia="MS Mincho"/>
          <w:bCs/>
          <w:i/>
          <w:iCs/>
          <w:lang w:eastAsia="en-US"/>
        </w:rPr>
        <w:t xml:space="preserve">Ministria e Punës dhe Mirëqenies Sociale - </w:t>
      </w:r>
      <w:proofErr w:type="spellStart"/>
      <w:r w:rsidRPr="006F75B3">
        <w:rPr>
          <w:rFonts w:eastAsia="MS Mincho"/>
          <w:bCs/>
          <w:i/>
          <w:iCs/>
          <w:lang w:eastAsia="en-US"/>
        </w:rPr>
        <w:t>Ministarstvo</w:t>
      </w:r>
      <w:proofErr w:type="spellEnd"/>
      <w:r w:rsidRPr="006F75B3">
        <w:rPr>
          <w:rFonts w:eastAsia="MS Mincho"/>
          <w:bCs/>
          <w:i/>
          <w:iCs/>
          <w:lang w:eastAsia="en-US"/>
        </w:rPr>
        <w:t xml:space="preserve"> </w:t>
      </w:r>
      <w:proofErr w:type="spellStart"/>
      <w:r w:rsidRPr="006F75B3">
        <w:rPr>
          <w:rFonts w:eastAsia="MS Mincho"/>
          <w:bCs/>
          <w:i/>
          <w:iCs/>
          <w:lang w:eastAsia="en-US"/>
        </w:rPr>
        <w:t>za</w:t>
      </w:r>
      <w:proofErr w:type="spellEnd"/>
      <w:r w:rsidRPr="006F75B3">
        <w:rPr>
          <w:rFonts w:eastAsia="MS Mincho"/>
          <w:bCs/>
          <w:i/>
          <w:iCs/>
          <w:lang w:eastAsia="en-US"/>
        </w:rPr>
        <w:t xml:space="preserve"> </w:t>
      </w:r>
      <w:proofErr w:type="spellStart"/>
      <w:r w:rsidRPr="006F75B3">
        <w:rPr>
          <w:rFonts w:eastAsia="MS Mincho"/>
          <w:bCs/>
          <w:i/>
          <w:iCs/>
          <w:lang w:eastAsia="en-US"/>
        </w:rPr>
        <w:t>Rad</w:t>
      </w:r>
      <w:proofErr w:type="spellEnd"/>
      <w:r w:rsidRPr="006F75B3">
        <w:rPr>
          <w:rFonts w:eastAsia="MS Mincho"/>
          <w:bCs/>
          <w:i/>
          <w:iCs/>
          <w:lang w:eastAsia="en-US"/>
        </w:rPr>
        <w:t xml:space="preserve"> i </w:t>
      </w:r>
      <w:proofErr w:type="spellStart"/>
      <w:r w:rsidRPr="006F75B3">
        <w:rPr>
          <w:rFonts w:eastAsia="MS Mincho"/>
          <w:bCs/>
          <w:i/>
          <w:iCs/>
          <w:lang w:eastAsia="en-US"/>
        </w:rPr>
        <w:t>Socijalne</w:t>
      </w:r>
      <w:proofErr w:type="spellEnd"/>
      <w:r w:rsidRPr="006F75B3">
        <w:rPr>
          <w:rFonts w:eastAsia="MS Mincho"/>
          <w:bCs/>
          <w:i/>
          <w:iCs/>
          <w:lang w:eastAsia="en-US"/>
        </w:rPr>
        <w:t xml:space="preserve"> </w:t>
      </w:r>
      <w:proofErr w:type="spellStart"/>
      <w:r w:rsidRPr="006F75B3">
        <w:rPr>
          <w:rFonts w:eastAsia="MS Mincho"/>
          <w:bCs/>
          <w:i/>
          <w:iCs/>
          <w:lang w:eastAsia="en-US"/>
        </w:rPr>
        <w:t>Zaštite</w:t>
      </w:r>
      <w:proofErr w:type="spellEnd"/>
      <w:r w:rsidRPr="006F75B3">
        <w:rPr>
          <w:rFonts w:eastAsia="MS Mincho"/>
          <w:bCs/>
          <w:i/>
          <w:iCs/>
          <w:lang w:eastAsia="en-US"/>
        </w:rPr>
        <w:t xml:space="preserve"> </w:t>
      </w:r>
      <w:proofErr w:type="spellStart"/>
      <w:r w:rsidRPr="006F75B3">
        <w:rPr>
          <w:rFonts w:eastAsia="MS Mincho"/>
          <w:bCs/>
          <w:i/>
          <w:iCs/>
          <w:lang w:eastAsia="en-US"/>
        </w:rPr>
        <w:t>Ministry</w:t>
      </w:r>
      <w:proofErr w:type="spellEnd"/>
      <w:r w:rsidRPr="006F75B3">
        <w:rPr>
          <w:rFonts w:eastAsia="MS Mincho"/>
          <w:bCs/>
          <w:i/>
          <w:iCs/>
          <w:lang w:eastAsia="en-US"/>
        </w:rPr>
        <w:t xml:space="preserve"> </w:t>
      </w:r>
      <w:proofErr w:type="spellStart"/>
      <w:r w:rsidRPr="006F75B3">
        <w:rPr>
          <w:rFonts w:eastAsia="MS Mincho"/>
          <w:bCs/>
          <w:i/>
          <w:iCs/>
          <w:lang w:eastAsia="en-US"/>
        </w:rPr>
        <w:t>of</w:t>
      </w:r>
      <w:proofErr w:type="spellEnd"/>
      <w:r w:rsidRPr="006F75B3">
        <w:rPr>
          <w:rFonts w:eastAsia="MS Mincho"/>
          <w:bCs/>
          <w:i/>
          <w:iCs/>
          <w:lang w:eastAsia="en-US"/>
        </w:rPr>
        <w:t xml:space="preserve"> </w:t>
      </w:r>
      <w:proofErr w:type="spellStart"/>
      <w:r w:rsidRPr="006F75B3">
        <w:rPr>
          <w:rFonts w:eastAsia="MS Mincho"/>
          <w:bCs/>
          <w:i/>
          <w:iCs/>
          <w:lang w:eastAsia="en-US"/>
        </w:rPr>
        <w:t>Labour</w:t>
      </w:r>
      <w:proofErr w:type="spellEnd"/>
      <w:r w:rsidRPr="006F75B3">
        <w:rPr>
          <w:rFonts w:eastAsia="MS Mincho"/>
          <w:bCs/>
          <w:i/>
          <w:iCs/>
          <w:lang w:eastAsia="en-US"/>
        </w:rPr>
        <w:t xml:space="preserve"> </w:t>
      </w:r>
      <w:proofErr w:type="spellStart"/>
      <w:r w:rsidRPr="006F75B3">
        <w:rPr>
          <w:rFonts w:eastAsia="MS Mincho"/>
          <w:bCs/>
          <w:i/>
          <w:iCs/>
          <w:lang w:eastAsia="en-US"/>
        </w:rPr>
        <w:t>and</w:t>
      </w:r>
      <w:proofErr w:type="spellEnd"/>
      <w:r w:rsidRPr="006F75B3">
        <w:rPr>
          <w:rFonts w:eastAsia="MS Mincho"/>
          <w:bCs/>
          <w:i/>
          <w:iCs/>
          <w:lang w:eastAsia="en-US"/>
        </w:rPr>
        <w:t xml:space="preserve"> Social </w:t>
      </w:r>
      <w:proofErr w:type="spellStart"/>
      <w:r w:rsidRPr="006F75B3">
        <w:rPr>
          <w:rFonts w:eastAsia="MS Mincho"/>
          <w:bCs/>
          <w:i/>
          <w:iCs/>
          <w:lang w:eastAsia="en-US"/>
        </w:rPr>
        <w:t>Welfare</w:t>
      </w:r>
      <w:proofErr w:type="spellEnd"/>
    </w:p>
    <w:p w:rsidR="006F75B3" w:rsidRPr="006F75B3" w:rsidRDefault="006F75B3" w:rsidP="006F75B3">
      <w:pPr>
        <w:pBdr>
          <w:bottom w:val="single" w:sz="12" w:space="1" w:color="auto"/>
        </w:pBdr>
        <w:shd w:val="clear" w:color="auto" w:fill="FFFFFF"/>
        <w:rPr>
          <w:i/>
          <w:iCs/>
        </w:rPr>
      </w:pPr>
    </w:p>
    <w:p w:rsidR="006F75B3" w:rsidRPr="006F75B3" w:rsidRDefault="006F75B3" w:rsidP="006F75B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noProof/>
          <w:sz w:val="20"/>
          <w:szCs w:val="20"/>
          <w:lang w:val="sr-Latn-CS" w:eastAsia="en-US"/>
        </w:rPr>
      </w:pPr>
      <w:r w:rsidRPr="006F75B3">
        <w:rPr>
          <w:noProof/>
          <w:lang w:val="sr-Latn-CS" w:eastAsia="en-US"/>
        </w:rPr>
        <w:t>Na osnovu člana 12, stav 4 Zakona br. 03 / Z-149 o Civilnoj Službi Republike Kosovo i Zakon br. 04 / Z-077 o Obligacionim Odnosima, radi pružanja posebnih usluga, Ministarstvo Rada i Socijalne Za</w:t>
      </w:r>
      <w:r w:rsidRPr="006F75B3">
        <w:rPr>
          <w:noProof/>
          <w:sz w:val="20"/>
          <w:szCs w:val="20"/>
          <w:lang w:val="sr-Latn-CS" w:eastAsia="en-US"/>
        </w:rPr>
        <w:t>š</w:t>
      </w:r>
      <w:r w:rsidRPr="006F75B3">
        <w:rPr>
          <w:noProof/>
          <w:lang w:val="sr-Latn-CS" w:eastAsia="en-US"/>
        </w:rPr>
        <w:t>tite 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noProof/>
          <w:lang w:val="sr-Latn-CS" w:eastAsia="en-US"/>
        </w:rPr>
      </w:pPr>
      <w:r w:rsidRPr="006F75B3">
        <w:rPr>
          <w:noProof/>
          <w:lang w:val="sr-Latn-CS" w:eastAsia="en-US"/>
        </w:rPr>
        <w:t xml:space="preserve">                                                </w:t>
      </w:r>
      <w:r w:rsidRPr="006F75B3">
        <w:rPr>
          <w:b/>
          <w:noProof/>
          <w:lang w:val="sr-Latn-CS" w:eastAsia="en-US"/>
        </w:rPr>
        <w:t>Objavljuje Javni  Konkurs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noProof/>
          <w:lang w:val="sr-Latn-CS" w:eastAsia="en-US"/>
        </w:rPr>
      </w:pPr>
      <w:r w:rsidRPr="006F75B3">
        <w:rPr>
          <w:b/>
          <w:noProof/>
          <w:lang w:val="sr-Latn-CS" w:eastAsia="en-US"/>
        </w:rPr>
        <w:t xml:space="preserve">                                            za Sporazum o Posebnim Uslugama</w:t>
      </w:r>
    </w:p>
    <w:p w:rsidR="006F75B3" w:rsidRPr="006F75B3" w:rsidRDefault="006F75B3" w:rsidP="006F75B3">
      <w:pPr>
        <w:ind w:right="-1440"/>
        <w:jc w:val="both"/>
        <w:rPr>
          <w:b/>
          <w:lang w:val="sr-Latn-CS" w:eastAsia="en-US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7206"/>
      </w:tblGrid>
      <w:tr w:rsidR="006F75B3" w:rsidRPr="006F75B3" w:rsidTr="00D73AED">
        <w:trPr>
          <w:trHeight w:val="422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 w:eastAsia="en-US"/>
              </w:rPr>
              <w:t xml:space="preserve">Naziv  Institucije :  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/>
              </w:rPr>
              <w:t xml:space="preserve">Ministarstvo Rada i Socijalne Zaštite </w:t>
            </w:r>
          </w:p>
        </w:tc>
      </w:tr>
      <w:tr w:rsidR="006F75B3" w:rsidRPr="006F75B3" w:rsidTr="00D73AED">
        <w:trPr>
          <w:trHeight w:val="422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 xml:space="preserve">Organizativna Jedinica :          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rFonts w:eastAsia="Calibri"/>
                <w:bCs/>
                <w:lang w:val="sr-Latn-CS" w:eastAsia="en-US"/>
              </w:rPr>
            </w:pPr>
            <w:r w:rsidRPr="006F75B3">
              <w:rPr>
                <w:rFonts w:eastAsia="Calibri"/>
                <w:bCs/>
                <w:lang w:val="sr-Latn-CS" w:eastAsia="en-US"/>
              </w:rPr>
              <w:t xml:space="preserve">Penzijski Departman </w:t>
            </w:r>
          </w:p>
        </w:tc>
      </w:tr>
      <w:tr w:rsidR="006F75B3" w:rsidRPr="006F75B3" w:rsidTr="00D73AED">
        <w:trPr>
          <w:trHeight w:val="422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bCs/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>Naziv radnog mesta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rFonts w:eastAsia="Calibri"/>
                <w:bCs/>
                <w:lang w:val="sr-Latn-CS" w:eastAsia="en-US"/>
              </w:rPr>
            </w:pPr>
            <w:r w:rsidRPr="006F75B3">
              <w:rPr>
                <w:shd w:val="clear" w:color="auto" w:fill="FFFFFF"/>
                <w:lang w:val="sr-Latn-CS"/>
              </w:rPr>
              <w:t>Arhivist</w:t>
            </w:r>
          </w:p>
        </w:tc>
      </w:tr>
      <w:tr w:rsidR="006F75B3" w:rsidRPr="006F75B3" w:rsidTr="00D73AED">
        <w:trPr>
          <w:trHeight w:val="323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bCs/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 xml:space="preserve">Koeficienat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rFonts w:eastAsia="Calibri"/>
                <w:bCs/>
                <w:lang w:val="sr-Latn-CS" w:eastAsia="en-US"/>
              </w:rPr>
            </w:pPr>
            <w:r w:rsidRPr="006F75B3">
              <w:rPr>
                <w:rFonts w:eastAsia="Calibri"/>
                <w:bCs/>
                <w:lang w:val="sr-Latn-CS" w:eastAsia="en-US"/>
              </w:rPr>
              <w:t>5 (pet)</w:t>
            </w:r>
          </w:p>
        </w:tc>
      </w:tr>
      <w:tr w:rsidR="006F75B3" w:rsidRPr="006F75B3" w:rsidTr="00D73AED">
        <w:trPr>
          <w:trHeight w:val="395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/>
              </w:rPr>
              <w:t xml:space="preserve">Izveštava kod </w:t>
            </w:r>
            <w:r w:rsidRPr="006F75B3">
              <w:rPr>
                <w:bCs/>
                <w:lang w:val="sr-Latn-CS" w:eastAsia="en-US"/>
              </w:rPr>
              <w:t xml:space="preserve">:             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noProof/>
                <w:lang w:val="sr-Latn-CS" w:eastAsia="en-US"/>
              </w:rPr>
            </w:pPr>
            <w:r w:rsidRPr="006F75B3">
              <w:rPr>
                <w:noProof/>
                <w:lang w:val="sr-Latn-CS" w:eastAsia="en-US"/>
              </w:rPr>
              <w:t xml:space="preserve">Rukovodioca   Penzijske Kancelarije  </w:t>
            </w:r>
          </w:p>
        </w:tc>
      </w:tr>
      <w:tr w:rsidR="006F75B3" w:rsidRPr="006F75B3" w:rsidTr="00D73AED">
        <w:trPr>
          <w:trHeight w:val="413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 w:eastAsia="en-US"/>
              </w:rPr>
              <w:t xml:space="preserve">Vrsta ugovora :         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/>
              </w:rPr>
              <w:t>Sporazum o Posebnim Uslugama</w:t>
            </w:r>
            <w:r w:rsidRPr="006F75B3">
              <w:rPr>
                <w:lang w:val="sr-Latn-CS" w:eastAsia="en-US"/>
              </w:rPr>
              <w:t xml:space="preserve"> – (SPU )</w:t>
            </w:r>
          </w:p>
        </w:tc>
      </w:tr>
      <w:tr w:rsidR="006F75B3" w:rsidRPr="006F75B3" w:rsidTr="00D73AED">
        <w:trPr>
          <w:trHeight w:val="332"/>
        </w:trPr>
        <w:tc>
          <w:tcPr>
            <w:tcW w:w="2784" w:type="dxa"/>
          </w:tcPr>
          <w:p w:rsidR="006F75B3" w:rsidRPr="006F75B3" w:rsidRDefault="006F75B3" w:rsidP="006F75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sr-Latn-CS" w:eastAsia="en-US"/>
              </w:rPr>
            </w:pPr>
            <w:r w:rsidRPr="006F75B3">
              <w:rPr>
                <w:noProof/>
                <w:lang w:val="sr-Latn-CS" w:eastAsia="en-US"/>
              </w:rPr>
              <w:t>Trajanje ugovora</w:t>
            </w:r>
          </w:p>
        </w:tc>
        <w:tc>
          <w:tcPr>
            <w:tcW w:w="7206" w:type="dxa"/>
          </w:tcPr>
          <w:p w:rsidR="006F75B3" w:rsidRPr="006F75B3" w:rsidRDefault="006F75B3" w:rsidP="003E3F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sr-Latn-CS" w:eastAsia="en-US"/>
              </w:rPr>
            </w:pPr>
            <w:r w:rsidRPr="006F75B3">
              <w:rPr>
                <w:noProof/>
                <w:lang w:val="sr-Latn-CS" w:eastAsia="en-US"/>
              </w:rPr>
              <w:t>Tri (3)  meseca</w:t>
            </w:r>
          </w:p>
        </w:tc>
      </w:tr>
      <w:tr w:rsidR="006F75B3" w:rsidRPr="006F75B3" w:rsidTr="003D53FC">
        <w:trPr>
          <w:trHeight w:val="413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bCs/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 xml:space="preserve">Radno vreme :             </w:t>
            </w:r>
          </w:p>
          <w:p w:rsidR="006F75B3" w:rsidRPr="006F75B3" w:rsidRDefault="006F75B3" w:rsidP="006F75B3">
            <w:pPr>
              <w:ind w:right="-1440"/>
              <w:jc w:val="both"/>
              <w:rPr>
                <w:bCs/>
                <w:lang w:val="sr-Latn-CS" w:eastAsia="en-US"/>
              </w:rPr>
            </w:pP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i/>
                <w:lang w:val="sr-Latn-CS" w:eastAsia="en-US"/>
              </w:rPr>
            </w:pPr>
            <w:r w:rsidRPr="006F75B3">
              <w:rPr>
                <w:lang w:val="sr-Latn-CS" w:eastAsia="en-US"/>
              </w:rPr>
              <w:t>Puno ,</w:t>
            </w:r>
            <w:r w:rsidRPr="006F75B3">
              <w:rPr>
                <w:shd w:val="clear" w:color="auto" w:fill="FFFFFF"/>
                <w:lang w:val="sr-Latn-CS"/>
              </w:rPr>
              <w:t>č</w:t>
            </w:r>
            <w:r w:rsidRPr="006F75B3">
              <w:rPr>
                <w:lang w:val="sr-Latn-CS" w:eastAsia="en-US"/>
              </w:rPr>
              <w:t>etrdeset sati nedejlno</w:t>
            </w:r>
          </w:p>
        </w:tc>
      </w:tr>
      <w:tr w:rsidR="006F75B3" w:rsidRPr="006F75B3" w:rsidTr="006F75B3">
        <w:trPr>
          <w:trHeight w:val="422"/>
        </w:trPr>
        <w:tc>
          <w:tcPr>
            <w:tcW w:w="2784" w:type="dxa"/>
          </w:tcPr>
          <w:p w:rsidR="006F75B3" w:rsidRPr="006F75B3" w:rsidRDefault="006F75B3" w:rsidP="006F75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sr-Latn-CS" w:eastAsia="en-US"/>
              </w:rPr>
            </w:pPr>
            <w:r w:rsidRPr="006F75B3">
              <w:rPr>
                <w:noProof/>
                <w:lang w:val="sr-Latn-CS" w:eastAsia="en-US"/>
              </w:rPr>
              <w:t>Broj izvršilaca: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 w:eastAsia="en-US"/>
              </w:rPr>
              <w:t>1 (jedan )</w:t>
            </w:r>
          </w:p>
        </w:tc>
      </w:tr>
      <w:tr w:rsidR="006F75B3" w:rsidRPr="006F75B3" w:rsidTr="00D73AED">
        <w:trPr>
          <w:trHeight w:val="70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 xml:space="preserve">Mesto :                         </w:t>
            </w:r>
          </w:p>
        </w:tc>
        <w:tc>
          <w:tcPr>
            <w:tcW w:w="7206" w:type="dxa"/>
          </w:tcPr>
          <w:p w:rsidR="006F75B3" w:rsidRPr="003D53FC" w:rsidRDefault="006F75B3" w:rsidP="006F75B3">
            <w:pPr>
              <w:ind w:right="-1440"/>
              <w:jc w:val="both"/>
              <w:rPr>
                <w:b/>
                <w:lang w:val="sr-Latn-CS"/>
              </w:rPr>
            </w:pPr>
            <w:r w:rsidRPr="006F75B3">
              <w:rPr>
                <w:b/>
                <w:lang w:val="sr-Latn-CS"/>
              </w:rPr>
              <w:t>Penzijska  Kancelarija u Vu</w:t>
            </w:r>
            <w:r w:rsidRPr="006F75B3">
              <w:rPr>
                <w:b/>
                <w:shd w:val="clear" w:color="auto" w:fill="FFFFFF"/>
                <w:lang w:val="sr-Latn-CS"/>
              </w:rPr>
              <w:t>č</w:t>
            </w:r>
            <w:r w:rsidRPr="006F75B3">
              <w:rPr>
                <w:b/>
                <w:lang w:val="sr-Latn-CS"/>
              </w:rPr>
              <w:t xml:space="preserve">itrnu  </w:t>
            </w:r>
          </w:p>
          <w:p w:rsidR="006F75B3" w:rsidRPr="006F75B3" w:rsidRDefault="006F75B3" w:rsidP="006F75B3">
            <w:pPr>
              <w:ind w:right="-1440"/>
              <w:jc w:val="both"/>
              <w:rPr>
                <w:b/>
                <w:lang w:val="sr-Latn-CS" w:eastAsia="en-US"/>
              </w:rPr>
            </w:pPr>
            <w:r w:rsidRPr="006F75B3">
              <w:rPr>
                <w:b/>
                <w:lang w:val="sr-Latn-CS"/>
              </w:rPr>
              <w:t xml:space="preserve"> </w:t>
            </w:r>
          </w:p>
        </w:tc>
      </w:tr>
    </w:tbl>
    <w:p w:rsidR="006F75B3" w:rsidRPr="006F75B3" w:rsidRDefault="006F75B3" w:rsidP="006F75B3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sr-Latn-CS" w:eastAsia="en-US"/>
        </w:rPr>
      </w:pPr>
    </w:p>
    <w:p w:rsidR="006F75B3" w:rsidRPr="006F75B3" w:rsidRDefault="006F75B3" w:rsidP="006F75B3">
      <w:pPr>
        <w:rPr>
          <w:rFonts w:ascii="New times roman" w:hAnsi="New times roman" w:cs="Arial"/>
          <w:u w:val="single"/>
          <w:shd w:val="clear" w:color="auto" w:fill="FFFFFF"/>
          <w:lang w:val="sr-Latn-CS"/>
        </w:rPr>
      </w:pPr>
      <w:r w:rsidRPr="006F75B3">
        <w:rPr>
          <w:rFonts w:ascii="New times roman" w:hAnsi="New times roman" w:cs="Arial"/>
          <w:u w:val="single"/>
          <w:shd w:val="clear" w:color="auto" w:fill="FFFFFF"/>
          <w:lang w:val="sr-Latn-CS"/>
        </w:rPr>
        <w:t>Glavni zadaci:</w:t>
      </w:r>
    </w:p>
    <w:p w:rsidR="006F75B3" w:rsidRPr="006F75B3" w:rsidRDefault="006F75B3" w:rsidP="006F75B3">
      <w:pPr>
        <w:rPr>
          <w:rFonts w:ascii="New times roman" w:hAnsi="New times roman" w:cs="Arial"/>
          <w:shd w:val="clear" w:color="auto" w:fill="FFFFFF"/>
          <w:lang w:val="sr-Latn-CS"/>
        </w:rPr>
      </w:pPr>
      <w:r w:rsidRPr="006F75B3">
        <w:rPr>
          <w:rFonts w:ascii="New times roman" w:hAnsi="New times roman" w:cs="Arial"/>
          <w:shd w:val="clear" w:color="auto" w:fill="FFFFFF"/>
          <w:lang w:val="sr-Latn-CS"/>
        </w:rPr>
        <w:t>Administrativni rad za evidentiranje i arhiviranje dokumenata u pisanom i elektronskom obliku;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Stara se za ocuvanje, arhiviranje i strukturiranje dosijea  u penzijskoj kancelariji;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Održava  evidenciju o slučajevima koji se daju  sluzbenicima za obavljanje rada i vrsi njihovu registraciju.</w:t>
      </w:r>
    </w:p>
    <w:p w:rsidR="006F75B3" w:rsidRPr="006F75B3" w:rsidRDefault="006F75B3" w:rsidP="006F75B3">
      <w:pPr>
        <w:rPr>
          <w:rFonts w:ascii="New times roman" w:hAnsi="New times roman"/>
          <w:u w:val="single"/>
          <w:lang w:val="sr-Latn-CS"/>
        </w:rPr>
      </w:pPr>
      <w:r w:rsidRPr="006F75B3">
        <w:rPr>
          <w:rFonts w:ascii="New times roman" w:hAnsi="New times roman" w:cs="Arial"/>
          <w:shd w:val="clear" w:color="auto" w:fill="FFFFFF"/>
          <w:lang w:val="sr-Latn-CS"/>
        </w:rPr>
        <w:t>Sistemiranje  predmeta po rednim brojevima od 01 do kraja godine;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Istraživanje  predmeta u ABC-knjizi  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Obavlja i druge poslove koji su u interesu službe u skladu sa zahtevima službenika u penzijskoj kancelariji;</w:t>
      </w:r>
    </w:p>
    <w:p w:rsidR="006F75B3" w:rsidRPr="006F75B3" w:rsidRDefault="006F75B3" w:rsidP="006F75B3">
      <w:pPr>
        <w:spacing w:line="360" w:lineRule="auto"/>
        <w:jc w:val="both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rPr>
          <w:rFonts w:ascii="New times roman" w:hAnsi="New times roman" w:cs="Arial"/>
          <w:b/>
          <w:shd w:val="clear" w:color="auto" w:fill="FFFFFF"/>
          <w:lang w:val="sr-Latn-CS"/>
        </w:rPr>
      </w:pPr>
      <w:r w:rsidRPr="006F75B3">
        <w:rPr>
          <w:rFonts w:ascii="New times roman" w:hAnsi="New times roman" w:cs="Arial"/>
          <w:u w:val="single"/>
          <w:shd w:val="clear" w:color="auto" w:fill="FFFFFF"/>
          <w:lang w:val="sr-Latn-CS"/>
        </w:rPr>
        <w:t>Kvalifikacije i veštine potrebne za radno mesto</w:t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: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Diploma srednje škole;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Poznavanje rada sa kompjuterima je neophodno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Dobre veštinske komunikacije.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lang w:val="sr-Latn-CS"/>
        </w:rPr>
        <w:br/>
      </w:r>
    </w:p>
    <w:p w:rsidR="003E3FD9" w:rsidRDefault="003E3FD9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</w:pPr>
    </w:p>
    <w:p w:rsidR="003E3FD9" w:rsidRDefault="003E3FD9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</w:pPr>
    </w:p>
    <w:p w:rsidR="003E3FD9" w:rsidRDefault="003E3FD9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</w:pP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sz w:val="22"/>
          <w:szCs w:val="22"/>
          <w:lang w:val="sr-Latn-CS" w:eastAsia="en-US"/>
        </w:rPr>
      </w:pPr>
      <w:r w:rsidRPr="006F75B3"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  <w:t xml:space="preserve">Uslovi učestvovanja na  konkursu </w:t>
      </w:r>
      <w:r w:rsidRPr="006F75B3">
        <w:rPr>
          <w:rFonts w:ascii="New times roman" w:hAnsi="New times roman" w:cs="Courier New"/>
          <w:noProof/>
          <w:sz w:val="22"/>
          <w:szCs w:val="22"/>
          <w:lang w:val="sr-Latn-CS" w:eastAsia="en-US"/>
        </w:rPr>
        <w:t>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sz w:val="22"/>
          <w:szCs w:val="22"/>
          <w:lang w:val="sr-Latn-CS" w:eastAsia="en-US"/>
        </w:rPr>
      </w:pPr>
      <w:r w:rsidRPr="006F75B3">
        <w:rPr>
          <w:rFonts w:ascii="New times roman" w:hAnsi="New times roman" w:cs="Arial"/>
          <w:noProof/>
          <w:sz w:val="22"/>
          <w:szCs w:val="22"/>
          <w:shd w:val="clear" w:color="auto" w:fill="FFFFFF"/>
          <w:lang w:val="sr-Latn-CS" w:eastAsia="en-US"/>
        </w:rPr>
        <w:t xml:space="preserve">Pravo aplikacije imaju </w:t>
      </w:r>
      <w:r w:rsidRPr="006F75B3">
        <w:rPr>
          <w:rFonts w:ascii="New times roman" w:hAnsi="New times roman" w:cs="Courier New"/>
          <w:noProof/>
          <w:sz w:val="22"/>
          <w:szCs w:val="22"/>
          <w:lang w:val="sr-Latn-CS" w:eastAsia="en-US"/>
        </w:rPr>
        <w:t>svi građani Republike Kosova imaju pravo da se prijave, koji imaju punu sposobnost da deluju, imaju građanska i politička prava, imaju neophodnu stručnu spremu i profesionalnu sposobnost za obavljanje poslova i koji poseduju fizičke veštine potrebne za odgovarajuću poziciju.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</w:pPr>
      <w:r w:rsidRPr="006F75B3"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  <w:t>Pravni i podzakonski akti koji regulišu zapošljavanje: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sz w:val="22"/>
          <w:szCs w:val="22"/>
          <w:lang w:val="sr-Latn-CS" w:eastAsia="en-US"/>
        </w:rPr>
      </w:pPr>
      <w:r w:rsidRPr="006F75B3">
        <w:rPr>
          <w:rFonts w:ascii="New times roman" w:hAnsi="New times roman" w:cs="Courier New"/>
          <w:noProof/>
          <w:sz w:val="22"/>
          <w:szCs w:val="22"/>
          <w:lang w:val="sr-Latn-CS" w:eastAsia="en-US"/>
        </w:rPr>
        <w:t>Izbor se vrši u skladu sa članom 12 stav 4 Zakona br. 03 / Z-149 Civilne Službe Republike Kosova, Zakon br. 04 / Z-077, o Obligacionim Odnosima. Na ovom konkursu se sprovodi pojednostavljeni postupak zapošljavanja.</w:t>
      </w:r>
    </w:p>
    <w:p w:rsid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lang w:val="sr-Latn-CS" w:eastAsia="en-US"/>
        </w:rPr>
      </w:pP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lang w:val="sr-Latn-CS" w:eastAsia="en-US"/>
        </w:rPr>
      </w:pPr>
      <w:r w:rsidRPr="006F75B3">
        <w:rPr>
          <w:rFonts w:ascii="New times roman" w:hAnsi="New times roman" w:cs="Courier New"/>
          <w:b/>
          <w:noProof/>
          <w:lang w:val="sr-Latn-CS" w:eastAsia="en-US"/>
        </w:rPr>
        <w:t>Postupci  konkurisanja</w:t>
      </w:r>
      <w:r w:rsidRPr="006F75B3">
        <w:rPr>
          <w:rFonts w:ascii="New times roman" w:hAnsi="New times roman" w:cs="Courier New"/>
          <w:noProof/>
          <w:lang w:val="sr-Latn-CS" w:eastAsia="en-US"/>
        </w:rPr>
        <w:t xml:space="preserve"> 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lang w:val="sr-Latn-CS" w:eastAsia="en-US"/>
        </w:rPr>
      </w:pPr>
      <w:r w:rsidRPr="006F75B3">
        <w:rPr>
          <w:rFonts w:ascii="New times roman" w:hAnsi="New times roman" w:cs="Courier New"/>
          <w:noProof/>
          <w:lang w:val="sr-Latn-CS" w:eastAsia="en-US"/>
        </w:rPr>
        <w:t>Procedura konkurencije je otvorena za spoljne kandidate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lang w:val="sr-Latn-CS" w:eastAsia="en-US"/>
        </w:rPr>
      </w:pPr>
      <w:r w:rsidRPr="006F75B3">
        <w:rPr>
          <w:rFonts w:ascii="New times roman" w:hAnsi="New times roman" w:cs="Courier New"/>
          <w:b/>
          <w:noProof/>
          <w:lang w:val="sr-Latn-CS" w:eastAsia="en-US"/>
        </w:rPr>
        <w:t>Podnošenje aplikacija: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lang w:val="sr-Latn-CS" w:eastAsia="en-US"/>
        </w:rPr>
      </w:pPr>
      <w:r w:rsidRPr="006F75B3">
        <w:rPr>
          <w:rFonts w:ascii="New times roman" w:hAnsi="New times roman" w:cs="Courier New"/>
          <w:noProof/>
          <w:lang w:val="sr-Latn-CS" w:eastAsia="en-US"/>
        </w:rPr>
        <w:t>Prijem i podnošenje prijava: Divizija za Ljudske Resurse, UL “Edit Durham “br.46 Pristinau blizini , trg “Zahir Pajaziti” a zgrada MRSZ-a u Prištini</w:t>
      </w:r>
      <w:r>
        <w:rPr>
          <w:rFonts w:ascii="New times roman" w:hAnsi="New times roman" w:cs="Courier New"/>
          <w:noProof/>
          <w:lang w:val="sr-Latn-CS" w:eastAsia="en-US"/>
        </w:rPr>
        <w:t xml:space="preserve">, </w:t>
      </w:r>
      <w:r>
        <w:rPr>
          <w:rFonts w:ascii="New times roman" w:hAnsi="New times roman"/>
          <w:lang w:val="sr-Latn-CS"/>
        </w:rPr>
        <w:t>z</w:t>
      </w:r>
      <w:r w:rsidRPr="006F75B3">
        <w:rPr>
          <w:rFonts w:ascii="New times roman" w:hAnsi="New times roman"/>
          <w:lang w:val="sr-Latn-CS"/>
        </w:rPr>
        <w:t>a dodatne informacije kontaktirajte Kancelariju Departmana za Ljudske Resurse u MRSZ tel.038 / 212-886 ili od 8:00-16:00 časova.</w:t>
      </w:r>
    </w:p>
    <w:p w:rsidR="006F75B3" w:rsidRPr="006F75B3" w:rsidRDefault="006F75B3" w:rsidP="006F75B3">
      <w:pPr>
        <w:ind w:right="-540"/>
        <w:rPr>
          <w:rFonts w:ascii="New times roman" w:hAnsi="New times roman"/>
          <w:lang w:val="sr-Latn-CS"/>
        </w:rPr>
      </w:pPr>
      <w:r w:rsidRPr="006F75B3">
        <w:rPr>
          <w:rFonts w:ascii="New times roman" w:hAnsi="New times roman"/>
          <w:b/>
          <w:lang w:val="sr-Latn-CS"/>
        </w:rPr>
        <w:t>Konkurs osteje ovoren je otvoren 7 (se</w:t>
      </w:r>
      <w:r w:rsidR="00F73AEE">
        <w:rPr>
          <w:rFonts w:ascii="New times roman" w:hAnsi="New times roman"/>
          <w:b/>
          <w:lang w:val="sr-Latn-CS"/>
        </w:rPr>
        <w:t>d</w:t>
      </w:r>
      <w:r w:rsidRPr="006F75B3">
        <w:rPr>
          <w:rFonts w:ascii="New times roman" w:hAnsi="New times roman"/>
          <w:b/>
          <w:lang w:val="sr-Latn-CS"/>
        </w:rPr>
        <w:t>am</w:t>
      </w:r>
      <w:r w:rsidRPr="006F75B3">
        <w:rPr>
          <w:rFonts w:ascii="New times roman" w:hAnsi="New times roman"/>
          <w:lang w:val="sr-Latn-CS"/>
        </w:rPr>
        <w:t>) kalendarskih dana od dana objavljivanja ,počevši od datuma :</w:t>
      </w:r>
      <w:r w:rsidRPr="006F75B3">
        <w:rPr>
          <w:rFonts w:ascii="New times roman" w:hAnsi="New times roman"/>
          <w:b/>
          <w:u w:val="single"/>
          <w:lang w:val="sr-Latn-CS"/>
        </w:rPr>
        <w:t>1</w:t>
      </w:r>
      <w:r>
        <w:rPr>
          <w:rFonts w:ascii="New times roman" w:hAnsi="New times roman"/>
          <w:b/>
          <w:u w:val="single"/>
          <w:lang w:val="sr-Latn-CS"/>
        </w:rPr>
        <w:t>1</w:t>
      </w:r>
      <w:r w:rsidRPr="006F75B3">
        <w:rPr>
          <w:rFonts w:ascii="New times roman" w:hAnsi="New times roman"/>
          <w:b/>
          <w:u w:val="single"/>
          <w:lang w:val="sr-Latn-CS"/>
        </w:rPr>
        <w:t>.09.201</w:t>
      </w:r>
      <w:r w:rsidR="002C5D0A">
        <w:rPr>
          <w:rFonts w:ascii="New times roman" w:hAnsi="New times roman"/>
          <w:b/>
          <w:u w:val="single"/>
          <w:lang w:val="sr-Latn-CS"/>
        </w:rPr>
        <w:t>8</w:t>
      </w:r>
      <w:r w:rsidR="00F43C94">
        <w:rPr>
          <w:rFonts w:ascii="New times roman" w:hAnsi="New times roman"/>
          <w:b/>
          <w:u w:val="single"/>
          <w:lang w:val="sr-Latn-CS"/>
        </w:rPr>
        <w:t xml:space="preserve"> </w:t>
      </w:r>
      <w:bookmarkStart w:id="0" w:name="_GoBack"/>
      <w:bookmarkEnd w:id="0"/>
      <w:r w:rsidRPr="006F75B3">
        <w:rPr>
          <w:rFonts w:ascii="New times roman" w:hAnsi="New times roman"/>
          <w:b/>
          <w:lang w:val="sr-Latn-CS"/>
        </w:rPr>
        <w:t>do</w:t>
      </w:r>
      <w:r w:rsidRPr="006F75B3">
        <w:rPr>
          <w:rFonts w:ascii="New times roman" w:hAnsi="New times roman"/>
          <w:b/>
          <w:u w:val="single"/>
          <w:lang w:val="sr-Latn-CS"/>
        </w:rPr>
        <w:t xml:space="preserve">  17.09.201</w:t>
      </w:r>
      <w:r w:rsidR="002C5D0A">
        <w:rPr>
          <w:rFonts w:ascii="New times roman" w:hAnsi="New times roman"/>
          <w:b/>
          <w:u w:val="single"/>
          <w:lang w:val="sr-Latn-CS"/>
        </w:rPr>
        <w:t>8</w:t>
      </w:r>
      <w:r w:rsidRPr="006F75B3">
        <w:rPr>
          <w:rFonts w:ascii="New times roman" w:hAnsi="New times roman"/>
          <w:b/>
          <w:u w:val="single"/>
          <w:lang w:val="sr-Latn-CS"/>
        </w:rPr>
        <w:t xml:space="preserve">  </w:t>
      </w:r>
      <w:r w:rsidRPr="006F75B3">
        <w:rPr>
          <w:rFonts w:ascii="New times roman" w:hAnsi="New times roman"/>
          <w:lang w:val="sr-Latn-CS"/>
        </w:rPr>
        <w:t>koji se smatra  poslednjim danom zatvaranja konkursa.</w:t>
      </w: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iCs/>
          <w:lang w:val="sr-Latn-CS" w:eastAsia="en-US"/>
        </w:rPr>
      </w:pPr>
    </w:p>
    <w:p w:rsidR="006F75B3" w:rsidRPr="006F75B3" w:rsidRDefault="006F75B3" w:rsidP="006F75B3">
      <w:pPr>
        <w:ind w:right="-540"/>
        <w:rPr>
          <w:rFonts w:ascii="New times roman" w:hAnsi="New times roman"/>
          <w:lang w:val="sr-Latn-CS"/>
        </w:rPr>
      </w:pPr>
      <w:r w:rsidRPr="006F75B3">
        <w:rPr>
          <w:rFonts w:ascii="New times roman" w:hAnsi="New times roman"/>
          <w:lang w:val="sr-Latn-CS"/>
        </w:rPr>
        <w:t>Aplikacije poslate poštom, koje nose poštanski žig na pošiljci od zadnjeg dana roka za aplikaciju će se smatrati važecim i uzet će se na razmatranje,ukoliko pristižu unutar 2 dana; aplikacije pristigle nakon isteka roka i one nekomletirane neće se razmatrati.</w:t>
      </w:r>
    </w:p>
    <w:p w:rsidR="006F75B3" w:rsidRPr="006F75B3" w:rsidRDefault="006F75B3" w:rsidP="006F75B3">
      <w:pPr>
        <w:ind w:right="-540"/>
        <w:rPr>
          <w:rFonts w:ascii="New times roman" w:hAnsi="New times roman"/>
          <w:lang w:val="sr-Latn-CS"/>
        </w:rPr>
      </w:pPr>
    </w:p>
    <w:p w:rsidR="006F75B3" w:rsidRPr="006F75B3" w:rsidRDefault="006F75B3" w:rsidP="006F75B3">
      <w:pPr>
        <w:ind w:right="-540"/>
        <w:rPr>
          <w:rFonts w:ascii="New times roman" w:hAnsi="New times roman"/>
          <w:lang w:val="sr-Latn-CS"/>
        </w:rPr>
      </w:pPr>
      <w:r w:rsidRPr="006F75B3">
        <w:rPr>
          <w:rFonts w:ascii="New times roman" w:hAnsi="New times roman"/>
          <w:lang w:val="sr-Latn-CS"/>
        </w:rPr>
        <w:t>Aplikaciji priložiti kopije dokumenata o kvalifikaciji, i drugu potrebnu dokumentaciju koje zahteva radno mesto.</w:t>
      </w:r>
    </w:p>
    <w:p w:rsid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lang w:val="sr-Latn-CS" w:eastAsia="en-US"/>
        </w:rPr>
      </w:pPr>
      <w:r w:rsidRPr="006F75B3">
        <w:rPr>
          <w:rFonts w:ascii="New times roman" w:hAnsi="New times roman"/>
          <w:lang w:val="sr-Latn-CS"/>
        </w:rPr>
        <w:t>Podnošene  aplikacije se ne vraćaju!</w:t>
      </w: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lang w:val="sr-Latn-CS" w:eastAsia="en-US"/>
        </w:rPr>
      </w:pPr>
      <w:r w:rsidRPr="006F75B3">
        <w:rPr>
          <w:rFonts w:ascii="New times roman" w:hAnsi="New times roman" w:cs="Courier New"/>
          <w:noProof/>
          <w:lang w:val="sr-Latn-CS" w:eastAsia="en-US"/>
        </w:rPr>
        <w:t>Odabrani kandidati u uži izbor će biti pozvani na intervju putem telefona.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lang w:val="sr-Latn-CS" w:eastAsia="en-US"/>
        </w:rPr>
      </w:pPr>
      <w:r w:rsidRPr="006F75B3">
        <w:rPr>
          <w:rFonts w:ascii="New times roman" w:hAnsi="New times roman" w:cs="Courier New"/>
          <w:noProof/>
          <w:lang w:val="sr-Latn-CS" w:eastAsia="en-US"/>
        </w:rPr>
        <w:t>Ministarstvo Rada i Socijalne Zaštite  pozdravlja prijave iz oba pola i svih zajednica.</w:t>
      </w: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iCs/>
          <w:lang w:val="sr-Latn-CS" w:eastAsia="en-U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rPr>
          <w:rFonts w:ascii="New times roman" w:hAnsi="New times roman"/>
          <w:lang w:val="sr-Latn-CS"/>
        </w:rPr>
      </w:pPr>
      <w:r w:rsidRPr="006F75B3">
        <w:rPr>
          <w:rFonts w:ascii="New times roman" w:eastAsia="Calibri" w:hAnsi="New times roman"/>
          <w:lang w:val="sr-Latn-CS" w:eastAsia="en-US"/>
        </w:rPr>
        <w:t xml:space="preserve"> </w:t>
      </w:r>
      <w:r w:rsidRPr="006F75B3">
        <w:rPr>
          <w:rFonts w:ascii="New times roman" w:eastAsia="Calibri" w:hAnsi="New times roman"/>
          <w:b/>
          <w:i/>
          <w:lang w:val="sr-Latn-CS" w:eastAsia="en-US"/>
        </w:rPr>
        <w:t xml:space="preserve"> </w:t>
      </w:r>
      <w:r w:rsidRPr="006F75B3">
        <w:rPr>
          <w:rFonts w:ascii="New times roman" w:eastAsia="Calibri" w:hAnsi="New times roman"/>
          <w:bCs/>
          <w:lang w:val="sr-Latn-CS" w:eastAsia="en-US"/>
        </w:rPr>
        <w:t xml:space="preserve"> </w:t>
      </w:r>
      <w:r w:rsidRPr="006F75B3">
        <w:rPr>
          <w:rFonts w:ascii="New times roman" w:eastAsia="Calibri" w:hAnsi="New times roman"/>
          <w:lang w:val="sr-Latn-CS" w:eastAsia="en-US"/>
        </w:rPr>
        <w:t xml:space="preserve"> </w:t>
      </w:r>
    </w:p>
    <w:p w:rsidR="006F75B3" w:rsidRPr="006F75B3" w:rsidRDefault="006F75B3" w:rsidP="006F75B3">
      <w:pPr>
        <w:tabs>
          <w:tab w:val="left" w:pos="720"/>
          <w:tab w:val="center" w:pos="4320"/>
          <w:tab w:val="right" w:pos="8640"/>
        </w:tabs>
        <w:jc w:val="both"/>
        <w:rPr>
          <w:rFonts w:ascii="New times roman" w:hAnsi="New times roman"/>
          <w:b/>
          <w:lang w:val="sr-Latn-CS"/>
        </w:rPr>
      </w:pP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P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sectPr w:rsidR="006F75B3" w:rsidRPr="006F75B3" w:rsidSect="00DF1B05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74" w:rsidRDefault="00494974" w:rsidP="009B1DA3">
      <w:r>
        <w:separator/>
      </w:r>
    </w:p>
  </w:endnote>
  <w:endnote w:type="continuationSeparator" w:id="0">
    <w:p w:rsidR="00494974" w:rsidRDefault="00494974" w:rsidP="009B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74" w:rsidRDefault="00494974" w:rsidP="009B1DA3">
      <w:r>
        <w:separator/>
      </w:r>
    </w:p>
  </w:footnote>
  <w:footnote w:type="continuationSeparator" w:id="0">
    <w:p w:rsidR="00494974" w:rsidRDefault="00494974" w:rsidP="009B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282"/>
    <w:multiLevelType w:val="hybridMultilevel"/>
    <w:tmpl w:val="0C5228EA"/>
    <w:lvl w:ilvl="0" w:tplc="BCD6D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F44825D0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B5CFD"/>
    <w:multiLevelType w:val="hybridMultilevel"/>
    <w:tmpl w:val="66565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54DF0"/>
    <w:multiLevelType w:val="hybridMultilevel"/>
    <w:tmpl w:val="7E4A3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7586D"/>
    <w:multiLevelType w:val="hybridMultilevel"/>
    <w:tmpl w:val="0C98A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95F58"/>
    <w:multiLevelType w:val="hybridMultilevel"/>
    <w:tmpl w:val="E98075E8"/>
    <w:lvl w:ilvl="0" w:tplc="64C2FFC0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>
    <w:nsid w:val="1B8E468F"/>
    <w:multiLevelType w:val="hybridMultilevel"/>
    <w:tmpl w:val="BF580DAA"/>
    <w:lvl w:ilvl="0" w:tplc="A6BCF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7">
    <w:nsid w:val="22277478"/>
    <w:multiLevelType w:val="hybridMultilevel"/>
    <w:tmpl w:val="488EF7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38853FD"/>
    <w:multiLevelType w:val="hybridMultilevel"/>
    <w:tmpl w:val="9424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467E3"/>
    <w:multiLevelType w:val="hybridMultilevel"/>
    <w:tmpl w:val="1D408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DB0F04"/>
    <w:multiLevelType w:val="hybridMultilevel"/>
    <w:tmpl w:val="6C8CC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21647B"/>
    <w:multiLevelType w:val="hybridMultilevel"/>
    <w:tmpl w:val="9D241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372FBB"/>
    <w:multiLevelType w:val="hybridMultilevel"/>
    <w:tmpl w:val="4D68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86C3D"/>
    <w:multiLevelType w:val="hybridMultilevel"/>
    <w:tmpl w:val="E2EE45E0"/>
    <w:lvl w:ilvl="0" w:tplc="F56CB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BF3E85"/>
    <w:multiLevelType w:val="hybridMultilevel"/>
    <w:tmpl w:val="44D03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504CC9"/>
    <w:multiLevelType w:val="hybridMultilevel"/>
    <w:tmpl w:val="7AAA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F970D9"/>
    <w:multiLevelType w:val="hybridMultilevel"/>
    <w:tmpl w:val="E8F20E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86DD3"/>
    <w:multiLevelType w:val="hybridMultilevel"/>
    <w:tmpl w:val="CAB4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084BB5"/>
    <w:multiLevelType w:val="hybridMultilevel"/>
    <w:tmpl w:val="2170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74BC8"/>
    <w:multiLevelType w:val="hybridMultilevel"/>
    <w:tmpl w:val="84E84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B572A1"/>
    <w:multiLevelType w:val="hybridMultilevel"/>
    <w:tmpl w:val="B7FCC848"/>
    <w:lvl w:ilvl="0" w:tplc="669ABA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25B359E"/>
    <w:multiLevelType w:val="hybridMultilevel"/>
    <w:tmpl w:val="1BB4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643B3"/>
    <w:multiLevelType w:val="hybridMultilevel"/>
    <w:tmpl w:val="C3ECA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8D0722"/>
    <w:multiLevelType w:val="hybridMultilevel"/>
    <w:tmpl w:val="AF44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A427F"/>
    <w:multiLevelType w:val="hybridMultilevel"/>
    <w:tmpl w:val="88A4A524"/>
    <w:lvl w:ilvl="0" w:tplc="EF1C9E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6D0455"/>
    <w:multiLevelType w:val="hybridMultilevel"/>
    <w:tmpl w:val="7B169AF8"/>
    <w:lvl w:ilvl="0" w:tplc="43EC1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4A69FF"/>
    <w:multiLevelType w:val="hybridMultilevel"/>
    <w:tmpl w:val="3C588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E1607"/>
    <w:multiLevelType w:val="hybridMultilevel"/>
    <w:tmpl w:val="D6563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653FED"/>
    <w:multiLevelType w:val="hybridMultilevel"/>
    <w:tmpl w:val="5086B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280D87"/>
    <w:multiLevelType w:val="hybridMultilevel"/>
    <w:tmpl w:val="7A56B5C2"/>
    <w:lvl w:ilvl="0" w:tplc="6C3A7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566C5"/>
    <w:multiLevelType w:val="hybridMultilevel"/>
    <w:tmpl w:val="E3360D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5A1F32"/>
    <w:multiLevelType w:val="hybridMultilevel"/>
    <w:tmpl w:val="4A3C3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DE4F19"/>
    <w:multiLevelType w:val="hybridMultilevel"/>
    <w:tmpl w:val="F87E8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59630D"/>
    <w:multiLevelType w:val="hybridMultilevel"/>
    <w:tmpl w:val="FE9EB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BC27E7"/>
    <w:multiLevelType w:val="hybridMultilevel"/>
    <w:tmpl w:val="55922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010C53"/>
    <w:multiLevelType w:val="hybridMultilevel"/>
    <w:tmpl w:val="2AECE88C"/>
    <w:lvl w:ilvl="0" w:tplc="9920F40C"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AD3F70"/>
    <w:multiLevelType w:val="hybridMultilevel"/>
    <w:tmpl w:val="EABCE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552124"/>
    <w:multiLevelType w:val="hybridMultilevel"/>
    <w:tmpl w:val="4CFA9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7"/>
  </w:num>
  <w:num w:numId="5">
    <w:abstractNumId w:val="0"/>
  </w:num>
  <w:num w:numId="6">
    <w:abstractNumId w:val="17"/>
  </w:num>
  <w:num w:numId="7">
    <w:abstractNumId w:val="6"/>
  </w:num>
  <w:num w:numId="8">
    <w:abstractNumId w:val="30"/>
  </w:num>
  <w:num w:numId="9">
    <w:abstractNumId w:val="37"/>
  </w:num>
  <w:num w:numId="10">
    <w:abstractNumId w:val="33"/>
  </w:num>
  <w:num w:numId="11">
    <w:abstractNumId w:val="38"/>
  </w:num>
  <w:num w:numId="12">
    <w:abstractNumId w:val="12"/>
  </w:num>
  <w:num w:numId="13">
    <w:abstractNumId w:val="23"/>
  </w:num>
  <w:num w:numId="14">
    <w:abstractNumId w:val="35"/>
  </w:num>
  <w:num w:numId="15">
    <w:abstractNumId w:val="10"/>
  </w:num>
  <w:num w:numId="16">
    <w:abstractNumId w:val="32"/>
  </w:num>
  <w:num w:numId="17">
    <w:abstractNumId w:val="16"/>
  </w:num>
  <w:num w:numId="18">
    <w:abstractNumId w:val="18"/>
  </w:num>
  <w:num w:numId="19">
    <w:abstractNumId w:val="34"/>
  </w:num>
  <w:num w:numId="20">
    <w:abstractNumId w:val="28"/>
  </w:num>
  <w:num w:numId="21">
    <w:abstractNumId w:val="20"/>
  </w:num>
  <w:num w:numId="22">
    <w:abstractNumId w:val="1"/>
  </w:num>
  <w:num w:numId="23">
    <w:abstractNumId w:val="37"/>
  </w:num>
  <w:num w:numId="24">
    <w:abstractNumId w:val="4"/>
  </w:num>
  <w:num w:numId="25">
    <w:abstractNumId w:val="24"/>
  </w:num>
  <w:num w:numId="26">
    <w:abstractNumId w:val="29"/>
  </w:num>
  <w:num w:numId="27">
    <w:abstractNumId w:val="8"/>
  </w:num>
  <w:num w:numId="28">
    <w:abstractNumId w:val="13"/>
  </w:num>
  <w:num w:numId="29">
    <w:abstractNumId w:val="36"/>
  </w:num>
  <w:num w:numId="30">
    <w:abstractNumId w:val="19"/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6"/>
  </w:num>
  <w:num w:numId="34">
    <w:abstractNumId w:val="14"/>
  </w:num>
  <w:num w:numId="35">
    <w:abstractNumId w:val="2"/>
  </w:num>
  <w:num w:numId="36">
    <w:abstractNumId w:val="15"/>
  </w:num>
  <w:num w:numId="37">
    <w:abstractNumId w:val="5"/>
  </w:num>
  <w:num w:numId="38">
    <w:abstractNumId w:val="31"/>
  </w:num>
  <w:num w:numId="39">
    <w:abstractNumId w:val="25"/>
  </w:num>
  <w:num w:numId="40">
    <w:abstractNumId w:val="1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EE"/>
    <w:rsid w:val="00003E23"/>
    <w:rsid w:val="00004F08"/>
    <w:rsid w:val="00012F1E"/>
    <w:rsid w:val="00015D86"/>
    <w:rsid w:val="00020C91"/>
    <w:rsid w:val="00031D65"/>
    <w:rsid w:val="00032C4E"/>
    <w:rsid w:val="00036651"/>
    <w:rsid w:val="00040A4E"/>
    <w:rsid w:val="000619EE"/>
    <w:rsid w:val="0008603C"/>
    <w:rsid w:val="00086DB4"/>
    <w:rsid w:val="000B0EDC"/>
    <w:rsid w:val="000B121A"/>
    <w:rsid w:val="000B57E8"/>
    <w:rsid w:val="000E0280"/>
    <w:rsid w:val="000E3580"/>
    <w:rsid w:val="000F08E0"/>
    <w:rsid w:val="000F6983"/>
    <w:rsid w:val="00107361"/>
    <w:rsid w:val="001115B5"/>
    <w:rsid w:val="001138F1"/>
    <w:rsid w:val="00120A8A"/>
    <w:rsid w:val="0012173D"/>
    <w:rsid w:val="00122B5B"/>
    <w:rsid w:val="001230E5"/>
    <w:rsid w:val="0014111C"/>
    <w:rsid w:val="00143DA6"/>
    <w:rsid w:val="00163222"/>
    <w:rsid w:val="001672F7"/>
    <w:rsid w:val="001812AC"/>
    <w:rsid w:val="00183276"/>
    <w:rsid w:val="001A03C0"/>
    <w:rsid w:val="001A401B"/>
    <w:rsid w:val="001A7575"/>
    <w:rsid w:val="001B67B5"/>
    <w:rsid w:val="001C7594"/>
    <w:rsid w:val="001D10CC"/>
    <w:rsid w:val="001E44D2"/>
    <w:rsid w:val="001E56C1"/>
    <w:rsid w:val="001F3934"/>
    <w:rsid w:val="001F3B76"/>
    <w:rsid w:val="001F4AD8"/>
    <w:rsid w:val="00201F77"/>
    <w:rsid w:val="00210922"/>
    <w:rsid w:val="00230099"/>
    <w:rsid w:val="00230921"/>
    <w:rsid w:val="00240A05"/>
    <w:rsid w:val="00245BA0"/>
    <w:rsid w:val="00250101"/>
    <w:rsid w:val="00255C67"/>
    <w:rsid w:val="002650E5"/>
    <w:rsid w:val="0027780A"/>
    <w:rsid w:val="00277BC0"/>
    <w:rsid w:val="0028508D"/>
    <w:rsid w:val="002A6540"/>
    <w:rsid w:val="002B7BE7"/>
    <w:rsid w:val="002C5D0A"/>
    <w:rsid w:val="002D0EEC"/>
    <w:rsid w:val="002E3CD1"/>
    <w:rsid w:val="002F6EF1"/>
    <w:rsid w:val="003256B9"/>
    <w:rsid w:val="003259ED"/>
    <w:rsid w:val="00334750"/>
    <w:rsid w:val="0035292A"/>
    <w:rsid w:val="00352D71"/>
    <w:rsid w:val="00361C35"/>
    <w:rsid w:val="0037079A"/>
    <w:rsid w:val="003736B9"/>
    <w:rsid w:val="00376AC5"/>
    <w:rsid w:val="003958D7"/>
    <w:rsid w:val="003A5640"/>
    <w:rsid w:val="003C127C"/>
    <w:rsid w:val="003C49D8"/>
    <w:rsid w:val="003D53FC"/>
    <w:rsid w:val="003D58ED"/>
    <w:rsid w:val="003E3FD9"/>
    <w:rsid w:val="003F5055"/>
    <w:rsid w:val="00401578"/>
    <w:rsid w:val="00404EA0"/>
    <w:rsid w:val="0040675B"/>
    <w:rsid w:val="004109EE"/>
    <w:rsid w:val="004114B2"/>
    <w:rsid w:val="004221BA"/>
    <w:rsid w:val="00432966"/>
    <w:rsid w:val="00451217"/>
    <w:rsid w:val="00461C20"/>
    <w:rsid w:val="0046549B"/>
    <w:rsid w:val="00466D45"/>
    <w:rsid w:val="00477280"/>
    <w:rsid w:val="0047758D"/>
    <w:rsid w:val="00477937"/>
    <w:rsid w:val="00494974"/>
    <w:rsid w:val="0049615D"/>
    <w:rsid w:val="004A4AFE"/>
    <w:rsid w:val="004A73EA"/>
    <w:rsid w:val="004B3563"/>
    <w:rsid w:val="004C5440"/>
    <w:rsid w:val="004D25A8"/>
    <w:rsid w:val="004D568C"/>
    <w:rsid w:val="004E1C08"/>
    <w:rsid w:val="004E51B4"/>
    <w:rsid w:val="004F0AE1"/>
    <w:rsid w:val="0050276B"/>
    <w:rsid w:val="00514180"/>
    <w:rsid w:val="00514E20"/>
    <w:rsid w:val="00531714"/>
    <w:rsid w:val="0055178C"/>
    <w:rsid w:val="00557587"/>
    <w:rsid w:val="0056054E"/>
    <w:rsid w:val="00567501"/>
    <w:rsid w:val="00571F0E"/>
    <w:rsid w:val="00572891"/>
    <w:rsid w:val="00586F6E"/>
    <w:rsid w:val="0059794F"/>
    <w:rsid w:val="005A25A2"/>
    <w:rsid w:val="005E48BA"/>
    <w:rsid w:val="005E549F"/>
    <w:rsid w:val="005F1D71"/>
    <w:rsid w:val="005F6D2E"/>
    <w:rsid w:val="00637D34"/>
    <w:rsid w:val="00651D9C"/>
    <w:rsid w:val="006549B3"/>
    <w:rsid w:val="00655B4F"/>
    <w:rsid w:val="00674410"/>
    <w:rsid w:val="00676788"/>
    <w:rsid w:val="006819E5"/>
    <w:rsid w:val="0069361E"/>
    <w:rsid w:val="00694204"/>
    <w:rsid w:val="006970FE"/>
    <w:rsid w:val="006B2D38"/>
    <w:rsid w:val="006F0552"/>
    <w:rsid w:val="006F31DF"/>
    <w:rsid w:val="006F75B3"/>
    <w:rsid w:val="006F76FC"/>
    <w:rsid w:val="006F77B1"/>
    <w:rsid w:val="007005D0"/>
    <w:rsid w:val="00706F0F"/>
    <w:rsid w:val="00721C7B"/>
    <w:rsid w:val="007273A6"/>
    <w:rsid w:val="007310EE"/>
    <w:rsid w:val="00734148"/>
    <w:rsid w:val="00736DE3"/>
    <w:rsid w:val="00742934"/>
    <w:rsid w:val="00744A4A"/>
    <w:rsid w:val="00751CC3"/>
    <w:rsid w:val="00764751"/>
    <w:rsid w:val="00764EBD"/>
    <w:rsid w:val="0077027E"/>
    <w:rsid w:val="007957F7"/>
    <w:rsid w:val="007C4A30"/>
    <w:rsid w:val="007C4D3E"/>
    <w:rsid w:val="007C5F6D"/>
    <w:rsid w:val="007E0065"/>
    <w:rsid w:val="007F3D87"/>
    <w:rsid w:val="007F4AA9"/>
    <w:rsid w:val="007F77ED"/>
    <w:rsid w:val="008001B6"/>
    <w:rsid w:val="008025A3"/>
    <w:rsid w:val="00803E18"/>
    <w:rsid w:val="0081187D"/>
    <w:rsid w:val="008241EB"/>
    <w:rsid w:val="00854EC8"/>
    <w:rsid w:val="00856AC5"/>
    <w:rsid w:val="008618FC"/>
    <w:rsid w:val="00865DE8"/>
    <w:rsid w:val="00874CEE"/>
    <w:rsid w:val="008860AC"/>
    <w:rsid w:val="00897C1A"/>
    <w:rsid w:val="008A46B5"/>
    <w:rsid w:val="008B2471"/>
    <w:rsid w:val="008B77F9"/>
    <w:rsid w:val="008D3CA4"/>
    <w:rsid w:val="008E4EFE"/>
    <w:rsid w:val="008F5923"/>
    <w:rsid w:val="00900597"/>
    <w:rsid w:val="00905F1D"/>
    <w:rsid w:val="0091465C"/>
    <w:rsid w:val="009154D0"/>
    <w:rsid w:val="009533D7"/>
    <w:rsid w:val="00964C33"/>
    <w:rsid w:val="00965999"/>
    <w:rsid w:val="00967357"/>
    <w:rsid w:val="00970F7F"/>
    <w:rsid w:val="00971FC4"/>
    <w:rsid w:val="00981F53"/>
    <w:rsid w:val="00986BD5"/>
    <w:rsid w:val="009921AC"/>
    <w:rsid w:val="0099772B"/>
    <w:rsid w:val="009A1E90"/>
    <w:rsid w:val="009A6755"/>
    <w:rsid w:val="009B17DB"/>
    <w:rsid w:val="009B1DA3"/>
    <w:rsid w:val="009B7BCC"/>
    <w:rsid w:val="009D4E00"/>
    <w:rsid w:val="009D6156"/>
    <w:rsid w:val="009E0EB9"/>
    <w:rsid w:val="009E371C"/>
    <w:rsid w:val="009F1D62"/>
    <w:rsid w:val="009F2B4C"/>
    <w:rsid w:val="009F588A"/>
    <w:rsid w:val="00A1022D"/>
    <w:rsid w:val="00A135A7"/>
    <w:rsid w:val="00A264DB"/>
    <w:rsid w:val="00A42E72"/>
    <w:rsid w:val="00A504C8"/>
    <w:rsid w:val="00A634FA"/>
    <w:rsid w:val="00A64A61"/>
    <w:rsid w:val="00A751EB"/>
    <w:rsid w:val="00A75AB9"/>
    <w:rsid w:val="00A76F7F"/>
    <w:rsid w:val="00A77CB1"/>
    <w:rsid w:val="00A874D9"/>
    <w:rsid w:val="00A90304"/>
    <w:rsid w:val="00A91982"/>
    <w:rsid w:val="00AB1C61"/>
    <w:rsid w:val="00AB3DCD"/>
    <w:rsid w:val="00AB5945"/>
    <w:rsid w:val="00AB6BDC"/>
    <w:rsid w:val="00B33450"/>
    <w:rsid w:val="00B45D5E"/>
    <w:rsid w:val="00B50CB3"/>
    <w:rsid w:val="00B50DDD"/>
    <w:rsid w:val="00B56609"/>
    <w:rsid w:val="00B61CF7"/>
    <w:rsid w:val="00B6606C"/>
    <w:rsid w:val="00B71DE7"/>
    <w:rsid w:val="00B74D1B"/>
    <w:rsid w:val="00B767F9"/>
    <w:rsid w:val="00B774DB"/>
    <w:rsid w:val="00B805E8"/>
    <w:rsid w:val="00B867C3"/>
    <w:rsid w:val="00B930A1"/>
    <w:rsid w:val="00B9660D"/>
    <w:rsid w:val="00BA3706"/>
    <w:rsid w:val="00BA674B"/>
    <w:rsid w:val="00BC7220"/>
    <w:rsid w:val="00BC7F5A"/>
    <w:rsid w:val="00BE09C3"/>
    <w:rsid w:val="00BF0C3A"/>
    <w:rsid w:val="00BF1F5B"/>
    <w:rsid w:val="00BF5349"/>
    <w:rsid w:val="00C07500"/>
    <w:rsid w:val="00C30122"/>
    <w:rsid w:val="00C53C42"/>
    <w:rsid w:val="00C76481"/>
    <w:rsid w:val="00C76C24"/>
    <w:rsid w:val="00C81DA0"/>
    <w:rsid w:val="00C81FEE"/>
    <w:rsid w:val="00C83EDD"/>
    <w:rsid w:val="00C86CBD"/>
    <w:rsid w:val="00C87E82"/>
    <w:rsid w:val="00C90E54"/>
    <w:rsid w:val="00CA7582"/>
    <w:rsid w:val="00CC2291"/>
    <w:rsid w:val="00CC6E58"/>
    <w:rsid w:val="00CD150D"/>
    <w:rsid w:val="00CE00EA"/>
    <w:rsid w:val="00CE71E0"/>
    <w:rsid w:val="00D10E21"/>
    <w:rsid w:val="00D14D40"/>
    <w:rsid w:val="00D41081"/>
    <w:rsid w:val="00D4280A"/>
    <w:rsid w:val="00D431C4"/>
    <w:rsid w:val="00D52DB9"/>
    <w:rsid w:val="00D63FBD"/>
    <w:rsid w:val="00D840A9"/>
    <w:rsid w:val="00D87C9F"/>
    <w:rsid w:val="00D93EA4"/>
    <w:rsid w:val="00DA1825"/>
    <w:rsid w:val="00DB780B"/>
    <w:rsid w:val="00DC19BA"/>
    <w:rsid w:val="00DF1B05"/>
    <w:rsid w:val="00E230F4"/>
    <w:rsid w:val="00E24140"/>
    <w:rsid w:val="00E33AA8"/>
    <w:rsid w:val="00E40E9A"/>
    <w:rsid w:val="00E50D1A"/>
    <w:rsid w:val="00E511A2"/>
    <w:rsid w:val="00E60021"/>
    <w:rsid w:val="00E6226C"/>
    <w:rsid w:val="00E624D3"/>
    <w:rsid w:val="00E85E68"/>
    <w:rsid w:val="00E871BE"/>
    <w:rsid w:val="00E93FCA"/>
    <w:rsid w:val="00EA116B"/>
    <w:rsid w:val="00EA3A16"/>
    <w:rsid w:val="00EA4010"/>
    <w:rsid w:val="00EB3992"/>
    <w:rsid w:val="00EE4045"/>
    <w:rsid w:val="00EE788E"/>
    <w:rsid w:val="00F010F2"/>
    <w:rsid w:val="00F13579"/>
    <w:rsid w:val="00F2430A"/>
    <w:rsid w:val="00F4133C"/>
    <w:rsid w:val="00F43C94"/>
    <w:rsid w:val="00F441AA"/>
    <w:rsid w:val="00F73AEE"/>
    <w:rsid w:val="00F92598"/>
    <w:rsid w:val="00FA5068"/>
    <w:rsid w:val="00FB0FB9"/>
    <w:rsid w:val="00FB5444"/>
    <w:rsid w:val="00FB6B60"/>
    <w:rsid w:val="00FC6645"/>
    <w:rsid w:val="00FD3D01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751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51EB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odyText2">
    <w:name w:val="Body Text 2"/>
    <w:basedOn w:val="Normal"/>
    <w:link w:val="BodyText2Char"/>
    <w:uiPriority w:val="99"/>
    <w:unhideWhenUsed/>
    <w:rsid w:val="00A751EB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751EB"/>
    <w:rPr>
      <w:rFonts w:ascii="Times New Roman" w:eastAsia="MS Mincho" w:hAnsi="Times New Roman" w:cs="Times New Roman"/>
      <w:sz w:val="28"/>
      <w:szCs w:val="28"/>
    </w:rPr>
  </w:style>
  <w:style w:type="paragraph" w:customStyle="1" w:styleId="Default">
    <w:name w:val="Default"/>
    <w:rsid w:val="00A75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8">
    <w:name w:val="CM8"/>
    <w:basedOn w:val="Default"/>
    <w:next w:val="Default"/>
    <w:uiPriority w:val="99"/>
    <w:rsid w:val="00A751EB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Title">
    <w:name w:val="Title"/>
    <w:basedOn w:val="Normal"/>
    <w:link w:val="TitleChar"/>
    <w:uiPriority w:val="99"/>
    <w:qFormat/>
    <w:rsid w:val="00A751EB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751EB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EB"/>
    <w:rPr>
      <w:rFonts w:ascii="Tahoma" w:eastAsia="Times New Roman" w:hAnsi="Tahoma" w:cs="Tahoma"/>
      <w:sz w:val="16"/>
      <w:szCs w:val="16"/>
      <w:lang w:eastAsia="sr-Latn-CS"/>
    </w:rPr>
  </w:style>
  <w:style w:type="paragraph" w:styleId="ListParagraph">
    <w:name w:val="List Paragraph"/>
    <w:basedOn w:val="Normal"/>
    <w:uiPriority w:val="34"/>
    <w:qFormat/>
    <w:rsid w:val="00FB6B60"/>
    <w:pPr>
      <w:ind w:left="720"/>
      <w:contextualSpacing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B6B60"/>
    <w:rPr>
      <w:color w:val="0000FF"/>
      <w:u w:val="single"/>
    </w:rPr>
  </w:style>
  <w:style w:type="table" w:styleId="TableGrid">
    <w:name w:val="Table Grid"/>
    <w:basedOn w:val="TableNormal"/>
    <w:uiPriority w:val="59"/>
    <w:rsid w:val="00BF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chnZchnCharCharZchnZchnCharCharZchnZchn">
    <w:name w:val="Zchn Zchn Char Char Zchn Zchn Char Char Zchn Zchn"/>
    <w:basedOn w:val="Normal"/>
    <w:rsid w:val="00637D34"/>
    <w:pPr>
      <w:spacing w:after="160" w:line="240" w:lineRule="exact"/>
    </w:pPr>
    <w:rPr>
      <w:rFonts w:ascii="Tahoma" w:eastAsia="MS Mincho" w:hAnsi="Tahoma" w:cs="Tahom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A3"/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Emphasis">
    <w:name w:val="Emphasis"/>
    <w:basedOn w:val="DefaultParagraphFont"/>
    <w:uiPriority w:val="20"/>
    <w:qFormat/>
    <w:rsid w:val="00F010F2"/>
    <w:rPr>
      <w:i/>
      <w:iCs/>
    </w:rPr>
  </w:style>
  <w:style w:type="paragraph" w:styleId="Subtitle">
    <w:name w:val="Subtitle"/>
    <w:basedOn w:val="Normal"/>
    <w:link w:val="SubtitleChar"/>
    <w:qFormat/>
    <w:rsid w:val="008D3CA4"/>
    <w:pPr>
      <w:jc w:val="center"/>
    </w:pPr>
    <w:rPr>
      <w:rFonts w:ascii="Arial" w:hAnsi="Arial"/>
      <w:b/>
      <w:sz w:val="28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D3CA4"/>
    <w:rPr>
      <w:rFonts w:ascii="Arial" w:eastAsia="Times New Roman" w:hAnsi="Arial" w:cs="Times New Roman"/>
      <w:b/>
      <w:sz w:val="28"/>
      <w:szCs w:val="20"/>
      <w:lang w:val="en-US"/>
    </w:rPr>
  </w:style>
  <w:style w:type="paragraph" w:customStyle="1" w:styleId="CharCharCharCharCharChar">
    <w:name w:val="Char Char Char Char Char Char"/>
    <w:basedOn w:val="Normal"/>
    <w:rsid w:val="0012173D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8B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siqshihetmelart">
    <w:name w:val="siq shihet me lartë"/>
    <w:basedOn w:val="BodyText"/>
    <w:rsid w:val="008A46B5"/>
    <w:rPr>
      <w:rFonts w:eastAsia="MS Mincho"/>
      <w:noProof/>
      <w:sz w:val="28"/>
      <w:szCs w:val="28"/>
      <w:lang w:val="sr-Latn-C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A4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46B5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CharCharCharChar">
    <w:name w:val="Char Char Char Char"/>
    <w:basedOn w:val="Normal"/>
    <w:rsid w:val="009F588A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751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51EB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odyText2">
    <w:name w:val="Body Text 2"/>
    <w:basedOn w:val="Normal"/>
    <w:link w:val="BodyText2Char"/>
    <w:uiPriority w:val="99"/>
    <w:unhideWhenUsed/>
    <w:rsid w:val="00A751EB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751EB"/>
    <w:rPr>
      <w:rFonts w:ascii="Times New Roman" w:eastAsia="MS Mincho" w:hAnsi="Times New Roman" w:cs="Times New Roman"/>
      <w:sz w:val="28"/>
      <w:szCs w:val="28"/>
    </w:rPr>
  </w:style>
  <w:style w:type="paragraph" w:customStyle="1" w:styleId="Default">
    <w:name w:val="Default"/>
    <w:rsid w:val="00A75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8">
    <w:name w:val="CM8"/>
    <w:basedOn w:val="Default"/>
    <w:next w:val="Default"/>
    <w:uiPriority w:val="99"/>
    <w:rsid w:val="00A751EB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Title">
    <w:name w:val="Title"/>
    <w:basedOn w:val="Normal"/>
    <w:link w:val="TitleChar"/>
    <w:uiPriority w:val="99"/>
    <w:qFormat/>
    <w:rsid w:val="00A751EB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751EB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EB"/>
    <w:rPr>
      <w:rFonts w:ascii="Tahoma" w:eastAsia="Times New Roman" w:hAnsi="Tahoma" w:cs="Tahoma"/>
      <w:sz w:val="16"/>
      <w:szCs w:val="16"/>
      <w:lang w:eastAsia="sr-Latn-CS"/>
    </w:rPr>
  </w:style>
  <w:style w:type="paragraph" w:styleId="ListParagraph">
    <w:name w:val="List Paragraph"/>
    <w:basedOn w:val="Normal"/>
    <w:uiPriority w:val="34"/>
    <w:qFormat/>
    <w:rsid w:val="00FB6B60"/>
    <w:pPr>
      <w:ind w:left="720"/>
      <w:contextualSpacing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B6B60"/>
    <w:rPr>
      <w:color w:val="0000FF"/>
      <w:u w:val="single"/>
    </w:rPr>
  </w:style>
  <w:style w:type="table" w:styleId="TableGrid">
    <w:name w:val="Table Grid"/>
    <w:basedOn w:val="TableNormal"/>
    <w:uiPriority w:val="59"/>
    <w:rsid w:val="00BF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chnZchnCharCharZchnZchnCharCharZchnZchn">
    <w:name w:val="Zchn Zchn Char Char Zchn Zchn Char Char Zchn Zchn"/>
    <w:basedOn w:val="Normal"/>
    <w:rsid w:val="00637D34"/>
    <w:pPr>
      <w:spacing w:after="160" w:line="240" w:lineRule="exact"/>
    </w:pPr>
    <w:rPr>
      <w:rFonts w:ascii="Tahoma" w:eastAsia="MS Mincho" w:hAnsi="Tahoma" w:cs="Tahom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A3"/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Emphasis">
    <w:name w:val="Emphasis"/>
    <w:basedOn w:val="DefaultParagraphFont"/>
    <w:uiPriority w:val="20"/>
    <w:qFormat/>
    <w:rsid w:val="00F010F2"/>
    <w:rPr>
      <w:i/>
      <w:iCs/>
    </w:rPr>
  </w:style>
  <w:style w:type="paragraph" w:styleId="Subtitle">
    <w:name w:val="Subtitle"/>
    <w:basedOn w:val="Normal"/>
    <w:link w:val="SubtitleChar"/>
    <w:qFormat/>
    <w:rsid w:val="008D3CA4"/>
    <w:pPr>
      <w:jc w:val="center"/>
    </w:pPr>
    <w:rPr>
      <w:rFonts w:ascii="Arial" w:hAnsi="Arial"/>
      <w:b/>
      <w:sz w:val="28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D3CA4"/>
    <w:rPr>
      <w:rFonts w:ascii="Arial" w:eastAsia="Times New Roman" w:hAnsi="Arial" w:cs="Times New Roman"/>
      <w:b/>
      <w:sz w:val="28"/>
      <w:szCs w:val="20"/>
      <w:lang w:val="en-US"/>
    </w:rPr>
  </w:style>
  <w:style w:type="paragraph" w:customStyle="1" w:styleId="CharCharCharCharCharChar">
    <w:name w:val="Char Char Char Char Char Char"/>
    <w:basedOn w:val="Normal"/>
    <w:rsid w:val="0012173D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8B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siqshihetmelart">
    <w:name w:val="siq shihet me lartë"/>
    <w:basedOn w:val="BodyText"/>
    <w:rsid w:val="008A46B5"/>
    <w:rPr>
      <w:rFonts w:eastAsia="MS Mincho"/>
      <w:noProof/>
      <w:sz w:val="28"/>
      <w:szCs w:val="28"/>
      <w:lang w:val="sr-Latn-C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A4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46B5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CharCharCharChar">
    <w:name w:val="Char Char Char Char"/>
    <w:basedOn w:val="Normal"/>
    <w:rsid w:val="009F588A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F0A5-D412-49AA-8606-E793AA64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vigan.berisha</dc:creator>
  <cp:lastModifiedBy>Adem Bajgora</cp:lastModifiedBy>
  <cp:revision>10</cp:revision>
  <cp:lastPrinted>2018-09-11T07:58:00Z</cp:lastPrinted>
  <dcterms:created xsi:type="dcterms:W3CDTF">2018-09-10T08:46:00Z</dcterms:created>
  <dcterms:modified xsi:type="dcterms:W3CDTF">2018-09-11T08:14:00Z</dcterms:modified>
</cp:coreProperties>
</file>