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4A3529" w:rsidRPr="00083F4A" w:rsidRDefault="004A3529" w:rsidP="004A3529">
      <w:pPr>
        <w:jc w:val="center"/>
        <w:rPr>
          <w:rFonts w:ascii="Book Antiqua" w:hAnsi="Book Antiqua" w:cs="Book Antiqua"/>
          <w:lang w:val="sq-AL"/>
        </w:rPr>
      </w:pPr>
    </w:p>
    <w:p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rsidR="004A3529" w:rsidRPr="00083F4A" w:rsidRDefault="004A3529" w:rsidP="00C22449">
      <w:pPr>
        <w:jc w:val="both"/>
        <w:rPr>
          <w:rFonts w:ascii="Book Antiqua" w:hAnsi="Book Antiqua" w:cs="Book Antiqua"/>
          <w:lang w:val="sq-AL"/>
        </w:rPr>
      </w:pPr>
    </w:p>
    <w:p w:rsidR="004A3529" w:rsidRDefault="004A3529" w:rsidP="00C22449">
      <w:pPr>
        <w:jc w:val="both"/>
        <w:rPr>
          <w:rFonts w:ascii="Book Antiqua" w:hAnsi="Book Antiqua" w:cs="Book Antiqua"/>
          <w:b/>
          <w:bCs/>
          <w:lang w:val="sq-AL"/>
        </w:rPr>
      </w:pPr>
    </w:p>
    <w:p w:rsidR="00BC6BB3" w:rsidRPr="00083F4A" w:rsidRDefault="00BC6BB3" w:rsidP="00C22449">
      <w:pPr>
        <w:jc w:val="both"/>
        <w:rPr>
          <w:rFonts w:ascii="Book Antiqua" w:hAnsi="Book Antiqua" w:cs="Book Antiqua"/>
          <w:b/>
          <w:bCs/>
          <w:lang w:val="sq-AL"/>
        </w:rPr>
      </w:pPr>
    </w:p>
    <w:p w:rsidR="004A3529" w:rsidRPr="00083F4A" w:rsidRDefault="004A3529" w:rsidP="00C2244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4A3529" w:rsidRPr="00083F4A" w:rsidRDefault="004A3529" w:rsidP="00C2244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4A3529" w:rsidRPr="00083F4A" w:rsidRDefault="004A3529" w:rsidP="00C2244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4A3529" w:rsidRPr="00083F4A" w:rsidRDefault="004A3529" w:rsidP="00C2244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4A3529" w:rsidRDefault="00F265AE" w:rsidP="00C22449">
      <w:pPr>
        <w:jc w:val="center"/>
        <w:outlineLvl w:val="0"/>
        <w:rPr>
          <w:b/>
          <w:sz w:val="24"/>
          <w:szCs w:val="24"/>
          <w:lang w:val="sq-AL"/>
        </w:rPr>
      </w:pPr>
      <w:r>
        <w:rPr>
          <w:b/>
          <w:sz w:val="24"/>
          <w:szCs w:val="24"/>
          <w:lang w:val="sq-AL"/>
        </w:rPr>
        <w:t>______________________________________________________________________________</w:t>
      </w:r>
    </w:p>
    <w:p w:rsidR="00DF231A" w:rsidRDefault="00400F4B" w:rsidP="00C22449">
      <w:pPr>
        <w:jc w:val="both"/>
        <w:rPr>
          <w:b/>
          <w:sz w:val="24"/>
          <w:szCs w:val="24"/>
        </w:rPr>
      </w:pPr>
      <w:r w:rsidRPr="00982AE3">
        <w:rPr>
          <w:b/>
          <w:sz w:val="24"/>
          <w:szCs w:val="24"/>
        </w:rPr>
        <w:t xml:space="preserve">Mbështetur në nenin 13 dhe 18  të  </w:t>
      </w:r>
      <w:r w:rsidR="00DF231A" w:rsidRPr="00FA3EC5">
        <w:rPr>
          <w:b/>
          <w:sz w:val="24"/>
          <w:szCs w:val="24"/>
        </w:rPr>
        <w:t>Ligji</w:t>
      </w:r>
      <w:r>
        <w:rPr>
          <w:b/>
          <w:sz w:val="24"/>
          <w:szCs w:val="24"/>
        </w:rPr>
        <w:t>t</w:t>
      </w:r>
      <w:r w:rsidR="00DF231A" w:rsidRPr="00FA3EC5">
        <w:rPr>
          <w:b/>
          <w:sz w:val="24"/>
          <w:szCs w:val="24"/>
        </w:rPr>
        <w:t xml:space="preserve"> N</w:t>
      </w:r>
      <w:r w:rsidR="00E45830">
        <w:rPr>
          <w:b/>
          <w:sz w:val="24"/>
          <w:szCs w:val="24"/>
        </w:rPr>
        <w:t>r</w:t>
      </w:r>
      <w:r>
        <w:rPr>
          <w:b/>
          <w:sz w:val="24"/>
          <w:szCs w:val="24"/>
        </w:rPr>
        <w:t>. 03/L-</w:t>
      </w:r>
      <w:r w:rsidR="00DF231A" w:rsidRPr="00FA3EC5">
        <w:rPr>
          <w:b/>
          <w:sz w:val="24"/>
          <w:szCs w:val="24"/>
        </w:rPr>
        <w:t>149 për Shërbimin Civil të Republikës së Kosovës</w:t>
      </w:r>
      <w:r>
        <w:rPr>
          <w:b/>
          <w:sz w:val="24"/>
          <w:szCs w:val="24"/>
        </w:rPr>
        <w:t>, në</w:t>
      </w:r>
      <w:r w:rsidR="00DF231A" w:rsidRPr="00FA3EC5">
        <w:rPr>
          <w:b/>
          <w:sz w:val="24"/>
          <w:szCs w:val="24"/>
        </w:rPr>
        <w:t xml:space="preserve"> Rregulloren Nr. 02/2010 për Procedurat e Rekrutimit në Shërbimin Civil </w:t>
      </w:r>
      <w:r>
        <w:rPr>
          <w:b/>
          <w:sz w:val="24"/>
          <w:szCs w:val="24"/>
        </w:rPr>
        <w:t xml:space="preserve"> dhe në</w:t>
      </w:r>
      <w:r w:rsidR="00DF231A" w:rsidRPr="00FA3EC5">
        <w:rPr>
          <w:b/>
          <w:sz w:val="24"/>
          <w:szCs w:val="24"/>
        </w:rPr>
        <w:t xml:space="preserve"> Rregulloren Nr. 21/2012 për Avancimin në Karrier</w:t>
      </w:r>
      <w:r w:rsidR="00DC125F">
        <w:rPr>
          <w:b/>
          <w:sz w:val="24"/>
          <w:szCs w:val="24"/>
        </w:rPr>
        <w:t>ë</w:t>
      </w:r>
      <w:r w:rsidR="00DF231A" w:rsidRPr="00FA3EC5">
        <w:rPr>
          <w:b/>
          <w:sz w:val="24"/>
          <w:szCs w:val="24"/>
        </w:rPr>
        <w:t xml:space="preserve"> të Nëpunësve Civil, Ministria e </w:t>
      </w:r>
      <w:r w:rsidR="006C2D12">
        <w:rPr>
          <w:b/>
          <w:sz w:val="24"/>
          <w:szCs w:val="24"/>
        </w:rPr>
        <w:t>Punës dhe Mirëqenies Sociale</w:t>
      </w:r>
      <w:r w:rsidR="00DC125F">
        <w:rPr>
          <w:b/>
          <w:sz w:val="24"/>
          <w:szCs w:val="24"/>
        </w:rPr>
        <w:t>,</w:t>
      </w:r>
      <w:r w:rsidR="00424AA2">
        <w:rPr>
          <w:b/>
          <w:sz w:val="24"/>
          <w:szCs w:val="24"/>
        </w:rPr>
        <w:t xml:space="preserve"> </w:t>
      </w:r>
      <w:r w:rsidR="001C36FF">
        <w:rPr>
          <w:b/>
          <w:sz w:val="24"/>
          <w:szCs w:val="24"/>
        </w:rPr>
        <w:t xml:space="preserve">shpall </w:t>
      </w:r>
      <w:r w:rsidR="00DF231A" w:rsidRPr="00593967">
        <w:rPr>
          <w:sz w:val="24"/>
          <w:szCs w:val="24"/>
        </w:rPr>
        <w:t>:</w:t>
      </w:r>
    </w:p>
    <w:p w:rsidR="00DF2F85" w:rsidRPr="00BC70B9" w:rsidRDefault="00DF2F85" w:rsidP="00C22449">
      <w:pPr>
        <w:jc w:val="center"/>
        <w:outlineLvl w:val="0"/>
        <w:rPr>
          <w:b/>
          <w:sz w:val="24"/>
          <w:szCs w:val="24"/>
          <w:lang w:val="sq-AL"/>
        </w:rPr>
      </w:pPr>
    </w:p>
    <w:p w:rsidR="00DF2F85" w:rsidRDefault="00CD2F7D" w:rsidP="00C22449">
      <w:pPr>
        <w:jc w:val="center"/>
        <w:rPr>
          <w:b/>
          <w:sz w:val="24"/>
          <w:szCs w:val="24"/>
        </w:rPr>
      </w:pPr>
      <w:r>
        <w:rPr>
          <w:b/>
          <w:sz w:val="24"/>
          <w:szCs w:val="24"/>
        </w:rPr>
        <w:t xml:space="preserve">KONKURS </w:t>
      </w:r>
      <w:r w:rsidR="001C36FF">
        <w:rPr>
          <w:b/>
          <w:sz w:val="24"/>
          <w:szCs w:val="24"/>
        </w:rPr>
        <w:t>TË</w:t>
      </w:r>
      <w:r>
        <w:rPr>
          <w:b/>
          <w:sz w:val="24"/>
          <w:szCs w:val="24"/>
        </w:rPr>
        <w:t xml:space="preserve"> BRENDSHË</w:t>
      </w:r>
      <w:r w:rsidR="00DF231A" w:rsidRPr="006C2D12">
        <w:rPr>
          <w:b/>
          <w:sz w:val="24"/>
          <w:szCs w:val="24"/>
        </w:rPr>
        <w:t>M</w:t>
      </w:r>
    </w:p>
    <w:p w:rsidR="00BC6BB3" w:rsidRPr="00BC6BB3" w:rsidRDefault="00BC6BB3" w:rsidP="00C22449">
      <w:pPr>
        <w:jc w:val="both"/>
        <w:rPr>
          <w:b/>
          <w:sz w:val="24"/>
          <w:szCs w:val="24"/>
        </w:rPr>
      </w:pPr>
    </w:p>
    <w:p w:rsidR="00F22706" w:rsidRPr="000077D5" w:rsidRDefault="004A3529" w:rsidP="006015F3">
      <w:pPr>
        <w:spacing w:line="276" w:lineRule="auto"/>
        <w:jc w:val="both"/>
        <w:rPr>
          <w:rFonts w:ascii="Sylfaen" w:hAnsi="Sylfaen"/>
          <w:b/>
          <w:sz w:val="22"/>
          <w:szCs w:val="22"/>
        </w:rPr>
      </w:pPr>
      <w:r w:rsidRPr="00CF6568">
        <w:rPr>
          <w:rFonts w:eastAsia="Times New Roman"/>
          <w:b/>
          <w:color w:val="000000"/>
          <w:sz w:val="24"/>
          <w:szCs w:val="24"/>
          <w:lang w:eastAsia="ja-JP"/>
        </w:rPr>
        <w:t>Titulli i punës</w:t>
      </w:r>
      <w:r>
        <w:rPr>
          <w:rFonts w:eastAsia="Times New Roman"/>
          <w:b/>
          <w:color w:val="000000"/>
          <w:sz w:val="24"/>
          <w:szCs w:val="24"/>
          <w:lang w:eastAsia="ja-JP"/>
        </w:rPr>
        <w:t>:</w:t>
      </w:r>
      <w:r w:rsidR="00F22706" w:rsidRPr="00F22706">
        <w:rPr>
          <w:rFonts w:ascii="Times" w:hAnsi="Times"/>
          <w:b/>
          <w:sz w:val="24"/>
          <w:szCs w:val="24"/>
        </w:rPr>
        <w:t xml:space="preserve"> </w:t>
      </w:r>
      <w:r w:rsidR="00F97DC2">
        <w:rPr>
          <w:b/>
          <w:sz w:val="24"/>
          <w:szCs w:val="24"/>
        </w:rPr>
        <w:t xml:space="preserve">Udhëheqës i Zyrës së Pensioneve në </w:t>
      </w:r>
      <w:r w:rsidR="009A3AB4">
        <w:rPr>
          <w:b/>
          <w:sz w:val="24"/>
          <w:szCs w:val="24"/>
        </w:rPr>
        <w:t xml:space="preserve">Ferizaj </w:t>
      </w:r>
    </w:p>
    <w:p w:rsidR="004A3529" w:rsidRPr="00F22706" w:rsidRDefault="00E45830" w:rsidP="006015F3">
      <w:pPr>
        <w:spacing w:line="276" w:lineRule="auto"/>
        <w:jc w:val="both"/>
        <w:rPr>
          <w:b/>
          <w:sz w:val="24"/>
          <w:szCs w:val="24"/>
          <w:lang w:val="sq-AL"/>
        </w:rPr>
      </w:pPr>
      <w:r>
        <w:rPr>
          <w:b/>
          <w:sz w:val="24"/>
          <w:szCs w:val="24"/>
          <w:lang w:val="sq-AL"/>
        </w:rPr>
        <w:t xml:space="preserve">Referenca : </w:t>
      </w:r>
      <w:r w:rsidR="006015F3">
        <w:rPr>
          <w:b/>
          <w:sz w:val="24"/>
          <w:szCs w:val="24"/>
        </w:rPr>
        <w:t>RN</w:t>
      </w:r>
      <w:r w:rsidR="001D6D3B">
        <w:rPr>
          <w:b/>
          <w:sz w:val="24"/>
          <w:szCs w:val="24"/>
        </w:rPr>
        <w:t>00005058</w:t>
      </w:r>
    </w:p>
    <w:p w:rsidR="00EC4948" w:rsidRDefault="00DF231A" w:rsidP="006015F3">
      <w:pPr>
        <w:spacing w:line="276" w:lineRule="auto"/>
        <w:jc w:val="both"/>
        <w:rPr>
          <w:b/>
          <w:sz w:val="24"/>
          <w:szCs w:val="24"/>
        </w:rPr>
      </w:pPr>
      <w:r>
        <w:rPr>
          <w:b/>
          <w:sz w:val="24"/>
          <w:szCs w:val="24"/>
        </w:rPr>
        <w:t xml:space="preserve">Koeficienti </w:t>
      </w:r>
      <w:r w:rsidR="001D1914">
        <w:rPr>
          <w:b/>
          <w:sz w:val="24"/>
          <w:szCs w:val="24"/>
        </w:rPr>
        <w:t>:</w:t>
      </w:r>
      <w:r w:rsidR="00F97DC2">
        <w:rPr>
          <w:b/>
          <w:sz w:val="24"/>
          <w:szCs w:val="24"/>
        </w:rPr>
        <w:t xml:space="preserve"> 8</w:t>
      </w:r>
      <w:r>
        <w:rPr>
          <w:b/>
          <w:sz w:val="24"/>
          <w:szCs w:val="24"/>
        </w:rPr>
        <w:t xml:space="preserve"> (</w:t>
      </w:r>
      <w:r w:rsidR="00F97DC2">
        <w:rPr>
          <w:b/>
          <w:sz w:val="24"/>
          <w:szCs w:val="24"/>
        </w:rPr>
        <w:t xml:space="preserve">tetë) </w:t>
      </w:r>
    </w:p>
    <w:p w:rsidR="00DF231A" w:rsidRDefault="00A43142" w:rsidP="006015F3">
      <w:pPr>
        <w:spacing w:line="276" w:lineRule="auto"/>
        <w:jc w:val="both"/>
        <w:rPr>
          <w:b/>
          <w:sz w:val="24"/>
          <w:szCs w:val="24"/>
        </w:rPr>
      </w:pPr>
      <w:r>
        <w:rPr>
          <w:b/>
          <w:sz w:val="24"/>
          <w:szCs w:val="24"/>
        </w:rPr>
        <w:t>Kategoria funksionele: Niveli D</w:t>
      </w:r>
      <w:r w:rsidR="00DF231A">
        <w:rPr>
          <w:b/>
          <w:sz w:val="24"/>
          <w:szCs w:val="24"/>
        </w:rPr>
        <w:t>rejtues</w:t>
      </w:r>
    </w:p>
    <w:p w:rsidR="00DA7282" w:rsidRPr="00DA7282" w:rsidRDefault="00DA7282" w:rsidP="00DA7282">
      <w:pPr>
        <w:spacing w:line="276" w:lineRule="auto"/>
        <w:outlineLvl w:val="0"/>
        <w:rPr>
          <w:b/>
          <w:sz w:val="24"/>
          <w:szCs w:val="24"/>
          <w:lang w:val="sq-AL"/>
        </w:rPr>
      </w:pPr>
      <w:r w:rsidRPr="00DA7282">
        <w:rPr>
          <w:b/>
          <w:sz w:val="24"/>
          <w:szCs w:val="24"/>
          <w:lang w:val="sq-AL"/>
        </w:rPr>
        <w:t>Orari i punës: I plotë, 40 orë në javë</w:t>
      </w:r>
    </w:p>
    <w:p w:rsidR="006015F3" w:rsidRDefault="006C2D12" w:rsidP="006015F3">
      <w:pPr>
        <w:spacing w:line="276" w:lineRule="auto"/>
        <w:jc w:val="both"/>
        <w:rPr>
          <w:b/>
          <w:sz w:val="24"/>
          <w:szCs w:val="24"/>
          <w:lang w:val="sq-AL"/>
        </w:rPr>
      </w:pPr>
      <w:r>
        <w:rPr>
          <w:b/>
          <w:sz w:val="24"/>
          <w:szCs w:val="24"/>
          <w:lang w:val="sq-AL"/>
        </w:rPr>
        <w:t>Akt Emërimi</w:t>
      </w:r>
      <w:r w:rsidR="004A3529" w:rsidRPr="00CF6568">
        <w:rPr>
          <w:b/>
          <w:sz w:val="24"/>
          <w:szCs w:val="24"/>
          <w:lang w:val="sq-AL"/>
        </w:rPr>
        <w:t>:</w:t>
      </w:r>
      <w:r w:rsidR="004A3529">
        <w:rPr>
          <w:sz w:val="24"/>
          <w:szCs w:val="24"/>
          <w:lang w:val="sq-AL"/>
        </w:rPr>
        <w:t xml:space="preserve"> </w:t>
      </w:r>
      <w:r w:rsidR="004A3529" w:rsidRPr="005E40FE">
        <w:rPr>
          <w:b/>
          <w:sz w:val="24"/>
          <w:szCs w:val="24"/>
          <w:lang w:val="sq-AL"/>
        </w:rPr>
        <w:t>Sipas Ligjit për Shërbimin Civil të Republikës së Kosovës</w:t>
      </w:r>
    </w:p>
    <w:p w:rsidR="006015F3" w:rsidRPr="006015F3" w:rsidRDefault="006015F3" w:rsidP="006015F3">
      <w:pPr>
        <w:spacing w:line="276" w:lineRule="auto"/>
        <w:jc w:val="both"/>
        <w:rPr>
          <w:rFonts w:eastAsia="Times New Roman"/>
          <w:b/>
          <w:noProof w:val="0"/>
          <w:color w:val="000000"/>
          <w:sz w:val="24"/>
          <w:szCs w:val="24"/>
          <w:lang w:val="sq-AL" w:eastAsia="ja-JP"/>
        </w:rPr>
      </w:pPr>
      <w:r w:rsidRPr="006015F3">
        <w:rPr>
          <w:rFonts w:eastAsia="Times New Roman"/>
          <w:b/>
          <w:noProof w:val="0"/>
          <w:color w:val="000000"/>
          <w:sz w:val="24"/>
          <w:szCs w:val="24"/>
          <w:lang w:val="sq-AL" w:eastAsia="ja-JP"/>
        </w:rPr>
        <w:t xml:space="preserve">Procedura e aplikimit: I </w:t>
      </w:r>
      <w:r>
        <w:rPr>
          <w:rFonts w:eastAsia="Times New Roman"/>
          <w:b/>
          <w:noProof w:val="0"/>
          <w:color w:val="000000"/>
          <w:sz w:val="24"/>
          <w:szCs w:val="24"/>
          <w:lang w:val="sq-AL" w:eastAsia="ja-JP"/>
        </w:rPr>
        <w:t>brendshëm</w:t>
      </w:r>
    </w:p>
    <w:p w:rsidR="006015F3" w:rsidRDefault="00DA7282" w:rsidP="006015F3">
      <w:pPr>
        <w:spacing w:line="276" w:lineRule="auto"/>
        <w:jc w:val="both"/>
        <w:rPr>
          <w:b/>
          <w:sz w:val="24"/>
          <w:szCs w:val="24"/>
          <w:lang w:val="sq-AL"/>
        </w:rPr>
      </w:pPr>
      <w:r>
        <w:rPr>
          <w:b/>
          <w:sz w:val="24"/>
          <w:szCs w:val="24"/>
        </w:rPr>
        <w:t xml:space="preserve">I përgjigjet: </w:t>
      </w:r>
      <w:r w:rsidR="00F97DC2">
        <w:rPr>
          <w:b/>
          <w:sz w:val="24"/>
          <w:szCs w:val="24"/>
        </w:rPr>
        <w:t>Udhëheqësit të Divizionit të Skemave Pensionale</w:t>
      </w:r>
    </w:p>
    <w:p w:rsidR="006C2D12" w:rsidRPr="006015F3" w:rsidRDefault="006C2D12" w:rsidP="006015F3">
      <w:pPr>
        <w:spacing w:line="276" w:lineRule="auto"/>
        <w:jc w:val="both"/>
        <w:rPr>
          <w:b/>
          <w:sz w:val="24"/>
          <w:szCs w:val="24"/>
          <w:lang w:val="sq-AL"/>
        </w:rPr>
      </w:pPr>
      <w:r>
        <w:rPr>
          <w:b/>
          <w:sz w:val="24"/>
          <w:szCs w:val="24"/>
          <w:lang w:val="sq-AL"/>
        </w:rPr>
        <w:t>Vendi :</w:t>
      </w:r>
      <w:r w:rsidR="00F97DC2">
        <w:rPr>
          <w:b/>
          <w:sz w:val="24"/>
          <w:szCs w:val="24"/>
          <w:lang w:val="sq-AL"/>
        </w:rPr>
        <w:t xml:space="preserve"> </w:t>
      </w:r>
      <w:r w:rsidR="00BA75A2">
        <w:rPr>
          <w:rFonts w:eastAsia="Times New Roman"/>
          <w:b/>
          <w:sz w:val="24"/>
          <w:szCs w:val="24"/>
        </w:rPr>
        <w:t>Ferizaj</w:t>
      </w:r>
      <w:bookmarkStart w:id="0" w:name="_GoBack"/>
      <w:bookmarkEnd w:id="0"/>
    </w:p>
    <w:p w:rsidR="006015F3" w:rsidRDefault="006015F3" w:rsidP="00C22449">
      <w:pPr>
        <w:jc w:val="both"/>
        <w:rPr>
          <w:b/>
          <w:sz w:val="24"/>
          <w:szCs w:val="24"/>
          <w:u w:val="single"/>
          <w:lang w:val="sq-AL"/>
        </w:rPr>
      </w:pPr>
    </w:p>
    <w:p w:rsidR="007A1FBE" w:rsidRPr="00DA7282" w:rsidRDefault="00FA3EC5" w:rsidP="00DA7282">
      <w:pPr>
        <w:jc w:val="both"/>
        <w:rPr>
          <w:b/>
          <w:bCs/>
          <w:sz w:val="20"/>
          <w:szCs w:val="20"/>
        </w:rPr>
      </w:pPr>
      <w:r w:rsidRPr="00FA3EC5">
        <w:rPr>
          <w:b/>
          <w:sz w:val="24"/>
          <w:szCs w:val="24"/>
          <w:u w:val="single"/>
          <w:lang w:val="sq-AL"/>
        </w:rPr>
        <w:t>Qëllimi i vendit të punës</w:t>
      </w:r>
      <w:r>
        <w:rPr>
          <w:sz w:val="24"/>
          <w:szCs w:val="24"/>
          <w:lang w:val="sq-AL"/>
        </w:rPr>
        <w:t>:</w:t>
      </w:r>
      <w:r w:rsidR="00A43142" w:rsidRPr="00A43142">
        <w:rPr>
          <w:b/>
          <w:bCs/>
          <w:sz w:val="20"/>
          <w:szCs w:val="20"/>
        </w:rPr>
        <w:t xml:space="preserve"> </w:t>
      </w:r>
      <w:r w:rsidR="00916778" w:rsidRPr="00916778">
        <w:rPr>
          <w:sz w:val="24"/>
          <w:szCs w:val="24"/>
          <w:lang w:val="it-IT"/>
        </w:rPr>
        <w:t xml:space="preserve">Udhëheqja,organizimi,mbikqyrja dhe operacionalizimi i </w:t>
      </w:r>
      <w:r w:rsidR="00916778" w:rsidRPr="00794434">
        <w:rPr>
          <w:sz w:val="24"/>
          <w:szCs w:val="24"/>
          <w:lang w:val="it-IT"/>
        </w:rPr>
        <w:t xml:space="preserve">zbatimit </w:t>
      </w:r>
      <w:r w:rsidR="00794434" w:rsidRPr="00794434">
        <w:rPr>
          <w:sz w:val="24"/>
          <w:szCs w:val="24"/>
          <w:lang w:val="it-IT"/>
        </w:rPr>
        <w:t xml:space="preserve">të </w:t>
      </w:r>
      <w:r w:rsidR="00794434">
        <w:rPr>
          <w:sz w:val="24"/>
          <w:szCs w:val="24"/>
          <w:lang w:val="it-IT"/>
        </w:rPr>
        <w:t>kë</w:t>
      </w:r>
      <w:r w:rsidR="00916778" w:rsidRPr="00794434">
        <w:rPr>
          <w:sz w:val="24"/>
          <w:szCs w:val="24"/>
          <w:lang w:val="it-IT"/>
        </w:rPr>
        <w:t>rkesave</w:t>
      </w:r>
      <w:r w:rsidR="00794434">
        <w:rPr>
          <w:sz w:val="24"/>
          <w:szCs w:val="24"/>
          <w:lang w:val="it-IT"/>
        </w:rPr>
        <w:t xml:space="preserve"> p</w:t>
      </w:r>
      <w:r w:rsidR="006015F3">
        <w:rPr>
          <w:sz w:val="24"/>
          <w:szCs w:val="24"/>
          <w:lang w:val="it-IT"/>
        </w:rPr>
        <w:t>ë</w:t>
      </w:r>
      <w:r w:rsidR="00794434">
        <w:rPr>
          <w:sz w:val="24"/>
          <w:szCs w:val="24"/>
          <w:lang w:val="it-IT"/>
        </w:rPr>
        <w:t>r skema pensionale në shkallë të</w:t>
      </w:r>
      <w:r w:rsidR="00916778" w:rsidRPr="00916778">
        <w:rPr>
          <w:sz w:val="24"/>
          <w:szCs w:val="24"/>
          <w:lang w:val="it-IT"/>
        </w:rPr>
        <w:t xml:space="preserve"> </w:t>
      </w:r>
      <w:r w:rsidR="00794434" w:rsidRPr="00794434">
        <w:rPr>
          <w:sz w:val="24"/>
          <w:szCs w:val="24"/>
          <w:lang w:val="it-IT"/>
        </w:rPr>
        <w:t>parë të përcak</w:t>
      </w:r>
      <w:r w:rsidR="00916778" w:rsidRPr="00794434">
        <w:rPr>
          <w:sz w:val="24"/>
          <w:szCs w:val="24"/>
          <w:lang w:val="it-IT"/>
        </w:rPr>
        <w:t>tura</w:t>
      </w:r>
      <w:r w:rsidR="00794434">
        <w:rPr>
          <w:sz w:val="24"/>
          <w:szCs w:val="24"/>
          <w:lang w:val="it-IT"/>
        </w:rPr>
        <w:t xml:space="preserve"> me akte ligjore dhe nënligjore </w:t>
      </w:r>
      <w:r w:rsidR="006015F3">
        <w:rPr>
          <w:sz w:val="24"/>
          <w:szCs w:val="24"/>
          <w:lang w:val="it-IT"/>
        </w:rPr>
        <w:t>në</w:t>
      </w:r>
      <w:r w:rsidR="00794434">
        <w:rPr>
          <w:sz w:val="24"/>
          <w:szCs w:val="24"/>
          <w:lang w:val="it-IT"/>
        </w:rPr>
        <w:t xml:space="preserve"> </w:t>
      </w:r>
      <w:r w:rsidR="006015F3">
        <w:rPr>
          <w:sz w:val="24"/>
          <w:szCs w:val="24"/>
          <w:lang w:val="it-IT"/>
        </w:rPr>
        <w:t>Departamenti</w:t>
      </w:r>
      <w:r w:rsidR="00E40416">
        <w:rPr>
          <w:sz w:val="24"/>
          <w:szCs w:val="24"/>
          <w:lang w:val="it-IT"/>
        </w:rPr>
        <w:t>n</w:t>
      </w:r>
      <w:r w:rsidR="006015F3">
        <w:rPr>
          <w:sz w:val="24"/>
          <w:szCs w:val="24"/>
          <w:lang w:val="it-IT"/>
        </w:rPr>
        <w:t xml:space="preserve"> e pensioneve </w:t>
      </w:r>
      <w:r w:rsidR="00794434">
        <w:rPr>
          <w:sz w:val="24"/>
          <w:szCs w:val="24"/>
          <w:lang w:val="it-IT"/>
        </w:rPr>
        <w:t xml:space="preserve">dhe </w:t>
      </w:r>
      <w:r w:rsidR="00E40416">
        <w:rPr>
          <w:sz w:val="24"/>
          <w:szCs w:val="24"/>
          <w:lang w:val="it-IT"/>
        </w:rPr>
        <w:t>Ministrinë e Punës dhe Mirëqenies  Sociale.</w:t>
      </w:r>
    </w:p>
    <w:p w:rsidR="00916778" w:rsidRDefault="00916778" w:rsidP="00C22449">
      <w:pPr>
        <w:pStyle w:val="NoSpacing"/>
        <w:jc w:val="both"/>
        <w:rPr>
          <w:rFonts w:ascii="Times New Roman" w:hAnsi="Times New Roman"/>
          <w:b/>
          <w:sz w:val="24"/>
          <w:szCs w:val="24"/>
          <w:u w:val="single"/>
          <w:lang w:val="sq-AL"/>
        </w:rPr>
      </w:pPr>
    </w:p>
    <w:p w:rsidR="00A43142" w:rsidRDefault="00FA3EC5" w:rsidP="00C22449">
      <w:pPr>
        <w:pStyle w:val="NoSpacing"/>
        <w:jc w:val="both"/>
        <w:rPr>
          <w:rFonts w:ascii="Times New Roman" w:hAnsi="Times New Roman"/>
          <w:b/>
          <w:sz w:val="24"/>
          <w:szCs w:val="24"/>
          <w:u w:val="single"/>
          <w:lang w:val="sq-AL"/>
        </w:rPr>
      </w:pPr>
      <w:r w:rsidRPr="007A1FBE">
        <w:rPr>
          <w:rFonts w:ascii="Times New Roman" w:hAnsi="Times New Roman"/>
          <w:b/>
          <w:sz w:val="24"/>
          <w:szCs w:val="24"/>
          <w:u w:val="single"/>
          <w:lang w:val="sq-AL"/>
        </w:rPr>
        <w:t>Detyrat dhe Përgjegj</w:t>
      </w:r>
      <w:r w:rsidRPr="007A1FBE">
        <w:rPr>
          <w:rFonts w:ascii="Times New Roman" w:eastAsia="Meiryo" w:hAnsi="Times New Roman"/>
          <w:b/>
          <w:sz w:val="24"/>
          <w:szCs w:val="24"/>
          <w:u w:val="single"/>
          <w:lang w:val="sq-AL"/>
        </w:rPr>
        <w:t>ë</w:t>
      </w:r>
      <w:r w:rsidRPr="007A1FBE">
        <w:rPr>
          <w:rFonts w:ascii="Times New Roman" w:hAnsi="Times New Roman"/>
          <w:b/>
          <w:sz w:val="24"/>
          <w:szCs w:val="24"/>
          <w:u w:val="single"/>
          <w:lang w:val="sq-AL"/>
        </w:rPr>
        <w:t>sitë:</w:t>
      </w:r>
    </w:p>
    <w:p w:rsidR="00916778" w:rsidRPr="00916778" w:rsidRDefault="00916778" w:rsidP="00E40416">
      <w:pPr>
        <w:pStyle w:val="NoSpacing"/>
        <w:numPr>
          <w:ilvl w:val="0"/>
          <w:numId w:val="13"/>
        </w:numPr>
        <w:ind w:left="900"/>
        <w:rPr>
          <w:rFonts w:ascii="Times New Roman" w:hAnsi="Times New Roman"/>
          <w:bCs/>
          <w:sz w:val="24"/>
          <w:szCs w:val="24"/>
          <w:lang w:val="it-IT"/>
        </w:rPr>
      </w:pPr>
      <w:r w:rsidRPr="00916778">
        <w:rPr>
          <w:rFonts w:ascii="Times New Roman" w:hAnsi="Times New Roman"/>
          <w:bCs/>
          <w:sz w:val="24"/>
          <w:szCs w:val="24"/>
          <w:lang w:val="it-IT"/>
        </w:rPr>
        <w:t>Udhëheqë,organizon, mbikëqyrë, planifikon dhe kontrollon zbatimin praktik të ligjeve të aprovuara nga sfera e pensioneve dhe benificioneve;</w:t>
      </w:r>
    </w:p>
    <w:p w:rsidR="00916778" w:rsidRPr="00916778" w:rsidRDefault="00916778" w:rsidP="00E40416">
      <w:pPr>
        <w:pStyle w:val="NoSpacing"/>
        <w:numPr>
          <w:ilvl w:val="0"/>
          <w:numId w:val="13"/>
        </w:numPr>
        <w:ind w:left="900"/>
        <w:rPr>
          <w:rFonts w:ascii="Times New Roman" w:hAnsi="Times New Roman"/>
          <w:b/>
          <w:bCs/>
          <w:sz w:val="24"/>
          <w:szCs w:val="24"/>
          <w:lang w:val="it-IT"/>
        </w:rPr>
      </w:pPr>
      <w:r w:rsidRPr="00916778">
        <w:rPr>
          <w:rFonts w:ascii="Times New Roman" w:hAnsi="Times New Roman"/>
          <w:bCs/>
          <w:sz w:val="24"/>
          <w:szCs w:val="24"/>
          <w:lang w:val="it-IT"/>
        </w:rPr>
        <w:t>Udhëheqjen e mbështetë  në harmoni me trendet e organizimit bashkëkohor duke aplikuar parimet,</w:t>
      </w:r>
      <w:r w:rsidR="00E52553">
        <w:rPr>
          <w:rFonts w:ascii="Times New Roman" w:hAnsi="Times New Roman"/>
          <w:bCs/>
          <w:sz w:val="24"/>
          <w:szCs w:val="24"/>
          <w:lang w:val="it-IT"/>
        </w:rPr>
        <w:t xml:space="preserve"> </w:t>
      </w:r>
      <w:r w:rsidRPr="00916778">
        <w:rPr>
          <w:rFonts w:ascii="Times New Roman" w:hAnsi="Times New Roman"/>
          <w:bCs/>
          <w:sz w:val="24"/>
          <w:szCs w:val="24"/>
          <w:lang w:val="it-IT"/>
        </w:rPr>
        <w:t>konceptet,</w:t>
      </w:r>
      <w:r w:rsidR="00E52553">
        <w:rPr>
          <w:rFonts w:ascii="Times New Roman" w:hAnsi="Times New Roman"/>
          <w:bCs/>
          <w:sz w:val="24"/>
          <w:szCs w:val="24"/>
          <w:lang w:val="it-IT"/>
        </w:rPr>
        <w:t xml:space="preserve"> </w:t>
      </w:r>
      <w:r w:rsidRPr="00916778">
        <w:rPr>
          <w:rFonts w:ascii="Times New Roman" w:hAnsi="Times New Roman"/>
          <w:bCs/>
          <w:sz w:val="24"/>
          <w:szCs w:val="24"/>
          <w:lang w:val="it-IT"/>
        </w:rPr>
        <w:t xml:space="preserve">metodat e qarta për strategjinë zhvillimore të qendrës </w:t>
      </w:r>
      <w:r w:rsidR="00E52553">
        <w:rPr>
          <w:rFonts w:ascii="Times New Roman" w:hAnsi="Times New Roman"/>
          <w:bCs/>
          <w:sz w:val="24"/>
          <w:szCs w:val="24"/>
          <w:lang w:val="it-IT"/>
        </w:rPr>
        <w:t>r</w:t>
      </w:r>
      <w:r w:rsidRPr="00916778">
        <w:rPr>
          <w:rFonts w:ascii="Times New Roman" w:hAnsi="Times New Roman"/>
          <w:bCs/>
          <w:sz w:val="24"/>
          <w:szCs w:val="24"/>
          <w:lang w:val="it-IT"/>
        </w:rPr>
        <w:t xml:space="preserve">ajonale të </w:t>
      </w:r>
      <w:r w:rsidR="00E52553">
        <w:rPr>
          <w:rFonts w:ascii="Times New Roman" w:hAnsi="Times New Roman"/>
          <w:bCs/>
          <w:sz w:val="24"/>
          <w:szCs w:val="24"/>
          <w:lang w:val="it-IT"/>
        </w:rPr>
        <w:t>pensioneve;</w:t>
      </w:r>
    </w:p>
    <w:p w:rsidR="00916778" w:rsidRPr="00916778" w:rsidRDefault="00916778" w:rsidP="00E40416">
      <w:pPr>
        <w:pStyle w:val="NoSpacing"/>
        <w:numPr>
          <w:ilvl w:val="0"/>
          <w:numId w:val="13"/>
        </w:numPr>
        <w:ind w:left="900"/>
        <w:rPr>
          <w:rFonts w:ascii="Times New Roman" w:hAnsi="Times New Roman"/>
          <w:b/>
          <w:bCs/>
          <w:sz w:val="24"/>
          <w:szCs w:val="24"/>
          <w:lang w:val="it-IT"/>
        </w:rPr>
      </w:pPr>
      <w:r w:rsidRPr="00916778">
        <w:rPr>
          <w:rFonts w:ascii="Times New Roman" w:hAnsi="Times New Roman"/>
          <w:sz w:val="24"/>
          <w:szCs w:val="24"/>
          <w:lang w:val="it-IT"/>
        </w:rPr>
        <w:t xml:space="preserve">I udhëheq dhe i kontrollon të gjitha procedurat në lidhje me implementimin sa më efikas të skemave të pensioneve dhe benificioneve, identifikon kërkesat e zyres rajonale </w:t>
      </w:r>
      <w:r w:rsidR="00E52553">
        <w:rPr>
          <w:rFonts w:ascii="Times New Roman" w:hAnsi="Times New Roman"/>
          <w:sz w:val="24"/>
          <w:szCs w:val="24"/>
          <w:lang w:val="it-IT"/>
        </w:rPr>
        <w:t>të pensioneve</w:t>
      </w:r>
      <w:r w:rsidRPr="00916778">
        <w:rPr>
          <w:rFonts w:ascii="Times New Roman" w:hAnsi="Times New Roman"/>
          <w:sz w:val="24"/>
          <w:szCs w:val="24"/>
          <w:lang w:val="it-IT"/>
        </w:rPr>
        <w:t xml:space="preserve"> dhe kujdeset për realizimin e tyre;</w:t>
      </w:r>
    </w:p>
    <w:p w:rsidR="00916778" w:rsidRPr="00916778" w:rsidRDefault="00916778" w:rsidP="00E40416">
      <w:pPr>
        <w:pStyle w:val="NoSpacing"/>
        <w:numPr>
          <w:ilvl w:val="0"/>
          <w:numId w:val="13"/>
        </w:numPr>
        <w:ind w:left="900"/>
        <w:rPr>
          <w:rFonts w:ascii="Times New Roman" w:hAnsi="Times New Roman"/>
          <w:sz w:val="24"/>
          <w:szCs w:val="24"/>
          <w:lang w:val="it-IT"/>
        </w:rPr>
      </w:pPr>
      <w:r w:rsidRPr="00916778">
        <w:rPr>
          <w:rFonts w:ascii="Times New Roman" w:hAnsi="Times New Roman"/>
          <w:sz w:val="24"/>
          <w:szCs w:val="24"/>
          <w:lang w:val="it-IT"/>
        </w:rPr>
        <w:t xml:space="preserve">Udhëheqjen e mbështet në dhënien dhe artikulimin e qartë të qëllimeve duke i percaktuar mjetet , metodat, bartësit e kryerjes së të drejtave dhe detyrimeve në të </w:t>
      </w:r>
      <w:r w:rsidR="00F6716F">
        <w:rPr>
          <w:rFonts w:ascii="Times New Roman" w:hAnsi="Times New Roman"/>
          <w:sz w:val="24"/>
          <w:szCs w:val="24"/>
          <w:lang w:val="it-IT"/>
        </w:rPr>
        <w:t xml:space="preserve">gjitha fazat e procedimit si </w:t>
      </w:r>
      <w:r w:rsidRPr="00916778">
        <w:rPr>
          <w:rFonts w:ascii="Times New Roman" w:hAnsi="Times New Roman"/>
          <w:sz w:val="24"/>
          <w:szCs w:val="24"/>
          <w:lang w:val="it-IT"/>
        </w:rPr>
        <w:t>nism</w:t>
      </w:r>
      <w:r w:rsidR="00F6716F">
        <w:rPr>
          <w:rFonts w:ascii="Times New Roman" w:hAnsi="Times New Roman"/>
          <w:sz w:val="24"/>
          <w:szCs w:val="24"/>
          <w:lang w:val="it-IT"/>
        </w:rPr>
        <w:t>ë</w:t>
      </w:r>
      <w:r w:rsidRPr="00916778">
        <w:rPr>
          <w:rFonts w:ascii="Times New Roman" w:hAnsi="Times New Roman"/>
          <w:sz w:val="24"/>
          <w:szCs w:val="24"/>
          <w:lang w:val="it-IT"/>
        </w:rPr>
        <w:t>tare, vendimarr</w:t>
      </w:r>
      <w:r w:rsidR="00F6716F">
        <w:rPr>
          <w:rFonts w:ascii="Times New Roman" w:hAnsi="Times New Roman"/>
          <w:sz w:val="24"/>
          <w:szCs w:val="24"/>
          <w:lang w:val="it-IT"/>
        </w:rPr>
        <w:t>ë</w:t>
      </w:r>
      <w:r w:rsidRPr="00916778">
        <w:rPr>
          <w:rFonts w:ascii="Times New Roman" w:hAnsi="Times New Roman"/>
          <w:sz w:val="24"/>
          <w:szCs w:val="24"/>
          <w:lang w:val="it-IT"/>
        </w:rPr>
        <w:t>se, për</w:t>
      </w:r>
      <w:r w:rsidR="00E52553">
        <w:rPr>
          <w:rFonts w:ascii="Times New Roman" w:hAnsi="Times New Roman"/>
          <w:sz w:val="24"/>
          <w:szCs w:val="24"/>
          <w:lang w:val="it-IT"/>
        </w:rPr>
        <w:t>mbaruese</w:t>
      </w:r>
      <w:r w:rsidR="00F6716F">
        <w:rPr>
          <w:rFonts w:ascii="Times New Roman" w:hAnsi="Times New Roman"/>
          <w:sz w:val="24"/>
          <w:szCs w:val="24"/>
          <w:lang w:val="it-IT"/>
        </w:rPr>
        <w:t xml:space="preserve"> apo </w:t>
      </w:r>
      <w:r w:rsidRPr="00916778">
        <w:rPr>
          <w:rFonts w:ascii="Times New Roman" w:hAnsi="Times New Roman"/>
          <w:sz w:val="24"/>
          <w:szCs w:val="24"/>
          <w:lang w:val="it-IT"/>
        </w:rPr>
        <w:t>ekzekutuese</w:t>
      </w:r>
      <w:r w:rsidR="00E52553">
        <w:rPr>
          <w:rFonts w:ascii="Times New Roman" w:hAnsi="Times New Roman"/>
          <w:sz w:val="24"/>
          <w:szCs w:val="24"/>
          <w:lang w:val="it-IT"/>
        </w:rPr>
        <w:t>;</w:t>
      </w:r>
    </w:p>
    <w:p w:rsidR="00916778" w:rsidRPr="00916778" w:rsidRDefault="00916778" w:rsidP="00E40416">
      <w:pPr>
        <w:pStyle w:val="NoSpacing"/>
        <w:numPr>
          <w:ilvl w:val="0"/>
          <w:numId w:val="13"/>
        </w:numPr>
        <w:ind w:left="900"/>
        <w:rPr>
          <w:rFonts w:ascii="Times New Roman" w:hAnsi="Times New Roman"/>
          <w:sz w:val="24"/>
          <w:szCs w:val="24"/>
          <w:lang w:val="it-IT"/>
        </w:rPr>
      </w:pPr>
      <w:r w:rsidRPr="00916778">
        <w:rPr>
          <w:rFonts w:ascii="Times New Roman" w:hAnsi="Times New Roman"/>
          <w:bCs/>
          <w:sz w:val="24"/>
          <w:szCs w:val="24"/>
          <w:lang w:val="it-IT"/>
        </w:rPr>
        <w:t xml:space="preserve">Kujdeset për pranimin evidentimin e aplikacioneve, kërkesave, ankesave si dhe dërgimin në zyren qendrore të </w:t>
      </w:r>
      <w:r w:rsidR="00E52553">
        <w:rPr>
          <w:rFonts w:ascii="Times New Roman" w:hAnsi="Times New Roman"/>
          <w:bCs/>
          <w:sz w:val="24"/>
          <w:szCs w:val="24"/>
          <w:lang w:val="it-IT"/>
        </w:rPr>
        <w:t>departamenitit të pensioneve</w:t>
      </w:r>
    </w:p>
    <w:p w:rsidR="00916778" w:rsidRPr="00916778" w:rsidRDefault="00FE2E8B" w:rsidP="00E40416">
      <w:pPr>
        <w:pStyle w:val="NoSpacing"/>
        <w:ind w:left="900" w:hanging="360"/>
        <w:rPr>
          <w:rFonts w:ascii="Times New Roman" w:hAnsi="Times New Roman"/>
          <w:sz w:val="24"/>
          <w:szCs w:val="24"/>
          <w:lang w:val="it-IT"/>
        </w:rPr>
      </w:pPr>
      <w:r w:rsidRPr="00E40416">
        <w:rPr>
          <w:rFonts w:ascii="Times New Roman" w:hAnsi="Times New Roman"/>
          <w:bCs/>
          <w:sz w:val="24"/>
          <w:szCs w:val="24"/>
          <w:lang w:val="it-IT"/>
        </w:rPr>
        <w:lastRenderedPageBreak/>
        <w:t>6.</w:t>
      </w:r>
      <w:r w:rsidR="00794434">
        <w:rPr>
          <w:rFonts w:ascii="Times New Roman" w:hAnsi="Times New Roman"/>
          <w:bCs/>
          <w:sz w:val="24"/>
          <w:szCs w:val="24"/>
          <w:lang w:val="it-IT"/>
        </w:rPr>
        <w:tab/>
      </w:r>
      <w:r w:rsidR="00916778" w:rsidRPr="00916778">
        <w:rPr>
          <w:rFonts w:ascii="Times New Roman" w:hAnsi="Times New Roman"/>
          <w:bCs/>
          <w:sz w:val="24"/>
          <w:szCs w:val="24"/>
          <w:lang w:val="it-IT"/>
        </w:rPr>
        <w:t>Përgatit  planin e punës, parasheh nevoja</w:t>
      </w:r>
      <w:r w:rsidR="00E52553">
        <w:rPr>
          <w:rFonts w:ascii="Times New Roman" w:hAnsi="Times New Roman"/>
          <w:bCs/>
          <w:sz w:val="24"/>
          <w:szCs w:val="24"/>
          <w:lang w:val="it-IT"/>
        </w:rPr>
        <w:t xml:space="preserve"> buxhetore të zyrës dhe ndihmon departamentin e pensioneve</w:t>
      </w:r>
      <w:r w:rsidR="00916778" w:rsidRPr="00916778">
        <w:rPr>
          <w:rFonts w:ascii="Times New Roman" w:hAnsi="Times New Roman"/>
          <w:bCs/>
          <w:sz w:val="24"/>
          <w:szCs w:val="24"/>
          <w:lang w:val="it-IT"/>
        </w:rPr>
        <w:t xml:space="preserve">  në hartimin e akteve  si dhe ndihmon në realizimin e tij;</w:t>
      </w:r>
    </w:p>
    <w:p w:rsidR="00794434" w:rsidRDefault="00FE2E8B" w:rsidP="00E40416">
      <w:pPr>
        <w:pStyle w:val="NoSpacing"/>
        <w:ind w:left="900" w:hanging="360"/>
        <w:rPr>
          <w:rFonts w:ascii="Times New Roman" w:hAnsi="Times New Roman"/>
          <w:bCs/>
          <w:sz w:val="24"/>
          <w:szCs w:val="24"/>
          <w:lang w:val="it-IT"/>
        </w:rPr>
      </w:pPr>
      <w:r w:rsidRPr="00E40416">
        <w:rPr>
          <w:rFonts w:ascii="Times New Roman" w:hAnsi="Times New Roman"/>
          <w:bCs/>
          <w:sz w:val="24"/>
          <w:szCs w:val="24"/>
          <w:lang w:val="it-IT"/>
        </w:rPr>
        <w:t>7.</w:t>
      </w:r>
      <w:r w:rsidR="0073427E" w:rsidRPr="00E40416">
        <w:rPr>
          <w:rFonts w:ascii="Times New Roman" w:hAnsi="Times New Roman"/>
          <w:bCs/>
          <w:sz w:val="24"/>
          <w:szCs w:val="24"/>
          <w:lang w:val="it-IT"/>
        </w:rPr>
        <w:t xml:space="preserve"> </w:t>
      </w:r>
      <w:r w:rsidR="0073427E">
        <w:rPr>
          <w:rFonts w:ascii="Times New Roman" w:hAnsi="Times New Roman"/>
          <w:bCs/>
          <w:sz w:val="24"/>
          <w:szCs w:val="24"/>
          <w:lang w:val="it-IT"/>
        </w:rPr>
        <w:t xml:space="preserve">  </w:t>
      </w:r>
      <w:r w:rsidR="00916778" w:rsidRPr="00916778">
        <w:rPr>
          <w:rFonts w:ascii="Times New Roman" w:hAnsi="Times New Roman"/>
          <w:bCs/>
          <w:sz w:val="24"/>
          <w:szCs w:val="24"/>
          <w:lang w:val="it-IT"/>
        </w:rPr>
        <w:t>Përgatitë</w:t>
      </w:r>
      <w:r w:rsidR="00916778" w:rsidRPr="00916778">
        <w:rPr>
          <w:rFonts w:ascii="Times New Roman" w:hAnsi="Times New Roman"/>
          <w:b/>
          <w:bCs/>
          <w:sz w:val="24"/>
          <w:szCs w:val="24"/>
          <w:lang w:val="it-IT"/>
        </w:rPr>
        <w:t xml:space="preserve"> </w:t>
      </w:r>
      <w:r w:rsidR="00916778" w:rsidRPr="00916778">
        <w:rPr>
          <w:rFonts w:ascii="Times New Roman" w:hAnsi="Times New Roman"/>
          <w:bCs/>
          <w:sz w:val="24"/>
          <w:szCs w:val="24"/>
          <w:lang w:val="it-IT"/>
        </w:rPr>
        <w:t xml:space="preserve">raporte javore, mujore, tremujore, gjashtëmujore dhe vjetore për </w:t>
      </w:r>
    </w:p>
    <w:p w:rsidR="00916778" w:rsidRPr="00916778" w:rsidRDefault="00794434" w:rsidP="00E40416">
      <w:pPr>
        <w:pStyle w:val="NoSpacing"/>
        <w:ind w:left="900" w:hanging="450"/>
        <w:rPr>
          <w:rFonts w:ascii="Times New Roman" w:hAnsi="Times New Roman"/>
          <w:sz w:val="24"/>
          <w:szCs w:val="24"/>
          <w:lang w:val="it-IT"/>
        </w:rPr>
      </w:pPr>
      <w:r>
        <w:rPr>
          <w:rFonts w:ascii="Times New Roman" w:hAnsi="Times New Roman"/>
          <w:bCs/>
          <w:sz w:val="24"/>
          <w:szCs w:val="24"/>
          <w:lang w:val="it-IT"/>
        </w:rPr>
        <w:t xml:space="preserve">     </w:t>
      </w:r>
      <w:r w:rsidR="00E52553">
        <w:rPr>
          <w:rFonts w:ascii="Times New Roman" w:hAnsi="Times New Roman"/>
          <w:bCs/>
          <w:sz w:val="24"/>
          <w:szCs w:val="24"/>
          <w:lang w:val="it-IT"/>
        </w:rPr>
        <w:t xml:space="preserve">   </w:t>
      </w:r>
      <w:r w:rsidR="00916778" w:rsidRPr="00916778">
        <w:rPr>
          <w:rFonts w:ascii="Times New Roman" w:hAnsi="Times New Roman"/>
          <w:bCs/>
          <w:sz w:val="24"/>
          <w:szCs w:val="24"/>
          <w:lang w:val="it-IT"/>
        </w:rPr>
        <w:t xml:space="preserve">punën e </w:t>
      </w:r>
      <w:r w:rsidR="00E52553">
        <w:rPr>
          <w:rFonts w:ascii="Times New Roman" w:hAnsi="Times New Roman"/>
          <w:bCs/>
          <w:sz w:val="24"/>
          <w:szCs w:val="24"/>
          <w:lang w:val="it-IT"/>
        </w:rPr>
        <w:t xml:space="preserve">zyrës së pensioneve </w:t>
      </w:r>
      <w:r w:rsidR="00916778" w:rsidRPr="00916778">
        <w:rPr>
          <w:rFonts w:ascii="Times New Roman" w:hAnsi="Times New Roman"/>
          <w:bCs/>
          <w:sz w:val="24"/>
          <w:szCs w:val="24"/>
          <w:lang w:val="it-IT"/>
        </w:rPr>
        <w:t>;</w:t>
      </w:r>
    </w:p>
    <w:p w:rsidR="00916778" w:rsidRPr="00916778" w:rsidRDefault="00FE2E8B" w:rsidP="00E40416">
      <w:pPr>
        <w:pStyle w:val="NoSpacing"/>
        <w:ind w:left="900" w:hanging="360"/>
        <w:rPr>
          <w:rFonts w:ascii="Times New Roman" w:hAnsi="Times New Roman"/>
          <w:b/>
          <w:i/>
          <w:sz w:val="24"/>
          <w:szCs w:val="24"/>
          <w:lang w:val="it-IT"/>
        </w:rPr>
      </w:pPr>
      <w:r w:rsidRPr="00E40416">
        <w:rPr>
          <w:rFonts w:ascii="Times New Roman" w:hAnsi="Times New Roman"/>
          <w:bCs/>
          <w:sz w:val="24"/>
          <w:szCs w:val="24"/>
          <w:lang w:val="it-IT"/>
        </w:rPr>
        <w:t>8.</w:t>
      </w:r>
      <w:r w:rsidR="0073427E">
        <w:rPr>
          <w:rFonts w:ascii="Times New Roman" w:hAnsi="Times New Roman"/>
          <w:bCs/>
          <w:sz w:val="24"/>
          <w:szCs w:val="24"/>
          <w:lang w:val="it-IT"/>
        </w:rPr>
        <w:t xml:space="preserve">  </w:t>
      </w:r>
      <w:r w:rsidR="00E52553">
        <w:rPr>
          <w:rFonts w:ascii="Times New Roman" w:hAnsi="Times New Roman"/>
          <w:bCs/>
          <w:sz w:val="24"/>
          <w:szCs w:val="24"/>
          <w:lang w:val="it-IT"/>
        </w:rPr>
        <w:t xml:space="preserve"> </w:t>
      </w:r>
      <w:r w:rsidR="00916778" w:rsidRPr="00916778">
        <w:rPr>
          <w:rFonts w:ascii="Times New Roman" w:hAnsi="Times New Roman"/>
          <w:bCs/>
          <w:sz w:val="24"/>
          <w:szCs w:val="24"/>
          <w:lang w:val="it-IT"/>
        </w:rPr>
        <w:t>Kryen punë të tjera sipas rekomandimit t</w:t>
      </w:r>
      <w:r w:rsidR="00E52553">
        <w:rPr>
          <w:rFonts w:ascii="Times New Roman" w:hAnsi="Times New Roman"/>
          <w:bCs/>
          <w:sz w:val="24"/>
          <w:szCs w:val="24"/>
          <w:lang w:val="it-IT"/>
        </w:rPr>
        <w:t>ë</w:t>
      </w:r>
      <w:r w:rsidR="00916778" w:rsidRPr="00916778">
        <w:rPr>
          <w:rFonts w:ascii="Times New Roman" w:hAnsi="Times New Roman"/>
          <w:bCs/>
          <w:sz w:val="24"/>
          <w:szCs w:val="24"/>
          <w:lang w:val="it-IT"/>
        </w:rPr>
        <w:t xml:space="preserve"> udheheqesit t</w:t>
      </w:r>
      <w:r w:rsidR="00E52553">
        <w:rPr>
          <w:rFonts w:ascii="Times New Roman" w:hAnsi="Times New Roman"/>
          <w:bCs/>
          <w:sz w:val="24"/>
          <w:szCs w:val="24"/>
          <w:lang w:val="it-IT"/>
        </w:rPr>
        <w:t>ë</w:t>
      </w:r>
      <w:r w:rsidR="00916778" w:rsidRPr="00916778">
        <w:rPr>
          <w:rFonts w:ascii="Times New Roman" w:hAnsi="Times New Roman"/>
          <w:bCs/>
          <w:sz w:val="24"/>
          <w:szCs w:val="24"/>
          <w:lang w:val="it-IT"/>
        </w:rPr>
        <w:t xml:space="preserve"> divizionit;</w:t>
      </w:r>
    </w:p>
    <w:p w:rsidR="00916778" w:rsidRPr="00153266" w:rsidRDefault="00916778" w:rsidP="00C22449">
      <w:pPr>
        <w:pStyle w:val="NoSpacing"/>
        <w:ind w:left="720"/>
        <w:jc w:val="both"/>
        <w:rPr>
          <w:rFonts w:ascii="Times New Roman" w:hAnsi="Times New Roman"/>
          <w:b/>
          <w:bCs/>
          <w:sz w:val="20"/>
          <w:szCs w:val="20"/>
          <w:lang w:val="it-IT"/>
        </w:rPr>
      </w:pPr>
    </w:p>
    <w:p w:rsidR="00FA3EC5" w:rsidRPr="00DC125F" w:rsidRDefault="00FA3EC5" w:rsidP="00C22449">
      <w:pPr>
        <w:jc w:val="both"/>
        <w:rPr>
          <w:b/>
          <w:sz w:val="24"/>
          <w:szCs w:val="24"/>
          <w:u w:val="single"/>
          <w:lang w:val="sq-AL"/>
        </w:rPr>
      </w:pPr>
      <w:r w:rsidRPr="00DC125F">
        <w:rPr>
          <w:b/>
          <w:sz w:val="24"/>
          <w:szCs w:val="24"/>
          <w:u w:val="single"/>
          <w:lang w:val="sq-AL"/>
        </w:rPr>
        <w:t>Kualifikimi, përvoja e punës, aftësitë dhe shkathtësitë tjera :</w:t>
      </w:r>
    </w:p>
    <w:p w:rsidR="002C153D" w:rsidRDefault="00E52553" w:rsidP="00E52553">
      <w:pPr>
        <w:pStyle w:val="NoSpacing"/>
        <w:rPr>
          <w:rFonts w:ascii="Times New Roman" w:hAnsi="Times New Roman"/>
          <w:sz w:val="24"/>
          <w:szCs w:val="24"/>
        </w:rPr>
      </w:pPr>
      <w:r>
        <w:rPr>
          <w:rFonts w:ascii="Times New Roman" w:hAnsi="Times New Roman"/>
          <w:sz w:val="24"/>
          <w:szCs w:val="24"/>
        </w:rPr>
        <w:t xml:space="preserve">       </w:t>
      </w:r>
      <w:proofErr w:type="spellStart"/>
      <w:r w:rsidR="00F6716F">
        <w:rPr>
          <w:rFonts w:ascii="Times New Roman" w:hAnsi="Times New Roman"/>
          <w:sz w:val="24"/>
          <w:szCs w:val="24"/>
        </w:rPr>
        <w:t>Diplomë</w:t>
      </w:r>
      <w:proofErr w:type="spellEnd"/>
      <w:r w:rsidR="00F6716F">
        <w:rPr>
          <w:rFonts w:ascii="Times New Roman" w:hAnsi="Times New Roman"/>
          <w:sz w:val="24"/>
          <w:szCs w:val="24"/>
        </w:rPr>
        <w:t xml:space="preserve"> </w:t>
      </w:r>
      <w:proofErr w:type="spellStart"/>
      <w:r w:rsidR="002C153D" w:rsidRPr="002C153D">
        <w:rPr>
          <w:rFonts w:ascii="Times New Roman" w:hAnsi="Times New Roman"/>
          <w:sz w:val="24"/>
          <w:szCs w:val="24"/>
        </w:rPr>
        <w:t>u</w:t>
      </w:r>
      <w:r w:rsidR="00917AAD">
        <w:rPr>
          <w:rFonts w:ascii="Times New Roman" w:hAnsi="Times New Roman"/>
          <w:sz w:val="24"/>
          <w:szCs w:val="24"/>
        </w:rPr>
        <w:t>niversitar</w:t>
      </w:r>
      <w:r w:rsidR="00F6716F">
        <w:rPr>
          <w:rFonts w:ascii="Times New Roman" w:hAnsi="Times New Roman"/>
          <w:sz w:val="24"/>
          <w:szCs w:val="24"/>
        </w:rPr>
        <w:t>e</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në</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ekonomi</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drejtësi</w:t>
      </w:r>
      <w:proofErr w:type="spellEnd"/>
      <w:r w:rsidR="006015F3">
        <w:rPr>
          <w:rFonts w:ascii="Times New Roman" w:hAnsi="Times New Roman"/>
          <w:sz w:val="24"/>
          <w:szCs w:val="24"/>
        </w:rPr>
        <w:t xml:space="preserve"> </w:t>
      </w:r>
      <w:proofErr w:type="spellStart"/>
      <w:r w:rsidR="00F21A24">
        <w:rPr>
          <w:rFonts w:ascii="Times New Roman" w:hAnsi="Times New Roman"/>
          <w:sz w:val="24"/>
          <w:szCs w:val="24"/>
        </w:rPr>
        <w:t>a</w:t>
      </w:r>
      <w:r w:rsidR="00F6716F">
        <w:rPr>
          <w:rFonts w:ascii="Times New Roman" w:hAnsi="Times New Roman"/>
          <w:sz w:val="24"/>
          <w:szCs w:val="24"/>
        </w:rPr>
        <w:t>po</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shkenca</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tjera</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shoqërore</w:t>
      </w:r>
      <w:proofErr w:type="spellEnd"/>
      <w:r>
        <w:rPr>
          <w:rFonts w:ascii="Times New Roman" w:hAnsi="Times New Roman"/>
          <w:sz w:val="24"/>
          <w:szCs w:val="24"/>
        </w:rPr>
        <w:t>.</w:t>
      </w:r>
    </w:p>
    <w:p w:rsidR="007A1FBE" w:rsidRDefault="00E52553" w:rsidP="00E52553">
      <w:pPr>
        <w:pStyle w:val="NoSpacing"/>
        <w:rPr>
          <w:rFonts w:ascii="Times New Roman" w:hAnsi="Times New Roman"/>
          <w:sz w:val="24"/>
          <w:szCs w:val="24"/>
        </w:rPr>
      </w:pPr>
      <w:r>
        <w:rPr>
          <w:rFonts w:ascii="Times New Roman" w:hAnsi="Times New Roman"/>
          <w:sz w:val="24"/>
          <w:szCs w:val="24"/>
        </w:rPr>
        <w:t xml:space="preserve">       </w:t>
      </w:r>
      <w:proofErr w:type="spellStart"/>
      <w:r w:rsidR="00590D57">
        <w:rPr>
          <w:rFonts w:ascii="Times New Roman" w:hAnsi="Times New Roman"/>
          <w:sz w:val="24"/>
          <w:szCs w:val="24"/>
        </w:rPr>
        <w:t>Përvojë</w:t>
      </w:r>
      <w:proofErr w:type="spellEnd"/>
      <w:r w:rsidR="00590D57">
        <w:rPr>
          <w:rFonts w:ascii="Times New Roman" w:hAnsi="Times New Roman"/>
          <w:sz w:val="24"/>
          <w:szCs w:val="24"/>
        </w:rPr>
        <w:t xml:space="preserve"> </w:t>
      </w:r>
      <w:proofErr w:type="spellStart"/>
      <w:r w:rsidR="00590D57">
        <w:rPr>
          <w:rFonts w:ascii="Times New Roman" w:hAnsi="Times New Roman"/>
          <w:sz w:val="24"/>
          <w:szCs w:val="24"/>
        </w:rPr>
        <w:t>pune</w:t>
      </w:r>
      <w:proofErr w:type="spellEnd"/>
      <w:r w:rsidR="00590D57">
        <w:rPr>
          <w:rFonts w:ascii="Times New Roman" w:hAnsi="Times New Roman"/>
          <w:sz w:val="24"/>
          <w:szCs w:val="24"/>
        </w:rPr>
        <w:t xml:space="preserve"> </w:t>
      </w:r>
      <w:proofErr w:type="spellStart"/>
      <w:r w:rsidR="00590D57">
        <w:rPr>
          <w:rFonts w:ascii="Times New Roman" w:hAnsi="Times New Roman"/>
          <w:sz w:val="24"/>
          <w:szCs w:val="24"/>
        </w:rPr>
        <w:t>profesionale</w:t>
      </w:r>
      <w:proofErr w:type="spellEnd"/>
      <w:r w:rsidR="00590D57">
        <w:rPr>
          <w:rFonts w:ascii="Times New Roman" w:hAnsi="Times New Roman"/>
          <w:sz w:val="24"/>
          <w:szCs w:val="24"/>
        </w:rPr>
        <w:t xml:space="preserve"> </w:t>
      </w:r>
      <w:r w:rsidR="00916778">
        <w:rPr>
          <w:rFonts w:ascii="Times New Roman" w:hAnsi="Times New Roman"/>
          <w:sz w:val="24"/>
          <w:szCs w:val="24"/>
        </w:rPr>
        <w:t>4</w:t>
      </w:r>
      <w:r w:rsidR="00917AAD">
        <w:rPr>
          <w:rFonts w:ascii="Times New Roman" w:hAnsi="Times New Roman"/>
          <w:sz w:val="24"/>
          <w:szCs w:val="24"/>
        </w:rPr>
        <w:t xml:space="preserve"> </w:t>
      </w:r>
      <w:proofErr w:type="spellStart"/>
      <w:r w:rsidR="00917AAD">
        <w:rPr>
          <w:rFonts w:ascii="Times New Roman" w:hAnsi="Times New Roman"/>
          <w:sz w:val="24"/>
          <w:szCs w:val="24"/>
        </w:rPr>
        <w:t>vjeçare</w:t>
      </w:r>
      <w:proofErr w:type="spellEnd"/>
      <w:r>
        <w:rPr>
          <w:rFonts w:ascii="Times New Roman" w:hAnsi="Times New Roman"/>
          <w:sz w:val="24"/>
          <w:szCs w:val="24"/>
        </w:rPr>
        <w:t>.</w:t>
      </w:r>
      <w:r w:rsidR="00590D57">
        <w:rPr>
          <w:rFonts w:ascii="Times New Roman" w:hAnsi="Times New Roman"/>
          <w:sz w:val="24"/>
          <w:szCs w:val="24"/>
        </w:rPr>
        <w:t xml:space="preserve"> </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Të ketë aftësi të shkëlqyeshme drejtuese</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Aftësi për të mo</w:t>
      </w:r>
      <w:r w:rsidR="00917AAD">
        <w:rPr>
          <w:rFonts w:ascii="Times New Roman" w:hAnsi="Times New Roman"/>
          <w:sz w:val="24"/>
          <w:szCs w:val="24"/>
          <w:lang w:val="sq-AL"/>
        </w:rPr>
        <w:t>tivuar ,organizuar dhe mbik</w:t>
      </w:r>
      <w:r w:rsidR="00F6716F">
        <w:rPr>
          <w:rFonts w:ascii="Times New Roman" w:hAnsi="Times New Roman"/>
          <w:sz w:val="24"/>
          <w:szCs w:val="24"/>
          <w:lang w:val="sq-AL"/>
        </w:rPr>
        <w:t>ë</w:t>
      </w:r>
      <w:r w:rsidR="00917AAD">
        <w:rPr>
          <w:rFonts w:ascii="Times New Roman" w:hAnsi="Times New Roman"/>
          <w:sz w:val="24"/>
          <w:szCs w:val="24"/>
          <w:lang w:val="sq-AL"/>
        </w:rPr>
        <w:t>qyrë</w:t>
      </w:r>
      <w:r w:rsidR="00916778" w:rsidRPr="00916778">
        <w:rPr>
          <w:rFonts w:ascii="Times New Roman" w:hAnsi="Times New Roman"/>
          <w:sz w:val="24"/>
          <w:szCs w:val="24"/>
          <w:lang w:val="sq-AL"/>
        </w:rPr>
        <w:t xml:space="preserve"> personelin</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Aftësi të planifiko</w:t>
      </w:r>
      <w:r w:rsidR="00F6716F">
        <w:rPr>
          <w:rFonts w:ascii="Times New Roman" w:hAnsi="Times New Roman"/>
          <w:sz w:val="24"/>
          <w:szCs w:val="24"/>
          <w:lang w:val="sq-AL"/>
        </w:rPr>
        <w:t>i</w:t>
      </w:r>
      <w:r w:rsidR="00916778" w:rsidRPr="00916778">
        <w:rPr>
          <w:rFonts w:ascii="Times New Roman" w:hAnsi="Times New Roman"/>
          <w:sz w:val="24"/>
          <w:szCs w:val="24"/>
          <w:lang w:val="sq-AL"/>
        </w:rPr>
        <w:t xml:space="preserve"> dhe organizo</w:t>
      </w:r>
      <w:r w:rsidR="00F6716F">
        <w:rPr>
          <w:rFonts w:ascii="Times New Roman" w:hAnsi="Times New Roman"/>
          <w:sz w:val="24"/>
          <w:szCs w:val="24"/>
          <w:lang w:val="sq-AL"/>
        </w:rPr>
        <w:t>i</w:t>
      </w:r>
      <w:r w:rsidR="00916778" w:rsidRPr="00916778">
        <w:rPr>
          <w:rFonts w:ascii="Times New Roman" w:hAnsi="Times New Roman"/>
          <w:sz w:val="24"/>
          <w:szCs w:val="24"/>
          <w:lang w:val="sq-AL"/>
        </w:rPr>
        <w:t xml:space="preserve"> punën</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 xml:space="preserve">Aftësi </w:t>
      </w:r>
      <w:r w:rsidR="00F6716F">
        <w:rPr>
          <w:rFonts w:ascii="Times New Roman" w:hAnsi="Times New Roman"/>
          <w:sz w:val="24"/>
          <w:szCs w:val="24"/>
          <w:lang w:val="sq-AL"/>
        </w:rPr>
        <w:t>për të gjykuar dhe vendimmarrëse</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Aftësi për të punuar në grup dhe sjellje të shkëlqyer kolegiale</w:t>
      </w:r>
      <w:r>
        <w:rPr>
          <w:rFonts w:ascii="Times New Roman" w:hAnsi="Times New Roman"/>
          <w:sz w:val="24"/>
          <w:szCs w:val="24"/>
          <w:lang w:val="sq-AL"/>
        </w:rPr>
        <w:t>.</w:t>
      </w:r>
    </w:p>
    <w:p w:rsidR="00595D3E" w:rsidRPr="00595D3E" w:rsidRDefault="00595D3E" w:rsidP="00595D3E">
      <w:pPr>
        <w:ind w:firstLine="180"/>
        <w:jc w:val="both"/>
        <w:rPr>
          <w:rFonts w:eastAsia="Calibri"/>
          <w:noProof w:val="0"/>
          <w:sz w:val="24"/>
          <w:szCs w:val="24"/>
          <w:lang w:val="sq-AL"/>
        </w:rPr>
      </w:pPr>
      <w:r>
        <w:rPr>
          <w:rFonts w:eastAsia="Calibri"/>
          <w:noProof w:val="0"/>
          <w:color w:val="000000"/>
          <w:sz w:val="24"/>
          <w:szCs w:val="24"/>
          <w:lang w:val="sq-AL"/>
        </w:rPr>
        <w:t xml:space="preserve">    </w:t>
      </w:r>
      <w:r w:rsidRPr="00595D3E">
        <w:rPr>
          <w:rFonts w:eastAsia="Calibri"/>
          <w:noProof w:val="0"/>
          <w:color w:val="000000"/>
          <w:sz w:val="24"/>
          <w:szCs w:val="24"/>
          <w:lang w:val="sq-AL"/>
        </w:rPr>
        <w:t xml:space="preserve">Shkathtësi kompjuterike në aplikacione të programeve </w:t>
      </w:r>
      <w:r w:rsidRPr="00595D3E">
        <w:rPr>
          <w:rFonts w:eastAsia="Calibri"/>
          <w:noProof w:val="0"/>
          <w:color w:val="000000"/>
          <w:sz w:val="22"/>
          <w:szCs w:val="22"/>
          <w:lang w:val="sq-AL"/>
        </w:rPr>
        <w:t>(Word, Excel, Power Point, Access).</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D739B5">
        <w:rPr>
          <w:rFonts w:ascii="Times New Roman" w:hAnsi="Times New Roman"/>
          <w:sz w:val="24"/>
          <w:szCs w:val="24"/>
          <w:lang w:val="sq-AL"/>
        </w:rPr>
        <w:t xml:space="preserve">Njohja e </w:t>
      </w:r>
      <w:r w:rsidR="00916778" w:rsidRPr="00916778">
        <w:rPr>
          <w:rFonts w:ascii="Times New Roman" w:hAnsi="Times New Roman"/>
          <w:sz w:val="24"/>
          <w:szCs w:val="24"/>
          <w:lang w:val="sq-AL"/>
        </w:rPr>
        <w:t>gjuh</w:t>
      </w:r>
      <w:r w:rsidR="00917AAD">
        <w:rPr>
          <w:rFonts w:ascii="Times New Roman" w:hAnsi="Times New Roman"/>
          <w:sz w:val="24"/>
          <w:szCs w:val="24"/>
          <w:lang w:val="sq-AL"/>
        </w:rPr>
        <w:t>ëve zyrtare që fliten në Kosovë</w:t>
      </w:r>
      <w:r>
        <w:rPr>
          <w:rFonts w:ascii="Times New Roman" w:hAnsi="Times New Roman"/>
          <w:sz w:val="24"/>
          <w:szCs w:val="24"/>
          <w:lang w:val="sq-AL"/>
        </w:rPr>
        <w:t>.</w:t>
      </w:r>
    </w:p>
    <w:p w:rsidR="00916778" w:rsidRDefault="00E52553" w:rsidP="00E52553">
      <w:pPr>
        <w:pStyle w:val="NoSpacing"/>
        <w:rPr>
          <w:rFonts w:ascii="Times New Roman" w:hAnsi="Times New Roman"/>
          <w:sz w:val="24"/>
          <w:szCs w:val="24"/>
          <w:lang w:val="it-IT"/>
        </w:rPr>
      </w:pPr>
      <w:r>
        <w:rPr>
          <w:rFonts w:ascii="Times New Roman" w:hAnsi="Times New Roman"/>
          <w:sz w:val="24"/>
          <w:szCs w:val="24"/>
          <w:lang w:val="it-IT"/>
        </w:rPr>
        <w:t xml:space="preserve">       </w:t>
      </w:r>
      <w:r w:rsidR="00916778" w:rsidRPr="00916778">
        <w:rPr>
          <w:rFonts w:ascii="Times New Roman" w:hAnsi="Times New Roman"/>
          <w:sz w:val="24"/>
          <w:szCs w:val="24"/>
          <w:lang w:val="it-IT"/>
        </w:rPr>
        <w:t>.</w:t>
      </w:r>
    </w:p>
    <w:p w:rsidR="00210C99" w:rsidRDefault="00210C99" w:rsidP="00C22449">
      <w:pPr>
        <w:pStyle w:val="NoSpacing"/>
        <w:jc w:val="both"/>
        <w:rPr>
          <w:rFonts w:ascii="Times New Roman" w:hAnsi="Times New Roman"/>
          <w:sz w:val="24"/>
          <w:szCs w:val="24"/>
          <w:lang w:val="it-IT"/>
        </w:rPr>
      </w:pPr>
    </w:p>
    <w:p w:rsidR="00A11B34" w:rsidRDefault="00FA3EC5" w:rsidP="007939BB">
      <w:pPr>
        <w:jc w:val="both"/>
        <w:rPr>
          <w:bCs/>
          <w:sz w:val="22"/>
          <w:szCs w:val="22"/>
        </w:rPr>
      </w:pPr>
      <w:r w:rsidRPr="00DC125F">
        <w:rPr>
          <w:b/>
          <w:sz w:val="24"/>
          <w:szCs w:val="24"/>
        </w:rPr>
        <w:t>Shënim:</w:t>
      </w:r>
      <w:r w:rsidRPr="00FA3EC5">
        <w:rPr>
          <w:b/>
          <w:sz w:val="24"/>
          <w:szCs w:val="24"/>
        </w:rPr>
        <w:t xml:space="preserve"> </w:t>
      </w:r>
      <w:r w:rsidRPr="00BC6159">
        <w:rPr>
          <w:bCs/>
          <w:sz w:val="24"/>
          <w:szCs w:val="24"/>
        </w:rPr>
        <w:t xml:space="preserve">Procedura e konkurrimit është e hapur për nëpunësit civil ekzistues në MPMS të cilët i plotësojnë kriteret e konkursit për avancim. Ministria  Punës dhe Mirëqenies Sociale  ofron mundësi të barabarta të avancimit për të gjithë nëpunësit civil ekzistues brenda </w:t>
      </w:r>
      <w:r w:rsidR="002618FD" w:rsidRPr="00BC6159">
        <w:rPr>
          <w:bCs/>
          <w:sz w:val="24"/>
          <w:szCs w:val="24"/>
        </w:rPr>
        <w:t>m</w:t>
      </w:r>
      <w:r w:rsidRPr="00BC6159">
        <w:rPr>
          <w:bCs/>
          <w:sz w:val="24"/>
          <w:szCs w:val="24"/>
        </w:rPr>
        <w:t xml:space="preserve">inistrisë. Rekrutimi dhe </w:t>
      </w:r>
      <w:r w:rsidR="00F6716F" w:rsidRPr="00BC6159">
        <w:rPr>
          <w:bCs/>
          <w:sz w:val="24"/>
          <w:szCs w:val="24"/>
        </w:rPr>
        <w:t>p</w:t>
      </w:r>
      <w:r w:rsidRPr="00BC6159">
        <w:rPr>
          <w:bCs/>
          <w:sz w:val="24"/>
          <w:szCs w:val="24"/>
        </w:rPr>
        <w:t>ërzgjedhja do të bëhet në përputhje me Ligjin Nr. 03/L-149 për Shërbimin Civil të Republikës së Kosovës, Rregulloren Nr. 02/2010 për Procedurat e Rekrutimit në Shërbimin Civil si dhe Rregulloren Nr. 21/2012 për Avancimin në Karrier</w:t>
      </w:r>
      <w:r w:rsidR="006C2D12" w:rsidRPr="00BC6159">
        <w:rPr>
          <w:bCs/>
          <w:sz w:val="24"/>
          <w:szCs w:val="24"/>
        </w:rPr>
        <w:t>ë</w:t>
      </w:r>
      <w:r w:rsidRPr="00BC6159">
        <w:rPr>
          <w:bCs/>
          <w:sz w:val="24"/>
          <w:szCs w:val="24"/>
        </w:rPr>
        <w:t xml:space="preserve"> të Nëpunësve Civil.</w:t>
      </w:r>
    </w:p>
    <w:p w:rsidR="003509ED" w:rsidRPr="003509ED" w:rsidRDefault="003509ED" w:rsidP="007939BB">
      <w:pPr>
        <w:jc w:val="both"/>
        <w:rPr>
          <w:bCs/>
          <w:sz w:val="22"/>
          <w:szCs w:val="22"/>
        </w:rPr>
      </w:pPr>
    </w:p>
    <w:p w:rsidR="007939BB" w:rsidRPr="007939BB" w:rsidRDefault="007939BB" w:rsidP="007939BB">
      <w:pPr>
        <w:jc w:val="both"/>
        <w:rPr>
          <w:sz w:val="24"/>
          <w:szCs w:val="24"/>
        </w:rPr>
      </w:pPr>
      <w:r w:rsidRPr="007939BB">
        <w:rPr>
          <w:b/>
          <w:sz w:val="24"/>
          <w:szCs w:val="24"/>
        </w:rPr>
        <w:t xml:space="preserve">Konkursi i brendshëm mbetet i hapur 8(tetë) ditë </w:t>
      </w:r>
      <w:r w:rsidRPr="007939BB">
        <w:rPr>
          <w:sz w:val="24"/>
          <w:szCs w:val="24"/>
        </w:rPr>
        <w:t xml:space="preserve">nga dita e publikimit në </w:t>
      </w:r>
      <w:r w:rsidR="00A11B34">
        <w:rPr>
          <w:sz w:val="24"/>
          <w:szCs w:val="24"/>
        </w:rPr>
        <w:t>u</w:t>
      </w:r>
      <w:r w:rsidRPr="007939BB">
        <w:rPr>
          <w:sz w:val="24"/>
          <w:szCs w:val="24"/>
        </w:rPr>
        <w:t>eb faqen e MPMS-së,</w:t>
      </w:r>
      <w:r w:rsidR="00A11B34" w:rsidRPr="00A11B34">
        <w:rPr>
          <w:sz w:val="22"/>
          <w:szCs w:val="22"/>
        </w:rPr>
        <w:t xml:space="preserve"> </w:t>
      </w:r>
      <w:r w:rsidR="00A11B34" w:rsidRPr="00EA5E63">
        <w:rPr>
          <w:sz w:val="22"/>
          <w:szCs w:val="22"/>
        </w:rPr>
        <w:t>në Sitemin Informativ për Menaxhimin e Burimeve Njer</w:t>
      </w:r>
      <w:r w:rsidR="00A11B34">
        <w:rPr>
          <w:sz w:val="22"/>
          <w:szCs w:val="22"/>
        </w:rPr>
        <w:t>ë</w:t>
      </w:r>
      <w:r w:rsidR="00A11B34" w:rsidRPr="00EA5E63">
        <w:rPr>
          <w:sz w:val="22"/>
          <w:szCs w:val="22"/>
        </w:rPr>
        <w:t>zore (SIMBNJ)</w:t>
      </w:r>
      <w:r w:rsidR="00A11B34">
        <w:rPr>
          <w:sz w:val="22"/>
          <w:szCs w:val="22"/>
        </w:rPr>
        <w:t>,</w:t>
      </w:r>
      <w:r w:rsidR="00A11B34">
        <w:rPr>
          <w:sz w:val="24"/>
          <w:szCs w:val="24"/>
        </w:rPr>
        <w:t xml:space="preserve"> duke </w:t>
      </w:r>
      <w:r w:rsidRPr="007939BB">
        <w:rPr>
          <w:sz w:val="24"/>
          <w:szCs w:val="24"/>
        </w:rPr>
        <w:t xml:space="preserve">filluar  nga data </w:t>
      </w:r>
      <w:r w:rsidR="00FF1E6D">
        <w:rPr>
          <w:b/>
          <w:sz w:val="24"/>
          <w:szCs w:val="24"/>
          <w:u w:val="single"/>
        </w:rPr>
        <w:t>17</w:t>
      </w:r>
      <w:r w:rsidR="009A3AB4">
        <w:rPr>
          <w:b/>
          <w:sz w:val="24"/>
          <w:szCs w:val="24"/>
          <w:u w:val="single"/>
        </w:rPr>
        <w:t>.06.2019</w:t>
      </w:r>
      <w:r w:rsidRPr="007939BB">
        <w:rPr>
          <w:b/>
          <w:sz w:val="24"/>
          <w:szCs w:val="24"/>
          <w:u w:val="single"/>
        </w:rPr>
        <w:t xml:space="preserve"> </w:t>
      </w:r>
      <w:r w:rsidRPr="007939BB">
        <w:rPr>
          <w:sz w:val="24"/>
          <w:szCs w:val="24"/>
        </w:rPr>
        <w:t xml:space="preserve">deri më datën </w:t>
      </w:r>
      <w:r w:rsidR="00FF1E6D">
        <w:rPr>
          <w:b/>
          <w:sz w:val="24"/>
          <w:szCs w:val="24"/>
          <w:u w:val="single"/>
        </w:rPr>
        <w:t>24</w:t>
      </w:r>
      <w:r w:rsidR="009A3AB4">
        <w:rPr>
          <w:b/>
          <w:sz w:val="24"/>
          <w:szCs w:val="24"/>
          <w:u w:val="single"/>
        </w:rPr>
        <w:t>.06.2019</w:t>
      </w:r>
      <w:r w:rsidRPr="007939BB">
        <w:rPr>
          <w:b/>
          <w:sz w:val="24"/>
          <w:szCs w:val="24"/>
        </w:rPr>
        <w:t xml:space="preserve"> </w:t>
      </w:r>
      <w:r w:rsidRPr="007939BB">
        <w:rPr>
          <w:sz w:val="24"/>
          <w:szCs w:val="24"/>
        </w:rPr>
        <w:t>që konsiderohet ditë e fundit e mbylljes së konkursit.</w:t>
      </w:r>
    </w:p>
    <w:p w:rsidR="00D739B5" w:rsidRDefault="00D739B5" w:rsidP="003509ED">
      <w:pPr>
        <w:autoSpaceDE w:val="0"/>
        <w:autoSpaceDN w:val="0"/>
        <w:adjustRightInd w:val="0"/>
        <w:spacing w:after="160"/>
        <w:jc w:val="both"/>
        <w:rPr>
          <w:rFonts w:eastAsia="Times New Roman"/>
          <w:b/>
          <w:color w:val="000000"/>
          <w:sz w:val="22"/>
          <w:szCs w:val="22"/>
        </w:rPr>
      </w:pPr>
    </w:p>
    <w:p w:rsidR="00D739B5" w:rsidRDefault="00424AA2" w:rsidP="003509ED">
      <w:pPr>
        <w:autoSpaceDE w:val="0"/>
        <w:autoSpaceDN w:val="0"/>
        <w:adjustRightInd w:val="0"/>
        <w:spacing w:after="16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sidR="007939BB">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sidR="007939BB">
        <w:rPr>
          <w:rFonts w:eastAsia="Times New Roman"/>
          <w:b/>
          <w:color w:val="000000"/>
          <w:sz w:val="22"/>
          <w:szCs w:val="22"/>
        </w:rPr>
        <w:t xml:space="preserve"> në zyrën nr.05 </w:t>
      </w:r>
      <w:r w:rsidRPr="007939BB">
        <w:rPr>
          <w:rFonts w:eastAsia="Times New Roman"/>
          <w:b/>
          <w:color w:val="000000"/>
          <w:sz w:val="22"/>
          <w:szCs w:val="22"/>
        </w:rPr>
        <w:t xml:space="preserve">, çdo ditë pune nga ora 08:00-16:00, adresa: </w:t>
      </w:r>
      <w:r w:rsidRPr="007939BB">
        <w:rPr>
          <w:rFonts w:eastAsia="Times New Roman"/>
          <w:b/>
          <w:noProof w:val="0"/>
          <w:sz w:val="22"/>
          <w:szCs w:val="22"/>
          <w:lang w:val="sq-AL" w:eastAsia="sr-Latn-CS"/>
        </w:rPr>
        <w:t>Rruga”Ed</w:t>
      </w:r>
      <w:r w:rsidR="007C39CB">
        <w:rPr>
          <w:rFonts w:eastAsia="Times New Roman"/>
          <w:b/>
          <w:noProof w:val="0"/>
          <w:sz w:val="22"/>
          <w:szCs w:val="22"/>
          <w:lang w:val="sq-AL" w:eastAsia="sr-Latn-CS"/>
        </w:rPr>
        <w:t>it</w:t>
      </w:r>
      <w:r w:rsidRPr="007939BB">
        <w:rPr>
          <w:rFonts w:eastAsia="Times New Roman"/>
          <w:b/>
          <w:noProof w:val="0"/>
          <w:sz w:val="22"/>
          <w:szCs w:val="22"/>
          <w:lang w:val="sq-AL" w:eastAsia="sr-Latn-CS"/>
        </w:rPr>
        <w:t xml:space="preserve"> Durham” Nr. 46-Prishtinë, afër </w:t>
      </w:r>
      <w:r w:rsidRPr="007939BB">
        <w:rPr>
          <w:rFonts w:eastAsia="Calibri"/>
          <w:b/>
          <w:bCs/>
          <w:iCs/>
          <w:noProof w:val="0"/>
          <w:sz w:val="22"/>
          <w:szCs w:val="22"/>
          <w:lang w:val="sq-AL"/>
        </w:rPr>
        <w:t>sheshit “Zahir Pajaziti”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7"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rsidR="006C2D12" w:rsidRPr="00D739B5" w:rsidRDefault="007C39CB" w:rsidP="003509ED">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sidR="003509ED">
        <w:rPr>
          <w:rFonts w:eastAsia="Times New Roman"/>
          <w:color w:val="000000"/>
          <w:sz w:val="24"/>
          <w:szCs w:val="24"/>
        </w:rPr>
        <w:t xml:space="preserve"> vlefshme nëse arrijnë brenda 4</w:t>
      </w:r>
      <w:r w:rsidRPr="007C39CB">
        <w:rPr>
          <w:rFonts w:eastAsia="Times New Roman"/>
          <w:color w:val="000000"/>
          <w:sz w:val="24"/>
          <w:szCs w:val="24"/>
        </w:rPr>
        <w:t>(katër) ditësh. Aplikacionet e pakompletuara nuk do të shqyrtohen.</w:t>
      </w:r>
      <w:r w:rsidR="003509ED">
        <w:rPr>
          <w:rFonts w:eastAsia="Calibri"/>
          <w:noProof w:val="0"/>
          <w:sz w:val="24"/>
          <w:szCs w:val="24"/>
          <w:lang w:val="sq-AL"/>
        </w:rPr>
        <w:t xml:space="preserve"> </w:t>
      </w:r>
      <w:r w:rsidR="006C2D12" w:rsidRPr="007939BB">
        <w:rPr>
          <w:sz w:val="24"/>
          <w:szCs w:val="24"/>
        </w:rPr>
        <w:t>Aplikacionit i bashkëngjiten kopjet e dokumentacionit mbi kualifikimin, përvojën</w:t>
      </w:r>
      <w:r>
        <w:rPr>
          <w:sz w:val="24"/>
          <w:szCs w:val="24"/>
        </w:rPr>
        <w:t xml:space="preserve"> e punës</w:t>
      </w:r>
      <w:r w:rsidR="006C2D12" w:rsidRPr="007939BB">
        <w:rPr>
          <w:sz w:val="24"/>
          <w:szCs w:val="24"/>
        </w:rPr>
        <w:t xml:space="preserve"> dhe dokumentacionet tjera të nevojshme që kërkon vendi i punës.</w:t>
      </w:r>
    </w:p>
    <w:p w:rsidR="00313033" w:rsidRPr="007939BB" w:rsidRDefault="00313033" w:rsidP="00C22449">
      <w:pPr>
        <w:jc w:val="both"/>
        <w:rPr>
          <w:rFonts w:ascii="Book Antiqua" w:hAnsi="Book Antiqua" w:cs="Book Antiqua"/>
          <w:sz w:val="24"/>
          <w:szCs w:val="24"/>
        </w:rPr>
      </w:pPr>
    </w:p>
    <w:p w:rsidR="00916778" w:rsidRDefault="00916778" w:rsidP="00C22449">
      <w:pPr>
        <w:jc w:val="both"/>
        <w:rPr>
          <w:rFonts w:ascii="Book Antiqua" w:hAnsi="Book Antiqua" w:cs="Book Antiqua"/>
        </w:rPr>
      </w:pPr>
    </w:p>
    <w:p w:rsidR="00916778" w:rsidRDefault="00916778" w:rsidP="00313033">
      <w:pPr>
        <w:rPr>
          <w:rFonts w:ascii="Book Antiqua" w:hAnsi="Book Antiqua" w:cs="Book Antiqua"/>
        </w:rPr>
      </w:pPr>
    </w:p>
    <w:p w:rsidR="00916778" w:rsidRDefault="00916778"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916778" w:rsidRDefault="00916778" w:rsidP="00313033">
      <w:pPr>
        <w:rPr>
          <w:rFonts w:ascii="Book Antiqua" w:hAnsi="Book Antiqua" w:cs="Book Antiqua"/>
        </w:rPr>
      </w:pPr>
    </w:p>
    <w:p w:rsidR="005228B2" w:rsidRDefault="005228B2" w:rsidP="00313033">
      <w:pPr>
        <w:rPr>
          <w:rFonts w:ascii="Book Antiqua" w:hAnsi="Book Antiqua" w:cs="Book Antiqua"/>
        </w:rPr>
      </w:pPr>
    </w:p>
    <w:p w:rsidR="00916778" w:rsidRDefault="00916778" w:rsidP="00313033">
      <w:pPr>
        <w:rPr>
          <w:rFonts w:ascii="Book Antiqua" w:hAnsi="Book Antiqua" w:cs="Book Antiqua"/>
        </w:rPr>
      </w:pPr>
    </w:p>
    <w:p w:rsidR="00313033" w:rsidRDefault="00313033" w:rsidP="00BC6BB3">
      <w:pPr>
        <w:jc w:val="center"/>
        <w:rPr>
          <w:rFonts w:ascii="Book Antiqua" w:hAnsi="Book Antiqua" w:cs="Book Antiqua"/>
          <w:lang w:val="sq-AL"/>
        </w:rPr>
      </w:pPr>
      <w:r>
        <w:rPr>
          <w:lang w:val="en-US"/>
        </w:rPr>
        <w:lastRenderedPageBreak/>
        <w:drawing>
          <wp:anchor distT="0" distB="0" distL="114300" distR="114300" simplePos="0" relativeHeight="251662336" behindDoc="1" locked="0" layoutInCell="1" allowOverlap="1">
            <wp:simplePos x="0" y="0"/>
            <wp:positionH relativeFrom="column">
              <wp:posOffset>2352675</wp:posOffset>
            </wp:positionH>
            <wp:positionV relativeFrom="paragraph">
              <wp:posOffset>112395</wp:posOffset>
            </wp:positionV>
            <wp:extent cx="1047750" cy="11620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BC6BB3" w:rsidRPr="00083F4A" w:rsidRDefault="00BC6BB3" w:rsidP="00BC6BB3">
      <w:pPr>
        <w:jc w:val="center"/>
        <w:rPr>
          <w:rFonts w:ascii="Book Antiqua" w:hAnsi="Book Antiqua" w:cs="Book Antiqua"/>
          <w:lang w:val="sq-AL"/>
        </w:rPr>
      </w:pPr>
    </w:p>
    <w:p w:rsidR="00313033" w:rsidRPr="00083F4A" w:rsidRDefault="00313033" w:rsidP="00313033">
      <w:pPr>
        <w:jc w:val="center"/>
        <w:rPr>
          <w:rFonts w:ascii="Book Antiqua" w:hAnsi="Book Antiqua" w:cs="Book Antiqua"/>
          <w:lang w:val="sq-AL"/>
        </w:rPr>
      </w:pPr>
      <w:r>
        <w:rPr>
          <w:rFonts w:ascii="Book Antiqua" w:hAnsi="Book Antiqua" w:cs="Book Antiqua"/>
          <w:lang w:val="sq-AL"/>
        </w:rPr>
        <w:t xml:space="preserve"> </w:t>
      </w:r>
    </w:p>
    <w:p w:rsidR="00313033" w:rsidRPr="00083F4A" w:rsidRDefault="00313033" w:rsidP="00313033">
      <w:pPr>
        <w:jc w:val="center"/>
        <w:rPr>
          <w:rFonts w:ascii="Book Antiqua" w:hAnsi="Book Antiqua" w:cs="Book Antiqua"/>
          <w:lang w:val="sq-AL"/>
        </w:rPr>
      </w:pPr>
    </w:p>
    <w:p w:rsidR="00313033" w:rsidRDefault="00313033" w:rsidP="00313033">
      <w:pPr>
        <w:rPr>
          <w:rFonts w:ascii="Book Antiqua" w:hAnsi="Book Antiqua" w:cs="Book Antiqua"/>
          <w:b/>
          <w:bCs/>
          <w:lang w:val="sq-AL"/>
        </w:rPr>
      </w:pPr>
    </w:p>
    <w:p w:rsidR="00313033" w:rsidRPr="00083F4A" w:rsidRDefault="00313033" w:rsidP="00313033">
      <w:pPr>
        <w:rPr>
          <w:rFonts w:ascii="Book Antiqua" w:hAnsi="Book Antiqua" w:cs="Book Antiqua"/>
          <w:b/>
          <w:bCs/>
          <w:lang w:val="sq-AL"/>
        </w:rPr>
      </w:pPr>
    </w:p>
    <w:p w:rsidR="00313033" w:rsidRPr="00083F4A" w:rsidRDefault="00313033" w:rsidP="00313033">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313033" w:rsidRPr="00083F4A" w:rsidRDefault="00313033" w:rsidP="00313033">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313033" w:rsidRPr="00083F4A" w:rsidRDefault="00313033" w:rsidP="00313033">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313033" w:rsidRPr="00083F4A" w:rsidRDefault="00313033" w:rsidP="00313033">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313033" w:rsidRPr="00400F4B" w:rsidRDefault="00313033" w:rsidP="00400F4B">
      <w:pPr>
        <w:jc w:val="both"/>
        <w:outlineLvl w:val="0"/>
        <w:rPr>
          <w:b/>
          <w:sz w:val="24"/>
          <w:szCs w:val="24"/>
          <w:lang w:val="sq-AL"/>
        </w:rPr>
      </w:pPr>
      <w:r>
        <w:rPr>
          <w:b/>
          <w:sz w:val="24"/>
          <w:szCs w:val="24"/>
          <w:lang w:val="sq-AL"/>
        </w:rPr>
        <w:t>____</w:t>
      </w:r>
      <w:r w:rsidR="00400F4B">
        <w:rPr>
          <w:b/>
          <w:sz w:val="24"/>
          <w:szCs w:val="24"/>
          <w:lang w:val="sq-AL"/>
        </w:rPr>
        <w:t>________________</w:t>
      </w:r>
      <w:r>
        <w:rPr>
          <w:b/>
          <w:sz w:val="24"/>
          <w:szCs w:val="24"/>
          <w:lang w:val="sq-AL"/>
        </w:rPr>
        <w:t>__________________________________________</w:t>
      </w:r>
      <w:r w:rsidR="00400F4B">
        <w:rPr>
          <w:b/>
          <w:sz w:val="24"/>
          <w:szCs w:val="24"/>
          <w:lang w:val="sq-AL"/>
        </w:rPr>
        <w:t>________________</w:t>
      </w:r>
    </w:p>
    <w:p w:rsidR="00313033" w:rsidRPr="003548C7" w:rsidRDefault="00400F4B" w:rsidP="00400F4B">
      <w:pPr>
        <w:jc w:val="both"/>
        <w:rPr>
          <w:rFonts w:ascii="New times roman" w:hAnsi="New times roman" w:hint="eastAsia"/>
          <w:b/>
          <w:sz w:val="24"/>
          <w:szCs w:val="24"/>
        </w:rPr>
      </w:pPr>
      <w:r w:rsidRPr="00C47ECD">
        <w:rPr>
          <w:rFonts w:ascii="New times roman" w:hAnsi="New times roman" w:cs="Arial"/>
          <w:b/>
          <w:sz w:val="24"/>
          <w:szCs w:val="24"/>
          <w:shd w:val="clear" w:color="auto" w:fill="FFFFFF"/>
        </w:rPr>
        <w:t xml:space="preserve">Shodno članovima 13 </w:t>
      </w:r>
      <w:r w:rsidR="007D1533">
        <w:rPr>
          <w:rFonts w:ascii="New times roman" w:hAnsi="New times roman" w:cs="Arial"/>
          <w:b/>
          <w:sz w:val="24"/>
          <w:szCs w:val="24"/>
          <w:shd w:val="clear" w:color="auto" w:fill="FFFFFF"/>
        </w:rPr>
        <w:t>i 18 Zakona br. 03/Z-</w:t>
      </w:r>
      <w:r w:rsidRPr="00C47ECD">
        <w:rPr>
          <w:rFonts w:ascii="New times roman" w:hAnsi="New times roman" w:cs="Arial"/>
          <w:b/>
          <w:sz w:val="24"/>
          <w:szCs w:val="24"/>
          <w:shd w:val="clear" w:color="auto" w:fill="FFFFFF"/>
        </w:rPr>
        <w:t>149 o Civilnoj Službi Republike Kosovo</w:t>
      </w:r>
      <w:r w:rsidR="00313033" w:rsidRPr="003548C7">
        <w:rPr>
          <w:rFonts w:ascii="New times roman" w:hAnsi="New times roman"/>
          <w:b/>
          <w:sz w:val="24"/>
          <w:szCs w:val="24"/>
        </w:rPr>
        <w:t>,</w:t>
      </w:r>
      <w:r w:rsidR="00D10893">
        <w:rPr>
          <w:rFonts w:ascii="New times roman" w:hAnsi="New times roman"/>
          <w:b/>
          <w:sz w:val="24"/>
          <w:szCs w:val="24"/>
        </w:rPr>
        <w:t xml:space="preserve"> </w:t>
      </w:r>
      <w:r w:rsidR="00313033" w:rsidRPr="003548C7">
        <w:rPr>
          <w:rFonts w:ascii="New times roman" w:hAnsi="New times roman"/>
          <w:b/>
          <w:sz w:val="24"/>
          <w:szCs w:val="24"/>
        </w:rPr>
        <w:t xml:space="preserve">i Uredbe br. 02/2010 o Procedurama Rekrutovanja u Civilnoj Službi </w:t>
      </w:r>
      <w:r>
        <w:rPr>
          <w:rFonts w:ascii="New times roman" w:hAnsi="New times roman"/>
          <w:b/>
          <w:sz w:val="24"/>
          <w:szCs w:val="24"/>
        </w:rPr>
        <w:t xml:space="preserve">;  Uredbe br.21/2012 </w:t>
      </w:r>
      <w:r w:rsidR="00313033" w:rsidRPr="003548C7">
        <w:rPr>
          <w:rFonts w:ascii="New times roman" w:hAnsi="New times roman"/>
          <w:b/>
          <w:sz w:val="24"/>
          <w:szCs w:val="24"/>
        </w:rPr>
        <w:t>o Un</w:t>
      </w:r>
      <w:r>
        <w:rPr>
          <w:rFonts w:ascii="New times roman" w:hAnsi="New times roman"/>
          <w:b/>
          <w:sz w:val="24"/>
          <w:szCs w:val="24"/>
        </w:rPr>
        <w:t xml:space="preserve">apređenja u Karijeri Civilnih </w:t>
      </w:r>
      <w:r w:rsidR="00313033" w:rsidRPr="003548C7">
        <w:rPr>
          <w:rFonts w:ascii="New times roman" w:hAnsi="New times roman"/>
          <w:b/>
          <w:sz w:val="24"/>
          <w:szCs w:val="24"/>
        </w:rPr>
        <w:t>Službenika,</w:t>
      </w:r>
      <w:r>
        <w:rPr>
          <w:rFonts w:ascii="New times roman" w:hAnsi="New times roman"/>
          <w:b/>
          <w:sz w:val="24"/>
          <w:szCs w:val="24"/>
        </w:rPr>
        <w:t xml:space="preserve"> </w:t>
      </w:r>
      <w:r w:rsidR="00313033" w:rsidRPr="003548C7">
        <w:rPr>
          <w:rFonts w:ascii="New times roman" w:hAnsi="New times roman"/>
          <w:b/>
          <w:iCs/>
          <w:sz w:val="24"/>
          <w:szCs w:val="24"/>
        </w:rPr>
        <w:t xml:space="preserve">Ministarstvo Rada i Socijalne Zaštite </w:t>
      </w:r>
      <w:r w:rsidR="00424AA2" w:rsidRPr="00424AA2">
        <w:rPr>
          <w:b/>
          <w:sz w:val="24"/>
          <w:szCs w:val="24"/>
        </w:rPr>
        <w:t>objavljuje</w:t>
      </w:r>
      <w:r w:rsidR="00313033" w:rsidRPr="003548C7">
        <w:rPr>
          <w:rFonts w:ascii="New times roman" w:hAnsi="New times roman"/>
          <w:b/>
          <w:sz w:val="24"/>
          <w:szCs w:val="24"/>
        </w:rPr>
        <w:t>:</w:t>
      </w:r>
    </w:p>
    <w:p w:rsidR="00924B29" w:rsidRPr="00924B29" w:rsidRDefault="00313033" w:rsidP="00924B29">
      <w:pPr>
        <w:rPr>
          <w:rFonts w:ascii="New times roman" w:hAnsi="New times roman" w:hint="eastAsia"/>
          <w:b/>
          <w:sz w:val="24"/>
          <w:szCs w:val="24"/>
        </w:rPr>
      </w:pPr>
      <w:r w:rsidRPr="003548C7">
        <w:rPr>
          <w:rFonts w:ascii="New times roman" w:hAnsi="New times roman" w:cs="Tahoma"/>
          <w:b/>
          <w:sz w:val="24"/>
          <w:szCs w:val="24"/>
        </w:rPr>
        <w:t xml:space="preserve">                                         </w:t>
      </w:r>
      <w:r>
        <w:rPr>
          <w:rFonts w:ascii="New times roman" w:hAnsi="New times roman" w:cs="Tahoma"/>
          <w:b/>
          <w:sz w:val="24"/>
          <w:szCs w:val="24"/>
        </w:rPr>
        <w:t xml:space="preserve"> </w:t>
      </w:r>
      <w:r w:rsidRPr="003548C7">
        <w:rPr>
          <w:rFonts w:ascii="New times roman" w:hAnsi="New times roman" w:cs="Tahoma"/>
          <w:b/>
          <w:sz w:val="24"/>
          <w:szCs w:val="24"/>
        </w:rPr>
        <w:t xml:space="preserve">  </w:t>
      </w:r>
      <w:r w:rsidR="00424AA2">
        <w:rPr>
          <w:rFonts w:ascii="New times roman" w:hAnsi="New times roman" w:cs="Tahoma"/>
          <w:b/>
          <w:sz w:val="24"/>
          <w:szCs w:val="24"/>
        </w:rPr>
        <w:t xml:space="preserve">    </w:t>
      </w:r>
      <w:r w:rsidR="00CD2F7D">
        <w:rPr>
          <w:rFonts w:ascii="New times roman" w:hAnsi="New times roman" w:cs="Tahoma"/>
          <w:b/>
          <w:sz w:val="24"/>
          <w:szCs w:val="24"/>
        </w:rPr>
        <w:t xml:space="preserve">   </w:t>
      </w:r>
      <w:r w:rsidRPr="003548C7">
        <w:rPr>
          <w:rFonts w:ascii="New times roman" w:hAnsi="New times roman" w:cs="Tahoma"/>
          <w:b/>
          <w:sz w:val="24"/>
          <w:szCs w:val="24"/>
        </w:rPr>
        <w:t xml:space="preserve">INTERNI   KONKURS     </w:t>
      </w:r>
    </w:p>
    <w:p w:rsidR="00924B29" w:rsidRPr="00924B29" w:rsidRDefault="00924B29" w:rsidP="00924B29">
      <w:pPr>
        <w:pStyle w:val="siqshihetmelart"/>
        <w:rPr>
          <w:rFonts w:eastAsia="Times New Roman"/>
          <w:i/>
          <w:sz w:val="24"/>
          <w:szCs w:val="24"/>
        </w:rPr>
      </w:pPr>
    </w:p>
    <w:p w:rsidR="00924B29" w:rsidRPr="00924B29" w:rsidRDefault="00424AA2" w:rsidP="00DA27E7">
      <w:pPr>
        <w:pStyle w:val="siqshihetmelart"/>
        <w:spacing w:after="0" w:line="276" w:lineRule="auto"/>
        <w:rPr>
          <w:rFonts w:eastAsia="Times New Roman"/>
          <w:b/>
          <w:sz w:val="24"/>
          <w:szCs w:val="24"/>
        </w:rPr>
      </w:pPr>
      <w:r>
        <w:rPr>
          <w:rFonts w:eastAsia="Times New Roman"/>
          <w:b/>
          <w:sz w:val="24"/>
          <w:szCs w:val="24"/>
        </w:rPr>
        <w:t xml:space="preserve">Naziv rada: Rukovodioc  </w:t>
      </w:r>
      <w:r w:rsidR="00924B29">
        <w:rPr>
          <w:rFonts w:eastAsia="Times New Roman"/>
          <w:b/>
          <w:sz w:val="24"/>
          <w:szCs w:val="24"/>
        </w:rPr>
        <w:t xml:space="preserve">Penzijske Kancelarije u </w:t>
      </w:r>
      <w:r w:rsidR="009A3AB4">
        <w:rPr>
          <w:rFonts w:eastAsia="Times New Roman"/>
          <w:b/>
          <w:sz w:val="24"/>
          <w:szCs w:val="24"/>
        </w:rPr>
        <w:t xml:space="preserve">Ferizaj </w:t>
      </w:r>
      <w:r w:rsidR="00924B29">
        <w:rPr>
          <w:rFonts w:eastAsia="Times New Roman"/>
          <w:b/>
          <w:sz w:val="24"/>
          <w:szCs w:val="24"/>
        </w:rPr>
        <w:br/>
        <w:t xml:space="preserve">Referencija : </w:t>
      </w:r>
      <w:r w:rsidR="001D6D3B">
        <w:rPr>
          <w:b/>
          <w:sz w:val="24"/>
          <w:szCs w:val="24"/>
        </w:rPr>
        <w:t>RN00005058</w:t>
      </w:r>
    </w:p>
    <w:p w:rsidR="00DA7282" w:rsidRDefault="00924B29" w:rsidP="00DA27E7">
      <w:pPr>
        <w:pStyle w:val="siqshihetmelart"/>
        <w:spacing w:after="0" w:line="276" w:lineRule="auto"/>
        <w:rPr>
          <w:rFonts w:eastAsia="Times New Roman"/>
          <w:b/>
          <w:sz w:val="24"/>
          <w:szCs w:val="24"/>
        </w:rPr>
      </w:pPr>
      <w:r w:rsidRPr="00924B29">
        <w:rPr>
          <w:rFonts w:eastAsia="Times New Roman"/>
          <w:b/>
          <w:sz w:val="24"/>
          <w:szCs w:val="24"/>
        </w:rPr>
        <w:t>Koheficienat:</w:t>
      </w:r>
      <w:r w:rsidR="00DD1E58">
        <w:rPr>
          <w:rFonts w:eastAsia="Times New Roman"/>
          <w:b/>
          <w:sz w:val="24"/>
          <w:szCs w:val="24"/>
        </w:rPr>
        <w:t xml:space="preserve"> 8 (osam)</w:t>
      </w:r>
      <w:r w:rsidR="00DA7282" w:rsidRPr="00924B29">
        <w:rPr>
          <w:rFonts w:eastAsia="Times New Roman"/>
          <w:b/>
          <w:sz w:val="24"/>
          <w:szCs w:val="24"/>
        </w:rPr>
        <w:t xml:space="preserve"> </w:t>
      </w:r>
      <w:r w:rsidR="007A747F">
        <w:rPr>
          <w:rFonts w:eastAsia="Times New Roman"/>
          <w:b/>
          <w:sz w:val="24"/>
          <w:szCs w:val="24"/>
        </w:rPr>
        <w:br/>
        <w:t>Funksionalna kategorija</w:t>
      </w:r>
      <w:r w:rsidRPr="00924B29">
        <w:rPr>
          <w:rFonts w:eastAsia="Times New Roman"/>
          <w:b/>
          <w:sz w:val="24"/>
          <w:szCs w:val="24"/>
        </w:rPr>
        <w:t>: Rukovode</w:t>
      </w:r>
      <w:r w:rsidRPr="00924B29">
        <w:rPr>
          <w:rFonts w:eastAsia="Times New Roman"/>
          <w:sz w:val="24"/>
          <w:szCs w:val="24"/>
        </w:rPr>
        <w:t>ć</w:t>
      </w:r>
      <w:r w:rsidRPr="00924B29">
        <w:rPr>
          <w:rFonts w:eastAsia="Times New Roman"/>
          <w:b/>
          <w:sz w:val="24"/>
          <w:szCs w:val="24"/>
        </w:rPr>
        <w:t>i Nivo</w:t>
      </w:r>
    </w:p>
    <w:p w:rsidR="00F6716F" w:rsidRDefault="00DA7282" w:rsidP="00DA27E7">
      <w:pPr>
        <w:pStyle w:val="siqshihetmelart"/>
        <w:spacing w:after="0" w:line="276" w:lineRule="auto"/>
        <w:rPr>
          <w:rFonts w:eastAsia="Times New Roman"/>
          <w:b/>
          <w:sz w:val="24"/>
          <w:szCs w:val="24"/>
        </w:rPr>
      </w:pPr>
      <w:r w:rsidRPr="00DA7282">
        <w:rPr>
          <w:rFonts w:ascii="New times roman" w:hAnsi="New times roman" w:cs="Arial"/>
          <w:b/>
          <w:sz w:val="24"/>
          <w:szCs w:val="24"/>
          <w:shd w:val="clear" w:color="auto" w:fill="FFFFFF"/>
        </w:rPr>
        <w:t>Radno vreme: Puno, 40 sati nedeljno</w:t>
      </w:r>
      <w:r w:rsidRPr="00DA7282">
        <w:rPr>
          <w:rFonts w:ascii="New times roman" w:hAnsi="New times roman" w:cs="Arial"/>
          <w:b/>
          <w:sz w:val="24"/>
          <w:szCs w:val="24"/>
          <w:shd w:val="clear" w:color="auto" w:fill="FFFFFF"/>
        </w:rPr>
        <w:br/>
      </w:r>
      <w:r w:rsidR="007A747F">
        <w:rPr>
          <w:rFonts w:eastAsia="Times New Roman"/>
          <w:b/>
          <w:sz w:val="24"/>
          <w:szCs w:val="24"/>
        </w:rPr>
        <w:t>Akt Imenovanja</w:t>
      </w:r>
      <w:r w:rsidR="00924B29" w:rsidRPr="00924B29">
        <w:rPr>
          <w:rFonts w:eastAsia="Times New Roman"/>
          <w:b/>
          <w:sz w:val="24"/>
          <w:szCs w:val="24"/>
        </w:rPr>
        <w:t>: Prema Zakonu o Civilnoj Slu</w:t>
      </w:r>
      <w:r w:rsidR="00424AA2">
        <w:rPr>
          <w:rFonts w:eastAsia="Times New Roman"/>
          <w:b/>
          <w:sz w:val="24"/>
          <w:szCs w:val="24"/>
        </w:rPr>
        <w:t>žbi Republike Kosova</w:t>
      </w:r>
      <w:r w:rsidR="00424AA2">
        <w:rPr>
          <w:rFonts w:eastAsia="Times New Roman"/>
          <w:b/>
          <w:sz w:val="24"/>
          <w:szCs w:val="24"/>
        </w:rPr>
        <w:br/>
        <w:t>Izveštava</w:t>
      </w:r>
      <w:r w:rsidR="00924B29" w:rsidRPr="00924B29">
        <w:rPr>
          <w:rFonts w:eastAsia="Times New Roman"/>
          <w:b/>
          <w:sz w:val="24"/>
          <w:szCs w:val="24"/>
        </w:rPr>
        <w:t xml:space="preserve">: </w:t>
      </w:r>
      <w:r w:rsidR="00424AA2">
        <w:rPr>
          <w:rFonts w:eastAsia="Times New Roman"/>
          <w:b/>
          <w:sz w:val="24"/>
          <w:szCs w:val="24"/>
        </w:rPr>
        <w:t xml:space="preserve"> </w:t>
      </w:r>
      <w:r w:rsidR="00DC477E">
        <w:rPr>
          <w:rFonts w:eastAsia="Times New Roman"/>
          <w:b/>
          <w:sz w:val="24"/>
          <w:szCs w:val="24"/>
        </w:rPr>
        <w:t>Ruk</w:t>
      </w:r>
      <w:r w:rsidR="0060611D">
        <w:rPr>
          <w:rFonts w:eastAsia="Times New Roman"/>
          <w:b/>
          <w:sz w:val="24"/>
          <w:szCs w:val="24"/>
        </w:rPr>
        <w:t>ovodiocu Divizije Penzij</w:t>
      </w:r>
      <w:r w:rsidR="004A0DE6">
        <w:rPr>
          <w:rFonts w:eastAsia="Times New Roman"/>
          <w:b/>
          <w:sz w:val="24"/>
          <w:szCs w:val="24"/>
        </w:rPr>
        <w:t xml:space="preserve">ske </w:t>
      </w:r>
      <w:r w:rsidR="004A0DE6" w:rsidRPr="004A0DE6">
        <w:rPr>
          <w:rFonts w:asciiTheme="minorHAnsi" w:eastAsiaTheme="minorHAnsi" w:hAnsiTheme="minorHAnsi" w:cstheme="minorHAnsi"/>
          <w:sz w:val="24"/>
          <w:szCs w:val="24"/>
          <w:lang w:val="en-US"/>
        </w:rPr>
        <w:t xml:space="preserve"> </w:t>
      </w:r>
      <w:r w:rsidR="004A0DE6" w:rsidRPr="004A0DE6">
        <w:rPr>
          <w:rFonts w:eastAsia="Times New Roman"/>
          <w:b/>
          <w:sz w:val="24"/>
          <w:szCs w:val="24"/>
          <w:lang w:val="en-US"/>
        </w:rPr>
        <w:t>Š</w:t>
      </w:r>
      <w:r w:rsidR="00237F02">
        <w:rPr>
          <w:rFonts w:eastAsia="Times New Roman"/>
          <w:b/>
          <w:sz w:val="24"/>
          <w:szCs w:val="24"/>
        </w:rPr>
        <w:t>em</w:t>
      </w:r>
      <w:r w:rsidR="00DC477E">
        <w:rPr>
          <w:rFonts w:eastAsia="Times New Roman"/>
          <w:b/>
          <w:sz w:val="24"/>
          <w:szCs w:val="24"/>
        </w:rPr>
        <w:t xml:space="preserve">e </w:t>
      </w:r>
    </w:p>
    <w:p w:rsidR="00F6716F" w:rsidRDefault="007A747F" w:rsidP="00DA27E7">
      <w:pPr>
        <w:pStyle w:val="siqshihetmelart"/>
        <w:spacing w:after="0" w:line="276" w:lineRule="auto"/>
        <w:rPr>
          <w:rFonts w:eastAsia="Times New Roman"/>
          <w:b/>
          <w:sz w:val="24"/>
          <w:szCs w:val="24"/>
        </w:rPr>
      </w:pPr>
      <w:r>
        <w:rPr>
          <w:rFonts w:eastAsia="Times New Roman"/>
          <w:b/>
          <w:sz w:val="24"/>
          <w:szCs w:val="24"/>
        </w:rPr>
        <w:t xml:space="preserve">Mesto: </w:t>
      </w:r>
      <w:r w:rsidR="00BA75A2">
        <w:rPr>
          <w:rFonts w:eastAsia="Times New Roman"/>
          <w:b/>
          <w:sz w:val="24"/>
          <w:szCs w:val="24"/>
        </w:rPr>
        <w:t>Ferizaj</w:t>
      </w:r>
    </w:p>
    <w:p w:rsidR="00424AA2" w:rsidRDefault="00424AA2" w:rsidP="00924B29">
      <w:pPr>
        <w:pStyle w:val="siqshihetmelart"/>
        <w:rPr>
          <w:rFonts w:eastAsia="Times New Roman"/>
          <w:b/>
          <w:sz w:val="24"/>
          <w:szCs w:val="24"/>
        </w:rPr>
      </w:pPr>
    </w:p>
    <w:p w:rsidR="00C22449" w:rsidRPr="00424AA2" w:rsidRDefault="00694AAB" w:rsidP="003B5F57">
      <w:pPr>
        <w:pStyle w:val="siqshihetmelart"/>
        <w:rPr>
          <w:rFonts w:eastAsia="Times New Roman"/>
          <w:b/>
          <w:sz w:val="24"/>
          <w:szCs w:val="24"/>
        </w:rPr>
      </w:pPr>
      <w:r w:rsidRPr="00DC125F">
        <w:rPr>
          <w:rFonts w:eastAsia="Times New Roman"/>
          <w:b/>
          <w:sz w:val="24"/>
          <w:szCs w:val="24"/>
        </w:rPr>
        <w:t>Namena radnog mesta:</w:t>
      </w:r>
      <w:r w:rsidR="00424AA2">
        <w:rPr>
          <w:rFonts w:eastAsia="Times New Roman"/>
          <w:b/>
          <w:sz w:val="24"/>
          <w:szCs w:val="24"/>
        </w:rPr>
        <w:t xml:space="preserve"> </w:t>
      </w:r>
      <w:r w:rsidR="003B5F57" w:rsidRPr="009B4E27">
        <w:rPr>
          <w:rFonts w:eastAsia="Times New Roman"/>
          <w:sz w:val="24"/>
          <w:szCs w:val="24"/>
          <w:lang w:val="en-US"/>
        </w:rPr>
        <w:t xml:space="preserve">Upravljanje , organizovanje , nadzor i operacionalizaciju </w:t>
      </w:r>
      <w:r w:rsidR="00AC1571">
        <w:rPr>
          <w:rFonts w:eastAsia="Times New Roman"/>
          <w:sz w:val="24"/>
          <w:szCs w:val="24"/>
          <w:lang w:val="en-US"/>
        </w:rPr>
        <w:t xml:space="preserve">primene </w:t>
      </w:r>
      <w:r w:rsidR="00E14ACE">
        <w:rPr>
          <w:rFonts w:eastAsia="Times New Roman"/>
          <w:sz w:val="24"/>
          <w:szCs w:val="24"/>
          <w:lang w:val="en-US"/>
        </w:rPr>
        <w:t xml:space="preserve">zahteva </w:t>
      </w:r>
      <w:r w:rsidR="003B5F57" w:rsidRPr="009B4E27">
        <w:rPr>
          <w:rFonts w:eastAsia="Times New Roman"/>
          <w:sz w:val="24"/>
          <w:szCs w:val="24"/>
          <w:lang w:val="en-US"/>
        </w:rPr>
        <w:t xml:space="preserve">za </w:t>
      </w:r>
      <w:r w:rsidR="00E14ACE">
        <w:rPr>
          <w:rFonts w:eastAsia="Times New Roman"/>
          <w:sz w:val="24"/>
          <w:szCs w:val="24"/>
          <w:lang w:val="en-US"/>
        </w:rPr>
        <w:t>penzijske</w:t>
      </w:r>
      <w:r w:rsidR="00E14ACE" w:rsidRPr="00E14ACE">
        <w:rPr>
          <w:rFonts w:eastAsia="Times New Roman"/>
          <w:sz w:val="24"/>
          <w:szCs w:val="24"/>
          <w:lang w:val="en-US"/>
        </w:rPr>
        <w:t xml:space="preserve"> šema  </w:t>
      </w:r>
      <w:r w:rsidR="003B5F57" w:rsidRPr="009B4E27">
        <w:rPr>
          <w:rFonts w:eastAsia="Times New Roman"/>
          <w:sz w:val="24"/>
          <w:szCs w:val="24"/>
          <w:lang w:val="en-US"/>
        </w:rPr>
        <w:t xml:space="preserve">u prvom stepenu </w:t>
      </w:r>
      <w:r w:rsidR="0022277B" w:rsidRPr="009B4E27">
        <w:rPr>
          <w:rFonts w:eastAsia="Times New Roman"/>
          <w:sz w:val="24"/>
          <w:szCs w:val="24"/>
          <w:lang w:val="en-US"/>
        </w:rPr>
        <w:t xml:space="preserve">definisano  sa zakonima i propisima </w:t>
      </w:r>
      <w:r w:rsidR="00424AA2">
        <w:rPr>
          <w:rFonts w:eastAsia="Times New Roman"/>
          <w:sz w:val="24"/>
          <w:szCs w:val="24"/>
          <w:lang w:val="en-US"/>
        </w:rPr>
        <w:t xml:space="preserve">departman penzije i </w:t>
      </w:r>
      <w:r w:rsidR="003B5F57" w:rsidRPr="009B4E27">
        <w:rPr>
          <w:rFonts w:eastAsia="Times New Roman"/>
          <w:sz w:val="24"/>
          <w:szCs w:val="24"/>
          <w:lang w:val="en-US"/>
        </w:rPr>
        <w:t>M</w:t>
      </w:r>
      <w:r w:rsidR="0022277B" w:rsidRPr="009B4E27">
        <w:rPr>
          <w:rFonts w:eastAsia="Times New Roman"/>
          <w:sz w:val="24"/>
          <w:szCs w:val="24"/>
          <w:lang w:val="en-US"/>
        </w:rPr>
        <w:t>RSZ</w:t>
      </w:r>
      <w:r w:rsidR="00424AA2">
        <w:rPr>
          <w:rFonts w:eastAsia="Times New Roman"/>
          <w:sz w:val="24"/>
          <w:szCs w:val="24"/>
          <w:lang w:val="en-US"/>
        </w:rPr>
        <w:t>.</w:t>
      </w:r>
    </w:p>
    <w:p w:rsidR="00065ACC" w:rsidRPr="00DC125F" w:rsidRDefault="00065ACC" w:rsidP="007939BB">
      <w:pPr>
        <w:pStyle w:val="siqshihetmelart"/>
        <w:tabs>
          <w:tab w:val="left" w:pos="360"/>
        </w:tabs>
        <w:rPr>
          <w:rFonts w:eastAsia="Times New Roman"/>
          <w:b/>
          <w:sz w:val="24"/>
          <w:szCs w:val="24"/>
          <w:lang w:val="en-US"/>
        </w:rPr>
      </w:pPr>
      <w:r w:rsidRPr="00DC125F">
        <w:rPr>
          <w:rFonts w:eastAsia="Times New Roman"/>
          <w:b/>
          <w:sz w:val="24"/>
          <w:szCs w:val="24"/>
          <w:lang w:val="en-US"/>
        </w:rPr>
        <w:t>Zadaci i odgovornosti:</w:t>
      </w:r>
    </w:p>
    <w:p w:rsidR="00B65F42" w:rsidRDefault="00065ACC" w:rsidP="003509ED">
      <w:pPr>
        <w:pStyle w:val="siqshihetmelart"/>
        <w:numPr>
          <w:ilvl w:val="0"/>
          <w:numId w:val="14"/>
        </w:numPr>
        <w:spacing w:after="0"/>
        <w:rPr>
          <w:rFonts w:eastAsia="Times New Roman"/>
          <w:sz w:val="24"/>
          <w:szCs w:val="24"/>
          <w:lang w:val="en-US"/>
        </w:rPr>
      </w:pPr>
      <w:r w:rsidRPr="009B4E27">
        <w:rPr>
          <w:rFonts w:eastAsia="Times New Roman"/>
          <w:sz w:val="24"/>
          <w:szCs w:val="24"/>
          <w:lang w:val="en-US"/>
        </w:rPr>
        <w:t>Upravlja, organizuje, nadgleda, planira</w:t>
      </w:r>
      <w:r w:rsidR="00D035FB" w:rsidRPr="009B4E27">
        <w:rPr>
          <w:rFonts w:eastAsia="Times New Roman"/>
          <w:sz w:val="24"/>
          <w:szCs w:val="24"/>
          <w:lang w:val="en-US"/>
        </w:rPr>
        <w:t xml:space="preserve"> i kontroliše praktičnu primenu usvojenih </w:t>
      </w:r>
      <w:r w:rsidRPr="009B4E27">
        <w:rPr>
          <w:rFonts w:eastAsia="Times New Roman"/>
          <w:sz w:val="24"/>
          <w:szCs w:val="24"/>
          <w:lang w:val="en-US"/>
        </w:rPr>
        <w:t xml:space="preserve">zakona </w:t>
      </w:r>
      <w:r w:rsidR="00D9172B">
        <w:rPr>
          <w:rFonts w:eastAsia="Times New Roman"/>
          <w:sz w:val="24"/>
          <w:szCs w:val="24"/>
          <w:lang w:val="en-US"/>
        </w:rPr>
        <w:t xml:space="preserve">iz </w:t>
      </w:r>
      <w:r w:rsidR="00B65F42">
        <w:rPr>
          <w:rFonts w:eastAsia="Times New Roman"/>
          <w:sz w:val="24"/>
          <w:szCs w:val="24"/>
          <w:lang w:val="en-US"/>
        </w:rPr>
        <w:t>oblasti penzija i beneficija</w:t>
      </w:r>
      <w:r w:rsidR="003A0826">
        <w:rPr>
          <w:rFonts w:eastAsia="Times New Roman"/>
          <w:sz w:val="24"/>
          <w:szCs w:val="24"/>
          <w:lang w:val="en-US"/>
        </w:rPr>
        <w:t>;</w:t>
      </w:r>
    </w:p>
    <w:p w:rsidR="00B65F42" w:rsidRDefault="00D607B4" w:rsidP="003509ED">
      <w:pPr>
        <w:pStyle w:val="siqshihetmelart"/>
        <w:numPr>
          <w:ilvl w:val="0"/>
          <w:numId w:val="14"/>
        </w:numPr>
        <w:spacing w:after="0"/>
        <w:rPr>
          <w:rFonts w:eastAsia="Times New Roman"/>
          <w:sz w:val="24"/>
          <w:szCs w:val="24"/>
          <w:lang w:val="en-US"/>
        </w:rPr>
      </w:pPr>
      <w:r w:rsidRPr="009B4E27">
        <w:rPr>
          <w:rFonts w:eastAsia="Times New Roman"/>
          <w:sz w:val="24"/>
          <w:szCs w:val="24"/>
          <w:lang w:val="en-US"/>
        </w:rPr>
        <w:t>Rukovodstvo vodi uz podrške</w:t>
      </w:r>
      <w:r w:rsidR="00D035FB" w:rsidRPr="009B4E27">
        <w:rPr>
          <w:rFonts w:eastAsia="Times New Roman"/>
          <w:sz w:val="24"/>
          <w:szCs w:val="24"/>
          <w:lang w:val="en-US"/>
        </w:rPr>
        <w:t xml:space="preserve"> u</w:t>
      </w:r>
      <w:r w:rsidRPr="009B4E27">
        <w:rPr>
          <w:rFonts w:eastAsia="Times New Roman"/>
          <w:sz w:val="24"/>
          <w:szCs w:val="24"/>
          <w:lang w:val="en-US"/>
        </w:rPr>
        <w:t xml:space="preserve"> skladu sa trendovima savremenog organiziranja </w:t>
      </w:r>
      <w:r w:rsidR="009B4E27" w:rsidRPr="009B4E27">
        <w:rPr>
          <w:rFonts w:eastAsia="Times New Roman"/>
          <w:sz w:val="24"/>
          <w:szCs w:val="24"/>
          <w:lang w:val="en-US"/>
        </w:rPr>
        <w:t>uz  prim</w:t>
      </w:r>
      <w:r w:rsidR="00D035FB" w:rsidRPr="009B4E27">
        <w:rPr>
          <w:rFonts w:eastAsia="Times New Roman"/>
          <w:sz w:val="24"/>
          <w:szCs w:val="24"/>
          <w:lang w:val="en-US"/>
        </w:rPr>
        <w:t>enom načela, koncepti</w:t>
      </w:r>
      <w:r w:rsidR="009B4E27" w:rsidRPr="009B4E27">
        <w:rPr>
          <w:rFonts w:eastAsia="Times New Roman"/>
          <w:sz w:val="24"/>
          <w:szCs w:val="24"/>
          <w:lang w:val="en-US"/>
        </w:rPr>
        <w:t>ma</w:t>
      </w:r>
      <w:r w:rsidR="00D035FB" w:rsidRPr="009B4E27">
        <w:rPr>
          <w:rFonts w:eastAsia="Times New Roman"/>
          <w:sz w:val="24"/>
          <w:szCs w:val="24"/>
          <w:lang w:val="en-US"/>
        </w:rPr>
        <w:t xml:space="preserve">, jasnom </w:t>
      </w:r>
      <w:r w:rsidR="009B4E27" w:rsidRPr="009B4E27">
        <w:rPr>
          <w:rFonts w:eastAsia="Times New Roman"/>
          <w:sz w:val="24"/>
          <w:szCs w:val="24"/>
          <w:lang w:val="en-US"/>
        </w:rPr>
        <w:t>metodom za razvojnom</w:t>
      </w:r>
      <w:r w:rsidR="00D035FB" w:rsidRPr="009B4E27">
        <w:rPr>
          <w:rFonts w:eastAsia="Times New Roman"/>
          <w:sz w:val="24"/>
          <w:szCs w:val="24"/>
          <w:lang w:val="en-US"/>
        </w:rPr>
        <w:t xml:space="preserve"> </w:t>
      </w:r>
      <w:r w:rsidR="009B4E27" w:rsidRPr="009B4E27">
        <w:rPr>
          <w:rFonts w:eastAsia="Times New Roman"/>
          <w:sz w:val="24"/>
          <w:szCs w:val="24"/>
          <w:lang w:val="en-US"/>
        </w:rPr>
        <w:t xml:space="preserve">strategijom </w:t>
      </w:r>
      <w:r w:rsidR="00E52553">
        <w:rPr>
          <w:rFonts w:eastAsia="Times New Roman"/>
          <w:sz w:val="24"/>
          <w:szCs w:val="24"/>
          <w:lang w:val="en-US"/>
        </w:rPr>
        <w:t>r</w:t>
      </w:r>
      <w:r w:rsidR="009B4E27" w:rsidRPr="009B4E27">
        <w:rPr>
          <w:rFonts w:eastAsia="Times New Roman"/>
          <w:sz w:val="24"/>
          <w:szCs w:val="24"/>
          <w:lang w:val="en-US"/>
        </w:rPr>
        <w:t xml:space="preserve">egionalnog </w:t>
      </w:r>
      <w:r w:rsidR="00E52553">
        <w:rPr>
          <w:rFonts w:eastAsia="Times New Roman"/>
          <w:sz w:val="24"/>
          <w:szCs w:val="24"/>
          <w:lang w:val="en-US"/>
        </w:rPr>
        <w:t>c</w:t>
      </w:r>
      <w:r w:rsidR="00D035FB" w:rsidRPr="009B4E27">
        <w:rPr>
          <w:rFonts w:eastAsia="Times New Roman"/>
          <w:sz w:val="24"/>
          <w:szCs w:val="24"/>
          <w:lang w:val="en-US"/>
        </w:rPr>
        <w:t xml:space="preserve">entra </w:t>
      </w:r>
      <w:r w:rsidR="00E52553">
        <w:rPr>
          <w:rFonts w:eastAsia="Times New Roman"/>
          <w:sz w:val="24"/>
          <w:szCs w:val="24"/>
          <w:lang w:val="en-US"/>
        </w:rPr>
        <w:t>penzije</w:t>
      </w:r>
      <w:r w:rsidR="002855F4">
        <w:rPr>
          <w:rFonts w:eastAsia="Times New Roman"/>
          <w:sz w:val="24"/>
          <w:szCs w:val="24"/>
          <w:lang w:val="en-US"/>
        </w:rPr>
        <w:t xml:space="preserve"> </w:t>
      </w:r>
      <w:r w:rsidR="00B65F42">
        <w:rPr>
          <w:rFonts w:eastAsia="Times New Roman"/>
          <w:sz w:val="24"/>
          <w:szCs w:val="24"/>
          <w:lang w:val="en-US"/>
        </w:rPr>
        <w:t>;</w:t>
      </w:r>
    </w:p>
    <w:p w:rsidR="00B65F42" w:rsidRDefault="00667E82" w:rsidP="003509ED">
      <w:pPr>
        <w:pStyle w:val="siqshihetmelart"/>
        <w:numPr>
          <w:ilvl w:val="0"/>
          <w:numId w:val="14"/>
        </w:numPr>
        <w:spacing w:after="0"/>
        <w:rPr>
          <w:rFonts w:eastAsia="Times New Roman"/>
          <w:sz w:val="24"/>
          <w:szCs w:val="24"/>
          <w:lang w:val="en-US"/>
        </w:rPr>
      </w:pPr>
      <w:r>
        <w:rPr>
          <w:rFonts w:eastAsia="Times New Roman"/>
          <w:sz w:val="24"/>
          <w:szCs w:val="24"/>
          <w:lang w:val="en-US"/>
        </w:rPr>
        <w:t>U</w:t>
      </w:r>
      <w:r w:rsidR="00D035FB" w:rsidRPr="009B4E27">
        <w:rPr>
          <w:rFonts w:eastAsia="Times New Roman"/>
          <w:sz w:val="24"/>
          <w:szCs w:val="24"/>
          <w:lang w:val="en-US"/>
        </w:rPr>
        <w:t>pravlja i kontroliše sve procedure koje se odnose na</w:t>
      </w:r>
      <w:r>
        <w:rPr>
          <w:rFonts w:eastAsia="Times New Roman"/>
          <w:sz w:val="24"/>
          <w:szCs w:val="24"/>
          <w:lang w:val="en-US"/>
        </w:rPr>
        <w:t xml:space="preserve"> efikasno</w:t>
      </w:r>
      <w:r w:rsidR="008217CF">
        <w:rPr>
          <w:rFonts w:eastAsia="Times New Roman"/>
          <w:sz w:val="24"/>
          <w:szCs w:val="24"/>
          <w:lang w:val="en-US"/>
        </w:rPr>
        <w:t xml:space="preserve">j primeni </w:t>
      </w:r>
      <w:r>
        <w:rPr>
          <w:rFonts w:eastAsia="Times New Roman"/>
          <w:sz w:val="24"/>
          <w:szCs w:val="24"/>
          <w:lang w:val="en-US"/>
        </w:rPr>
        <w:t xml:space="preserve"> penzijskih</w:t>
      </w:r>
      <w:r w:rsidRPr="00667E82">
        <w:rPr>
          <w:rFonts w:eastAsiaTheme="minorHAnsi"/>
          <w:sz w:val="24"/>
          <w:szCs w:val="24"/>
          <w:lang w:val="en-US"/>
        </w:rPr>
        <w:t xml:space="preserve"> </w:t>
      </w:r>
      <w:r w:rsidRPr="00667E82">
        <w:rPr>
          <w:rFonts w:eastAsia="Times New Roman"/>
          <w:sz w:val="24"/>
          <w:szCs w:val="24"/>
          <w:lang w:val="en-US"/>
        </w:rPr>
        <w:t>š</w:t>
      </w:r>
      <w:r>
        <w:rPr>
          <w:rFonts w:eastAsia="Times New Roman"/>
          <w:sz w:val="24"/>
          <w:szCs w:val="24"/>
          <w:lang w:val="en-US"/>
        </w:rPr>
        <w:t xml:space="preserve">ema  </w:t>
      </w:r>
      <w:r w:rsidR="00D035FB" w:rsidRPr="009B4E27">
        <w:rPr>
          <w:rFonts w:eastAsia="Times New Roman"/>
          <w:sz w:val="24"/>
          <w:szCs w:val="24"/>
          <w:lang w:val="en-US"/>
        </w:rPr>
        <w:t xml:space="preserve"> </w:t>
      </w:r>
      <w:r>
        <w:rPr>
          <w:rFonts w:eastAsia="Times New Roman"/>
          <w:sz w:val="24"/>
          <w:szCs w:val="24"/>
          <w:lang w:val="en-US"/>
        </w:rPr>
        <w:t xml:space="preserve">benificija </w:t>
      </w:r>
      <w:r w:rsidR="00D035FB" w:rsidRPr="009B4E27">
        <w:rPr>
          <w:rFonts w:eastAsia="Times New Roman"/>
          <w:sz w:val="24"/>
          <w:szCs w:val="24"/>
          <w:lang w:val="en-US"/>
        </w:rPr>
        <w:t xml:space="preserve">, identifikuje potrebe regionalne kancelarije </w:t>
      </w:r>
      <w:r w:rsidR="00057FA4">
        <w:rPr>
          <w:rFonts w:eastAsia="Times New Roman"/>
          <w:sz w:val="24"/>
          <w:szCs w:val="24"/>
          <w:lang w:val="en-US"/>
        </w:rPr>
        <w:t>za</w:t>
      </w:r>
      <w:r w:rsidR="003A0826">
        <w:rPr>
          <w:rFonts w:eastAsia="Times New Roman"/>
          <w:sz w:val="24"/>
          <w:szCs w:val="24"/>
          <w:lang w:val="en-US"/>
        </w:rPr>
        <w:t xml:space="preserve"> penzije</w:t>
      </w:r>
      <w:r w:rsidR="008217CF">
        <w:rPr>
          <w:rFonts w:eastAsia="Times New Roman"/>
          <w:sz w:val="24"/>
          <w:szCs w:val="24"/>
          <w:lang w:val="en-US"/>
        </w:rPr>
        <w:t xml:space="preserve"> </w:t>
      </w:r>
      <w:r w:rsidR="00D035FB" w:rsidRPr="009B4E27">
        <w:rPr>
          <w:rFonts w:eastAsia="Times New Roman"/>
          <w:sz w:val="24"/>
          <w:szCs w:val="24"/>
          <w:lang w:val="en-US"/>
        </w:rPr>
        <w:t xml:space="preserve"> </w:t>
      </w:r>
      <w:r>
        <w:rPr>
          <w:rFonts w:eastAsia="Times New Roman"/>
          <w:sz w:val="24"/>
          <w:szCs w:val="24"/>
          <w:lang w:val="en-US"/>
        </w:rPr>
        <w:t xml:space="preserve">i stara se </w:t>
      </w:r>
      <w:r w:rsidR="00B65F42">
        <w:rPr>
          <w:rFonts w:eastAsia="Times New Roman"/>
          <w:sz w:val="24"/>
          <w:szCs w:val="24"/>
          <w:lang w:val="en-US"/>
        </w:rPr>
        <w:t>za njihovu realizaciju</w:t>
      </w:r>
      <w:r w:rsidR="003A0826">
        <w:rPr>
          <w:rFonts w:eastAsia="Times New Roman"/>
          <w:sz w:val="24"/>
          <w:szCs w:val="24"/>
          <w:lang w:val="en-US"/>
        </w:rPr>
        <w:t>;</w:t>
      </w:r>
    </w:p>
    <w:p w:rsidR="00057FA4" w:rsidRDefault="000137F6" w:rsidP="003509ED">
      <w:pPr>
        <w:pStyle w:val="siqshihetmelart"/>
        <w:numPr>
          <w:ilvl w:val="0"/>
          <w:numId w:val="14"/>
        </w:numPr>
        <w:spacing w:after="0"/>
        <w:rPr>
          <w:rFonts w:eastAsia="Times New Roman"/>
          <w:sz w:val="24"/>
          <w:szCs w:val="24"/>
          <w:lang w:val="en-US"/>
        </w:rPr>
      </w:pPr>
      <w:r>
        <w:rPr>
          <w:rFonts w:eastAsia="Times New Roman"/>
          <w:sz w:val="24"/>
          <w:szCs w:val="24"/>
          <w:lang w:val="en-US"/>
        </w:rPr>
        <w:t xml:space="preserve">Upravljanje </w:t>
      </w:r>
      <w:r w:rsidR="0095704C">
        <w:rPr>
          <w:rFonts w:eastAsia="Times New Roman"/>
          <w:sz w:val="24"/>
          <w:szCs w:val="24"/>
          <w:lang w:val="en-US"/>
        </w:rPr>
        <w:t xml:space="preserve">podržava </w:t>
      </w:r>
      <w:r w:rsidR="00D035FB" w:rsidRPr="009B4E27">
        <w:rPr>
          <w:rFonts w:eastAsia="Times New Roman"/>
          <w:sz w:val="24"/>
          <w:szCs w:val="24"/>
          <w:lang w:val="en-US"/>
        </w:rPr>
        <w:t xml:space="preserve"> u pružanju </w:t>
      </w:r>
      <w:r>
        <w:rPr>
          <w:rFonts w:eastAsia="Times New Roman"/>
          <w:sz w:val="24"/>
          <w:szCs w:val="24"/>
          <w:lang w:val="en-US"/>
        </w:rPr>
        <w:t>i jasne artikulacije</w:t>
      </w:r>
      <w:r w:rsidR="00D035FB" w:rsidRPr="009B4E27">
        <w:rPr>
          <w:rFonts w:eastAsia="Times New Roman"/>
          <w:sz w:val="24"/>
          <w:szCs w:val="24"/>
          <w:lang w:val="en-US"/>
        </w:rPr>
        <w:t xml:space="preserve"> ciljeva definisanih,</w:t>
      </w:r>
      <w:r>
        <w:rPr>
          <w:rFonts w:eastAsia="Times New Roman"/>
          <w:sz w:val="24"/>
          <w:szCs w:val="24"/>
          <w:lang w:val="en-US"/>
        </w:rPr>
        <w:t xml:space="preserve">sredstava </w:t>
      </w:r>
      <w:r w:rsidR="00D035FB" w:rsidRPr="009B4E27">
        <w:rPr>
          <w:rFonts w:eastAsia="Times New Roman"/>
          <w:sz w:val="24"/>
          <w:szCs w:val="24"/>
          <w:lang w:val="en-US"/>
        </w:rPr>
        <w:t xml:space="preserve"> metoda, nosioci obavljanja prava</w:t>
      </w:r>
      <w:r>
        <w:rPr>
          <w:rFonts w:eastAsia="Times New Roman"/>
          <w:b/>
          <w:sz w:val="24"/>
          <w:szCs w:val="24"/>
          <w:lang w:val="en-US"/>
        </w:rPr>
        <w:t xml:space="preserve"> </w:t>
      </w:r>
      <w:r w:rsidRPr="00135ABE">
        <w:rPr>
          <w:rFonts w:eastAsia="Times New Roman"/>
          <w:sz w:val="24"/>
          <w:szCs w:val="24"/>
          <w:lang w:val="en-US"/>
        </w:rPr>
        <w:t>i obaveza</w:t>
      </w:r>
      <w:r w:rsidR="00057FA4">
        <w:rPr>
          <w:rFonts w:eastAsia="Times New Roman"/>
          <w:sz w:val="24"/>
          <w:szCs w:val="24"/>
          <w:lang w:val="en-US"/>
        </w:rPr>
        <w:t xml:space="preserve"> u svim fazama postupka kao</w:t>
      </w:r>
      <w:r w:rsidRPr="00135ABE">
        <w:rPr>
          <w:rFonts w:eastAsia="Times New Roman"/>
          <w:sz w:val="24"/>
          <w:szCs w:val="24"/>
          <w:lang w:val="en-US"/>
        </w:rPr>
        <w:t>:</w:t>
      </w:r>
      <w:r w:rsidR="00057FA4">
        <w:rPr>
          <w:rFonts w:eastAsia="Times New Roman"/>
          <w:sz w:val="24"/>
          <w:szCs w:val="24"/>
          <w:lang w:val="en-US"/>
        </w:rPr>
        <w:t xml:space="preserve"> </w:t>
      </w:r>
      <w:r w:rsidRPr="00135ABE">
        <w:rPr>
          <w:rFonts w:eastAsia="Times New Roman"/>
          <w:sz w:val="24"/>
          <w:szCs w:val="24"/>
          <w:lang w:val="en-US"/>
        </w:rPr>
        <w:t>inicijalne</w:t>
      </w:r>
      <w:r w:rsidR="00D035FB" w:rsidRPr="00135ABE">
        <w:rPr>
          <w:rFonts w:eastAsia="Times New Roman"/>
          <w:sz w:val="24"/>
          <w:szCs w:val="24"/>
          <w:lang w:val="en-US"/>
        </w:rPr>
        <w:t xml:space="preserve">, </w:t>
      </w:r>
    </w:p>
    <w:p w:rsidR="006A6733" w:rsidRPr="006A6733" w:rsidRDefault="00DE517A" w:rsidP="003509ED">
      <w:pPr>
        <w:pStyle w:val="siqshihetmelart"/>
        <w:spacing w:after="0"/>
        <w:ind w:left="720"/>
        <w:rPr>
          <w:rFonts w:eastAsia="Times New Roman"/>
          <w:sz w:val="24"/>
          <w:szCs w:val="24"/>
          <w:lang w:val="en-US"/>
        </w:rPr>
      </w:pPr>
      <w:r>
        <w:rPr>
          <w:rFonts w:eastAsia="Times New Roman"/>
          <w:sz w:val="24"/>
          <w:szCs w:val="24"/>
          <w:lang w:val="en-US"/>
        </w:rPr>
        <w:t xml:space="preserve">odlučivanja, </w:t>
      </w:r>
      <w:r w:rsidR="00D035FB" w:rsidRPr="00135ABE">
        <w:rPr>
          <w:rFonts w:eastAsia="Times New Roman"/>
          <w:sz w:val="24"/>
          <w:szCs w:val="24"/>
          <w:lang w:val="en-US"/>
        </w:rPr>
        <w:t>izvršne</w:t>
      </w:r>
      <w:r w:rsidR="003A0826">
        <w:rPr>
          <w:rFonts w:eastAsia="Times New Roman"/>
          <w:sz w:val="24"/>
          <w:szCs w:val="24"/>
          <w:lang w:val="en-US"/>
        </w:rPr>
        <w:t>;</w:t>
      </w:r>
    </w:p>
    <w:p w:rsidR="006A6733" w:rsidRDefault="006A6733" w:rsidP="003509ED">
      <w:pPr>
        <w:pStyle w:val="siqshihetmelart"/>
        <w:ind w:left="720" w:hanging="360"/>
        <w:rPr>
          <w:rFonts w:eastAsia="Times New Roman"/>
          <w:b/>
          <w:sz w:val="24"/>
          <w:szCs w:val="24"/>
          <w:lang w:val="en-US"/>
        </w:rPr>
      </w:pPr>
      <w:r w:rsidRPr="00424AA2">
        <w:rPr>
          <w:rFonts w:eastAsia="Times New Roman"/>
          <w:sz w:val="24"/>
          <w:szCs w:val="24"/>
          <w:lang w:val="en-US"/>
        </w:rPr>
        <w:t>5.</w:t>
      </w:r>
      <w:r w:rsidR="00D035FB" w:rsidRPr="00D035FB">
        <w:rPr>
          <w:rFonts w:eastAsia="Times New Roman"/>
          <w:b/>
          <w:sz w:val="24"/>
          <w:szCs w:val="24"/>
          <w:lang w:val="en-US"/>
        </w:rPr>
        <w:t xml:space="preserve"> </w:t>
      </w:r>
      <w:r w:rsidR="005228B2">
        <w:rPr>
          <w:rFonts w:eastAsia="Times New Roman"/>
          <w:b/>
          <w:sz w:val="24"/>
          <w:szCs w:val="24"/>
          <w:lang w:val="en-US"/>
        </w:rPr>
        <w:t xml:space="preserve"> </w:t>
      </w:r>
      <w:r w:rsidR="00734B01" w:rsidRPr="00734B01">
        <w:rPr>
          <w:rFonts w:eastAsia="Times New Roman"/>
          <w:sz w:val="24"/>
          <w:szCs w:val="24"/>
          <w:lang w:val="en-US"/>
        </w:rPr>
        <w:t xml:space="preserve">Stara se </w:t>
      </w:r>
      <w:r w:rsidR="00D035FB" w:rsidRPr="00734B01">
        <w:rPr>
          <w:rFonts w:eastAsia="Times New Roman"/>
          <w:sz w:val="24"/>
          <w:szCs w:val="24"/>
          <w:lang w:val="en-US"/>
        </w:rPr>
        <w:t xml:space="preserve">za prijem </w:t>
      </w:r>
      <w:r w:rsidR="00734B01" w:rsidRPr="00734B01">
        <w:rPr>
          <w:rFonts w:eastAsia="Times New Roman"/>
          <w:sz w:val="24"/>
          <w:szCs w:val="24"/>
          <w:lang w:val="en-US"/>
        </w:rPr>
        <w:t xml:space="preserve">i evidentiranje </w:t>
      </w:r>
      <w:r w:rsidR="00D035FB" w:rsidRPr="00734B01">
        <w:rPr>
          <w:rFonts w:eastAsia="Times New Roman"/>
          <w:sz w:val="24"/>
          <w:szCs w:val="24"/>
          <w:lang w:val="en-US"/>
        </w:rPr>
        <w:t xml:space="preserve">aplikacija, zahteva, žalbi i </w:t>
      </w:r>
      <w:r w:rsidR="00734B01" w:rsidRPr="00734B01">
        <w:rPr>
          <w:rFonts w:eastAsia="Times New Roman"/>
          <w:sz w:val="24"/>
          <w:szCs w:val="24"/>
          <w:lang w:val="en-US"/>
        </w:rPr>
        <w:t xml:space="preserve">kao i dostavljenje u </w:t>
      </w:r>
      <w:r w:rsidR="00D035FB" w:rsidRPr="00734B01">
        <w:rPr>
          <w:rFonts w:eastAsia="Times New Roman"/>
          <w:sz w:val="24"/>
          <w:szCs w:val="24"/>
          <w:lang w:val="en-US"/>
        </w:rPr>
        <w:t xml:space="preserve"> centralnu kancelariju </w:t>
      </w:r>
      <w:r w:rsidR="003A0826">
        <w:rPr>
          <w:rFonts w:eastAsia="Times New Roman"/>
          <w:sz w:val="24"/>
          <w:szCs w:val="24"/>
          <w:lang w:val="en-US"/>
        </w:rPr>
        <w:t>departaman  za penzije;</w:t>
      </w:r>
    </w:p>
    <w:p w:rsidR="00057FA4" w:rsidRDefault="00B40458" w:rsidP="003509ED">
      <w:pPr>
        <w:pStyle w:val="siqshihetmelart"/>
        <w:spacing w:after="0"/>
        <w:ind w:left="630" w:hanging="270"/>
        <w:rPr>
          <w:rFonts w:eastAsia="Times New Roman"/>
          <w:sz w:val="24"/>
          <w:szCs w:val="24"/>
          <w:lang w:val="en-US"/>
        </w:rPr>
      </w:pPr>
      <w:r w:rsidRPr="00424AA2">
        <w:rPr>
          <w:rFonts w:eastAsia="Times New Roman"/>
          <w:sz w:val="24"/>
          <w:szCs w:val="24"/>
          <w:lang w:val="en-US"/>
        </w:rPr>
        <w:t>6.</w:t>
      </w:r>
      <w:r w:rsidRPr="00B40458">
        <w:rPr>
          <w:rFonts w:eastAsia="Times New Roman"/>
          <w:sz w:val="24"/>
          <w:szCs w:val="24"/>
          <w:lang w:val="en-US"/>
        </w:rPr>
        <w:t xml:space="preserve"> </w:t>
      </w:r>
      <w:r w:rsidR="00057FA4">
        <w:rPr>
          <w:rFonts w:eastAsia="Times New Roman"/>
          <w:sz w:val="24"/>
          <w:szCs w:val="24"/>
          <w:lang w:val="en-US"/>
        </w:rPr>
        <w:t xml:space="preserve">  </w:t>
      </w:r>
      <w:r w:rsidRPr="00B40458">
        <w:rPr>
          <w:rFonts w:eastAsia="Times New Roman"/>
          <w:sz w:val="24"/>
          <w:szCs w:val="24"/>
          <w:lang w:val="en-US"/>
        </w:rPr>
        <w:t xml:space="preserve">Priprema </w:t>
      </w:r>
      <w:r w:rsidR="00D035FB" w:rsidRPr="00B40458">
        <w:rPr>
          <w:rFonts w:eastAsia="Times New Roman"/>
          <w:sz w:val="24"/>
          <w:szCs w:val="24"/>
          <w:lang w:val="en-US"/>
        </w:rPr>
        <w:t xml:space="preserve"> plan rada</w:t>
      </w:r>
      <w:r w:rsidRPr="00B40458">
        <w:rPr>
          <w:rFonts w:eastAsia="Times New Roman"/>
          <w:sz w:val="24"/>
          <w:szCs w:val="24"/>
          <w:lang w:val="en-US"/>
        </w:rPr>
        <w:t>,</w:t>
      </w:r>
      <w:r w:rsidR="00D035FB" w:rsidRPr="00B40458">
        <w:rPr>
          <w:rFonts w:eastAsia="Times New Roman"/>
          <w:sz w:val="24"/>
          <w:szCs w:val="24"/>
          <w:lang w:val="en-US"/>
        </w:rPr>
        <w:t xml:space="preserve"> predviđa</w:t>
      </w:r>
      <w:r w:rsidRPr="00B40458">
        <w:rPr>
          <w:rFonts w:eastAsia="Times New Roman"/>
          <w:sz w:val="24"/>
          <w:szCs w:val="24"/>
          <w:lang w:val="en-US"/>
        </w:rPr>
        <w:t xml:space="preserve">  budžetskih</w:t>
      </w:r>
      <w:r w:rsidR="00D035FB" w:rsidRPr="00B40458">
        <w:rPr>
          <w:rFonts w:eastAsia="Times New Roman"/>
          <w:sz w:val="24"/>
          <w:szCs w:val="24"/>
          <w:lang w:val="en-US"/>
        </w:rPr>
        <w:t xml:space="preserve"> potreba </w:t>
      </w:r>
      <w:r w:rsidRPr="00B40458">
        <w:rPr>
          <w:rFonts w:eastAsia="Times New Roman"/>
          <w:sz w:val="24"/>
          <w:szCs w:val="24"/>
          <w:lang w:val="en-US"/>
        </w:rPr>
        <w:t xml:space="preserve">kancelarije </w:t>
      </w:r>
      <w:r w:rsidR="00D035FB" w:rsidRPr="00B40458">
        <w:rPr>
          <w:rFonts w:eastAsia="Times New Roman"/>
          <w:sz w:val="24"/>
          <w:szCs w:val="24"/>
          <w:lang w:val="en-US"/>
        </w:rPr>
        <w:t xml:space="preserve">i </w:t>
      </w:r>
      <w:r w:rsidRPr="00B40458">
        <w:rPr>
          <w:rFonts w:eastAsia="Times New Roman"/>
          <w:sz w:val="24"/>
          <w:szCs w:val="24"/>
          <w:lang w:val="en-US"/>
        </w:rPr>
        <w:t>pomaže direktoru   u</w:t>
      </w:r>
    </w:p>
    <w:p w:rsidR="00B40458" w:rsidRPr="006A6733" w:rsidRDefault="00057FA4" w:rsidP="003509ED">
      <w:pPr>
        <w:pStyle w:val="siqshihetmelart"/>
        <w:spacing w:after="0"/>
        <w:ind w:left="630" w:hanging="270"/>
        <w:rPr>
          <w:rFonts w:eastAsia="Times New Roman"/>
          <w:b/>
          <w:sz w:val="24"/>
          <w:szCs w:val="24"/>
          <w:lang w:val="en-US"/>
        </w:rPr>
      </w:pPr>
      <w:r>
        <w:rPr>
          <w:rFonts w:eastAsia="Times New Roman"/>
          <w:sz w:val="24"/>
          <w:szCs w:val="24"/>
          <w:lang w:val="en-US"/>
        </w:rPr>
        <w:t xml:space="preserve"> </w:t>
      </w:r>
      <w:r w:rsidR="00B40458" w:rsidRPr="00B40458">
        <w:rPr>
          <w:rFonts w:eastAsia="Times New Roman"/>
          <w:sz w:val="24"/>
          <w:szCs w:val="24"/>
          <w:lang w:val="en-US"/>
        </w:rPr>
        <w:t xml:space="preserve"> </w:t>
      </w:r>
      <w:r w:rsidR="00424AA2">
        <w:rPr>
          <w:rFonts w:eastAsia="Times New Roman"/>
          <w:sz w:val="24"/>
          <w:szCs w:val="24"/>
          <w:lang w:val="en-US"/>
        </w:rPr>
        <w:t xml:space="preserve"> </w:t>
      </w:r>
      <w:r>
        <w:rPr>
          <w:rFonts w:eastAsia="Times New Roman"/>
          <w:sz w:val="24"/>
          <w:szCs w:val="24"/>
          <w:lang w:val="en-US"/>
        </w:rPr>
        <w:t xml:space="preserve">   </w:t>
      </w:r>
      <w:r w:rsidR="00B40458" w:rsidRPr="00B40458">
        <w:rPr>
          <w:rFonts w:eastAsia="Times New Roman"/>
          <w:sz w:val="24"/>
          <w:szCs w:val="24"/>
          <w:lang w:val="en-US"/>
        </w:rPr>
        <w:t>realizaciji istih</w:t>
      </w:r>
      <w:r w:rsidR="003A0826">
        <w:rPr>
          <w:rFonts w:eastAsia="Times New Roman"/>
          <w:sz w:val="24"/>
          <w:szCs w:val="24"/>
          <w:lang w:val="en-US"/>
        </w:rPr>
        <w:t>;</w:t>
      </w:r>
    </w:p>
    <w:p w:rsidR="00B40458" w:rsidRPr="00B40458" w:rsidRDefault="00B40458" w:rsidP="003509ED">
      <w:pPr>
        <w:pStyle w:val="siqshihetmelart"/>
        <w:numPr>
          <w:ilvl w:val="0"/>
          <w:numId w:val="14"/>
        </w:numPr>
        <w:rPr>
          <w:b/>
          <w:vanish/>
          <w:sz w:val="24"/>
          <w:szCs w:val="24"/>
        </w:rPr>
      </w:pPr>
    </w:p>
    <w:p w:rsidR="00057FA4" w:rsidRPr="00057FA4" w:rsidRDefault="00A8348C" w:rsidP="003509ED">
      <w:pPr>
        <w:pStyle w:val="siqshihetmelart"/>
        <w:numPr>
          <w:ilvl w:val="0"/>
          <w:numId w:val="14"/>
        </w:numPr>
        <w:spacing w:after="0"/>
        <w:rPr>
          <w:rFonts w:eastAsia="Times New Roman"/>
          <w:sz w:val="24"/>
          <w:szCs w:val="24"/>
          <w:lang w:val="en-US"/>
        </w:rPr>
      </w:pPr>
      <w:r w:rsidRPr="006A6733">
        <w:rPr>
          <w:rFonts w:eastAsia="Times New Roman"/>
          <w:sz w:val="24"/>
          <w:szCs w:val="24"/>
          <w:lang w:val="en-US"/>
        </w:rPr>
        <w:t xml:space="preserve">Priprema </w:t>
      </w:r>
      <w:r w:rsidR="008C3581" w:rsidRPr="006A6733">
        <w:rPr>
          <w:rFonts w:eastAsia="Times New Roman"/>
          <w:sz w:val="24"/>
          <w:szCs w:val="24"/>
          <w:lang w:val="en-US"/>
        </w:rPr>
        <w:t>nedeljne, mesečne, kvartalne</w:t>
      </w:r>
      <w:r w:rsidR="00B72137" w:rsidRPr="006A6733">
        <w:rPr>
          <w:rFonts w:eastAsia="Times New Roman"/>
          <w:sz w:val="24"/>
          <w:szCs w:val="24"/>
          <w:lang w:val="en-US"/>
        </w:rPr>
        <w:t xml:space="preserve">, polugodišnje i godišnje </w:t>
      </w:r>
      <w:r w:rsidRPr="006A6733">
        <w:rPr>
          <w:rFonts w:eastAsia="Times New Roman"/>
          <w:sz w:val="24"/>
          <w:szCs w:val="24"/>
          <w:lang w:val="en-US"/>
        </w:rPr>
        <w:t>izvestaje o radu</w:t>
      </w:r>
    </w:p>
    <w:p w:rsidR="005228B2" w:rsidRDefault="00EA2BD3" w:rsidP="003509ED">
      <w:pPr>
        <w:pStyle w:val="siqshihetmelart"/>
        <w:spacing w:after="0"/>
        <w:ind w:left="630" w:hanging="270"/>
        <w:rPr>
          <w:rFonts w:eastAsia="Times New Roman"/>
          <w:sz w:val="24"/>
          <w:szCs w:val="24"/>
          <w:lang w:val="en-US"/>
        </w:rPr>
      </w:pPr>
      <w:r w:rsidRPr="006A6733">
        <w:rPr>
          <w:rFonts w:eastAsia="Times New Roman"/>
          <w:sz w:val="24"/>
          <w:szCs w:val="24"/>
          <w:lang w:val="en-US"/>
        </w:rPr>
        <w:t xml:space="preserve"> </w:t>
      </w:r>
      <w:r w:rsidR="00424AA2">
        <w:rPr>
          <w:rFonts w:eastAsia="Times New Roman"/>
          <w:sz w:val="24"/>
          <w:szCs w:val="24"/>
          <w:lang w:val="en-US"/>
        </w:rPr>
        <w:t xml:space="preserve">    </w:t>
      </w:r>
      <w:r w:rsidR="00057FA4">
        <w:rPr>
          <w:rFonts w:eastAsia="Times New Roman"/>
          <w:sz w:val="24"/>
          <w:szCs w:val="24"/>
          <w:lang w:val="en-US"/>
        </w:rPr>
        <w:t xml:space="preserve"> </w:t>
      </w:r>
      <w:r w:rsidR="00B72137" w:rsidRPr="006A6733">
        <w:rPr>
          <w:rFonts w:eastAsia="Times New Roman"/>
          <w:sz w:val="24"/>
          <w:szCs w:val="24"/>
          <w:lang w:val="en-US"/>
        </w:rPr>
        <w:t>regionalni</w:t>
      </w:r>
      <w:r w:rsidR="00A8348C" w:rsidRPr="006A6733">
        <w:rPr>
          <w:rFonts w:eastAsia="Times New Roman"/>
          <w:sz w:val="24"/>
          <w:szCs w:val="24"/>
          <w:lang w:val="en-US"/>
        </w:rPr>
        <w:t>h</w:t>
      </w:r>
      <w:r w:rsidR="00B72137" w:rsidRPr="006A6733">
        <w:rPr>
          <w:rFonts w:eastAsia="Times New Roman"/>
          <w:sz w:val="24"/>
          <w:szCs w:val="24"/>
          <w:lang w:val="en-US"/>
        </w:rPr>
        <w:t xml:space="preserve"> </w:t>
      </w:r>
      <w:r w:rsidR="003A0826">
        <w:rPr>
          <w:rFonts w:eastAsia="Times New Roman"/>
          <w:sz w:val="24"/>
          <w:szCs w:val="24"/>
          <w:lang w:val="en-US"/>
        </w:rPr>
        <w:t>c</w:t>
      </w:r>
      <w:r w:rsidR="00B72137" w:rsidRPr="006A6733">
        <w:rPr>
          <w:rFonts w:eastAsia="Times New Roman"/>
          <w:sz w:val="24"/>
          <w:szCs w:val="24"/>
          <w:lang w:val="en-US"/>
        </w:rPr>
        <w:t>entar</w:t>
      </w:r>
      <w:r w:rsidR="00A8348C" w:rsidRPr="006A6733">
        <w:rPr>
          <w:rFonts w:eastAsia="Times New Roman"/>
          <w:sz w:val="24"/>
          <w:szCs w:val="24"/>
          <w:lang w:val="en-US"/>
        </w:rPr>
        <w:t>a</w:t>
      </w:r>
      <w:r w:rsidR="00B72137" w:rsidRPr="006A6733">
        <w:rPr>
          <w:rFonts w:eastAsia="Times New Roman"/>
          <w:sz w:val="24"/>
          <w:szCs w:val="24"/>
          <w:lang w:val="en-US"/>
        </w:rPr>
        <w:t xml:space="preserve"> </w:t>
      </w:r>
      <w:r w:rsidR="003A0826">
        <w:rPr>
          <w:rFonts w:eastAsia="Times New Roman"/>
          <w:sz w:val="24"/>
          <w:szCs w:val="24"/>
          <w:lang w:val="en-US"/>
        </w:rPr>
        <w:t xml:space="preserve"> za v</w:t>
      </w:r>
      <w:r w:rsidR="005228B2">
        <w:rPr>
          <w:rFonts w:eastAsia="Times New Roman"/>
          <w:sz w:val="24"/>
          <w:szCs w:val="24"/>
          <w:lang w:val="en-US"/>
        </w:rPr>
        <w:t>penzij</w:t>
      </w:r>
      <w:r w:rsidR="003A0826">
        <w:rPr>
          <w:rFonts w:eastAsia="Times New Roman"/>
          <w:sz w:val="24"/>
          <w:szCs w:val="24"/>
          <w:lang w:val="en-US"/>
        </w:rPr>
        <w:t>e</w:t>
      </w:r>
      <w:r w:rsidR="005228B2">
        <w:rPr>
          <w:rFonts w:eastAsia="Times New Roman"/>
          <w:sz w:val="24"/>
          <w:szCs w:val="24"/>
          <w:lang w:val="en-US"/>
        </w:rPr>
        <w:t>;</w:t>
      </w:r>
    </w:p>
    <w:p w:rsidR="00F6716F" w:rsidRDefault="00B72137" w:rsidP="003509ED">
      <w:pPr>
        <w:pStyle w:val="siqshihetmelart"/>
        <w:ind w:left="630" w:hanging="270"/>
        <w:rPr>
          <w:rFonts w:eastAsia="Times New Roman"/>
          <w:sz w:val="24"/>
          <w:szCs w:val="24"/>
          <w:lang w:val="en-US"/>
        </w:rPr>
      </w:pPr>
      <w:r w:rsidRPr="00424AA2">
        <w:rPr>
          <w:rFonts w:eastAsia="Times New Roman"/>
          <w:sz w:val="24"/>
          <w:szCs w:val="24"/>
          <w:lang w:val="en-US"/>
        </w:rPr>
        <w:t>8.</w:t>
      </w:r>
      <w:r w:rsidR="00424AA2">
        <w:rPr>
          <w:rFonts w:eastAsia="Times New Roman"/>
          <w:sz w:val="24"/>
          <w:szCs w:val="24"/>
          <w:lang w:val="en-US"/>
        </w:rPr>
        <w:t xml:space="preserve"> </w:t>
      </w:r>
      <w:r w:rsidR="00057FA4">
        <w:rPr>
          <w:rFonts w:eastAsia="Times New Roman"/>
          <w:sz w:val="24"/>
          <w:szCs w:val="24"/>
          <w:lang w:val="en-US"/>
        </w:rPr>
        <w:t xml:space="preserve">  </w:t>
      </w:r>
      <w:r w:rsidR="00A8348C" w:rsidRPr="006A6733">
        <w:rPr>
          <w:rFonts w:eastAsia="Times New Roman"/>
          <w:sz w:val="24"/>
          <w:szCs w:val="24"/>
          <w:lang w:val="en-US"/>
        </w:rPr>
        <w:t>Obavlja i</w:t>
      </w:r>
      <w:r w:rsidR="00085A19" w:rsidRPr="006A6733">
        <w:rPr>
          <w:rFonts w:eastAsia="Times New Roman"/>
          <w:sz w:val="24"/>
          <w:szCs w:val="24"/>
          <w:lang w:val="en-US"/>
        </w:rPr>
        <w:t xml:space="preserve"> drugih zad</w:t>
      </w:r>
      <w:r w:rsidR="00A8348C" w:rsidRPr="006A6733">
        <w:rPr>
          <w:rFonts w:eastAsia="Times New Roman"/>
          <w:sz w:val="24"/>
          <w:szCs w:val="24"/>
          <w:lang w:val="en-US"/>
        </w:rPr>
        <w:t xml:space="preserve">ataka </w:t>
      </w:r>
      <w:r w:rsidRPr="006A6733">
        <w:rPr>
          <w:rFonts w:eastAsia="Times New Roman"/>
          <w:sz w:val="24"/>
          <w:szCs w:val="24"/>
          <w:lang w:val="en-US"/>
        </w:rPr>
        <w:t xml:space="preserve"> </w:t>
      </w:r>
      <w:r w:rsidR="00A8348C" w:rsidRPr="006A6733">
        <w:rPr>
          <w:rFonts w:eastAsia="Times New Roman"/>
          <w:sz w:val="24"/>
          <w:szCs w:val="24"/>
          <w:lang w:val="en-US"/>
        </w:rPr>
        <w:t xml:space="preserve">pod predloga rukovodioca </w:t>
      </w:r>
      <w:r w:rsidRPr="006A6733">
        <w:rPr>
          <w:rFonts w:eastAsia="Times New Roman"/>
          <w:sz w:val="24"/>
          <w:szCs w:val="24"/>
          <w:lang w:val="en-US"/>
        </w:rPr>
        <w:t>divizije;</w:t>
      </w:r>
    </w:p>
    <w:p w:rsidR="003A0826" w:rsidRDefault="003A0826" w:rsidP="00C22449">
      <w:pPr>
        <w:pStyle w:val="siqshihetmelart"/>
        <w:rPr>
          <w:rFonts w:eastAsia="Times New Roman"/>
          <w:b/>
          <w:sz w:val="24"/>
          <w:szCs w:val="24"/>
          <w:lang w:val="en-US"/>
        </w:rPr>
      </w:pPr>
    </w:p>
    <w:p w:rsidR="00210C99" w:rsidRDefault="00B72137" w:rsidP="00057FA4">
      <w:pPr>
        <w:pStyle w:val="siqshihetmelart"/>
        <w:rPr>
          <w:rFonts w:eastAsia="Times New Roman"/>
          <w:sz w:val="24"/>
          <w:szCs w:val="24"/>
          <w:lang w:val="en-US"/>
        </w:rPr>
      </w:pPr>
      <w:r w:rsidRPr="00DC125F">
        <w:rPr>
          <w:rFonts w:eastAsia="Times New Roman"/>
          <w:b/>
          <w:sz w:val="24"/>
          <w:szCs w:val="24"/>
          <w:lang w:val="en-US"/>
        </w:rPr>
        <w:t>Kvalifikacije, radno iskustvo, veštine i druge veštine:</w:t>
      </w:r>
      <w:r w:rsidRPr="00DC125F">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Visoka stručna sprema iz oblasti ekonomije ili prava</w:t>
      </w:r>
      <w:r w:rsidR="00F21A24">
        <w:rPr>
          <w:rFonts w:eastAsia="Times New Roman"/>
          <w:sz w:val="24"/>
          <w:szCs w:val="24"/>
          <w:lang w:val="en-US"/>
        </w:rPr>
        <w:t>,</w:t>
      </w:r>
      <w:r w:rsidR="00F21A24" w:rsidRPr="00F21A24">
        <w:rPr>
          <w:rFonts w:eastAsia="Times New Roman"/>
          <w:noProof w:val="0"/>
          <w:sz w:val="24"/>
          <w:szCs w:val="24"/>
          <w:lang w:val="en-US"/>
        </w:rPr>
        <w:t xml:space="preserve"> i </w:t>
      </w:r>
      <w:proofErr w:type="spellStart"/>
      <w:r w:rsidR="00F21A24" w:rsidRPr="00F21A24">
        <w:rPr>
          <w:rFonts w:eastAsia="Times New Roman"/>
          <w:noProof w:val="0"/>
          <w:sz w:val="24"/>
          <w:szCs w:val="24"/>
          <w:lang w:val="en-US"/>
        </w:rPr>
        <w:t>društvenih</w:t>
      </w:r>
      <w:proofErr w:type="spellEnd"/>
      <w:r w:rsidR="00F21A24" w:rsidRPr="00F21A24">
        <w:rPr>
          <w:rFonts w:eastAsia="Times New Roman"/>
          <w:noProof w:val="0"/>
          <w:sz w:val="24"/>
          <w:szCs w:val="24"/>
          <w:lang w:val="en-US"/>
        </w:rPr>
        <w:t xml:space="preserve"> </w:t>
      </w:r>
      <w:proofErr w:type="spellStart"/>
      <w:r w:rsidR="00F21A24" w:rsidRPr="00F21A24">
        <w:rPr>
          <w:rFonts w:eastAsia="Times New Roman"/>
          <w:noProof w:val="0"/>
          <w:sz w:val="24"/>
          <w:szCs w:val="24"/>
          <w:lang w:val="en-US"/>
        </w:rPr>
        <w:t>nauka</w:t>
      </w:r>
      <w:proofErr w:type="spellEnd"/>
      <w:r w:rsidR="00F21A24">
        <w:rPr>
          <w:rFonts w:eastAsia="Times New Roman"/>
          <w:noProof w:val="0"/>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4 godine</w:t>
      </w:r>
      <w:r w:rsidR="00C43796" w:rsidRPr="006A6733">
        <w:rPr>
          <w:rFonts w:eastAsia="Times New Roman"/>
          <w:sz w:val="24"/>
          <w:szCs w:val="24"/>
          <w:lang w:val="en-US"/>
        </w:rPr>
        <w:t xml:space="preserve"> radnog iskustva u struci</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Imati</w:t>
      </w:r>
      <w:r w:rsidRPr="006A6733">
        <w:rPr>
          <w:rFonts w:eastAsia="Times New Roman"/>
          <w:sz w:val="24"/>
          <w:szCs w:val="24"/>
          <w:lang w:val="en-US"/>
        </w:rPr>
        <w:t xml:space="preserve"> odlične sposobnosti</w:t>
      </w:r>
      <w:r w:rsidR="00057FA4">
        <w:rPr>
          <w:rFonts w:eastAsia="Times New Roman"/>
          <w:sz w:val="24"/>
          <w:szCs w:val="24"/>
          <w:lang w:val="en-US"/>
        </w:rPr>
        <w:t xml:space="preserve"> upravljanja.</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Sposobnost da motiviše, organizuje i nad</w:t>
      </w:r>
      <w:r w:rsidR="00C43796" w:rsidRPr="006A6733">
        <w:rPr>
          <w:rFonts w:eastAsia="Times New Roman"/>
          <w:sz w:val="24"/>
          <w:szCs w:val="24"/>
          <w:lang w:val="en-US"/>
        </w:rPr>
        <w:t>gleda osoblje</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 xml:space="preserve">Sposobnost da </w:t>
      </w:r>
      <w:r w:rsidRPr="006A6733">
        <w:rPr>
          <w:rFonts w:eastAsia="Times New Roman"/>
          <w:sz w:val="24"/>
          <w:szCs w:val="24"/>
          <w:lang w:val="en-US"/>
        </w:rPr>
        <w:t>planira i orga</w:t>
      </w:r>
      <w:r w:rsidR="00C43796" w:rsidRPr="006A6733">
        <w:rPr>
          <w:rFonts w:eastAsia="Times New Roman"/>
          <w:sz w:val="24"/>
          <w:szCs w:val="24"/>
          <w:lang w:val="en-US"/>
        </w:rPr>
        <w:t>nizuje rad</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 xml:space="preserve">Sposobnost </w:t>
      </w:r>
      <w:r w:rsidRPr="006A6733">
        <w:rPr>
          <w:rFonts w:eastAsia="Times New Roman"/>
          <w:sz w:val="24"/>
          <w:szCs w:val="24"/>
          <w:lang w:val="en-US"/>
        </w:rPr>
        <w:t xml:space="preserve"> </w:t>
      </w:r>
      <w:r w:rsidR="00C43796" w:rsidRPr="006A6733">
        <w:rPr>
          <w:rFonts w:eastAsia="Times New Roman"/>
          <w:sz w:val="24"/>
          <w:szCs w:val="24"/>
          <w:lang w:val="en-US"/>
        </w:rPr>
        <w:t xml:space="preserve"> p</w:t>
      </w:r>
      <w:r w:rsidRPr="006A6733">
        <w:rPr>
          <w:rFonts w:eastAsia="Times New Roman"/>
          <w:sz w:val="24"/>
          <w:szCs w:val="24"/>
          <w:lang w:val="en-US"/>
        </w:rPr>
        <w:t>re</w:t>
      </w:r>
      <w:r w:rsidR="00C43796" w:rsidRPr="006A6733">
        <w:rPr>
          <w:rFonts w:eastAsia="Times New Roman"/>
          <w:sz w:val="24"/>
          <w:szCs w:val="24"/>
          <w:lang w:val="en-US"/>
        </w:rPr>
        <w:t>ra</w:t>
      </w:r>
      <w:r w:rsidRPr="006A6733">
        <w:rPr>
          <w:rFonts w:eastAsia="Times New Roman"/>
          <w:sz w:val="24"/>
          <w:szCs w:val="24"/>
          <w:lang w:val="en-US"/>
        </w:rPr>
        <w:t>suda i donošenje odluka</w:t>
      </w:r>
      <w:r w:rsidR="00057FA4">
        <w:rPr>
          <w:rFonts w:eastAsia="Times New Roman"/>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Spo</w:t>
      </w:r>
      <w:r w:rsidR="00EE6F26" w:rsidRPr="006A6733">
        <w:rPr>
          <w:rFonts w:eastAsia="Times New Roman"/>
          <w:sz w:val="24"/>
          <w:szCs w:val="24"/>
          <w:lang w:val="en-US"/>
        </w:rPr>
        <w:t>sobnost za rad u grupi i odličnim kolegijalni</w:t>
      </w:r>
      <w:r w:rsidR="00C43796" w:rsidRPr="006A6733">
        <w:rPr>
          <w:rFonts w:eastAsia="Times New Roman"/>
          <w:sz w:val="24"/>
          <w:szCs w:val="24"/>
          <w:lang w:val="en-US"/>
        </w:rPr>
        <w:t>m</w:t>
      </w:r>
      <w:r w:rsidR="00EE6F26" w:rsidRPr="006A6733">
        <w:rPr>
          <w:rFonts w:eastAsia="Times New Roman"/>
          <w:sz w:val="24"/>
          <w:szCs w:val="24"/>
          <w:lang w:val="en-US"/>
        </w:rPr>
        <w:t xml:space="preserve"> ponašanju</w:t>
      </w:r>
      <w:r w:rsidR="00057FA4">
        <w:rPr>
          <w:rFonts w:eastAsia="Times New Roman"/>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007C0DA2" w:rsidRPr="007C0DA2">
        <w:rPr>
          <w:rFonts w:ascii="New times roman" w:hAnsi="New times roman" w:cs="Arial"/>
          <w:sz w:val="24"/>
          <w:szCs w:val="24"/>
          <w:shd w:val="clear" w:color="auto" w:fill="FFFFFF"/>
          <w:lang w:val="en-US"/>
        </w:rPr>
        <w:t xml:space="preserve">Računarske veštine u softverskim aplikacijama </w:t>
      </w:r>
      <w:r w:rsidR="007C0DA2" w:rsidRPr="007C0DA2">
        <w:rPr>
          <w:rFonts w:ascii="New times roman" w:hAnsi="New times roman" w:cs="Arial"/>
          <w:sz w:val="22"/>
          <w:szCs w:val="22"/>
          <w:shd w:val="clear" w:color="auto" w:fill="FFFFFF"/>
          <w:lang w:val="en-US"/>
        </w:rPr>
        <w:t>(Word, Exel, Power Point, Access)</w:t>
      </w:r>
      <w:r w:rsidRPr="006A6733">
        <w:rPr>
          <w:rFonts w:eastAsia="Times New Roman"/>
          <w:sz w:val="24"/>
          <w:szCs w:val="24"/>
          <w:lang w:val="en-US"/>
        </w:rPr>
        <w:br/>
      </w:r>
      <w:r w:rsidR="007939BB">
        <w:rPr>
          <w:rFonts w:eastAsia="Times New Roman"/>
          <w:sz w:val="24"/>
          <w:szCs w:val="24"/>
          <w:lang w:val="en-US"/>
        </w:rPr>
        <w:t xml:space="preserve">  </w:t>
      </w:r>
      <w:r w:rsidR="007C0DA2" w:rsidRPr="006A6733">
        <w:rPr>
          <w:rFonts w:eastAsia="Times New Roman"/>
          <w:sz w:val="24"/>
          <w:szCs w:val="24"/>
          <w:lang w:val="en-US"/>
        </w:rPr>
        <w:t>Poznavanje službenih jezika koji se govore na Kosovu</w:t>
      </w:r>
      <w:r w:rsidR="007C0DA2">
        <w:rPr>
          <w:rFonts w:eastAsia="Times New Roman"/>
          <w:sz w:val="24"/>
          <w:szCs w:val="24"/>
          <w:lang w:val="en-US"/>
        </w:rPr>
        <w:t>.</w:t>
      </w:r>
      <w:r w:rsidR="007C0DA2" w:rsidRPr="006A6733">
        <w:rPr>
          <w:rFonts w:eastAsia="Times New Roman"/>
          <w:sz w:val="24"/>
          <w:szCs w:val="24"/>
          <w:lang w:val="en-US"/>
        </w:rPr>
        <w:br/>
      </w:r>
    </w:p>
    <w:p w:rsidR="00210C99" w:rsidRDefault="00210C99" w:rsidP="00210C99">
      <w:pPr>
        <w:rPr>
          <w:rFonts w:ascii="New times roman" w:hAnsi="New times roman" w:cs="Tahoma" w:hint="eastAsia"/>
          <w:b/>
          <w:sz w:val="24"/>
          <w:szCs w:val="24"/>
        </w:rPr>
      </w:pPr>
    </w:p>
    <w:p w:rsidR="008B3AD9" w:rsidRPr="008B3AD9" w:rsidRDefault="00B72137" w:rsidP="00424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b/>
          <w:sz w:val="22"/>
          <w:szCs w:val="22"/>
          <w:lang w:val="en-US"/>
        </w:rPr>
        <w:t>Napomena:</w:t>
      </w:r>
      <w:r w:rsidRPr="00424AA2">
        <w:rPr>
          <w:rFonts w:eastAsia="Times New Roman"/>
          <w:sz w:val="22"/>
          <w:szCs w:val="22"/>
          <w:lang w:val="en-US"/>
        </w:rPr>
        <w:t xml:space="preserve"> Konkurs je otvoren za postojeće MRSZ državne službenike koji ispunjavaju kriterijume konkursa</w:t>
      </w:r>
      <w:r w:rsidR="007D3A7E" w:rsidRPr="00424AA2">
        <w:rPr>
          <w:rFonts w:eastAsia="Times New Roman"/>
          <w:sz w:val="22"/>
          <w:szCs w:val="22"/>
          <w:lang w:val="en-US"/>
        </w:rPr>
        <w:t xml:space="preserve"> za napredovanje. Ministarstvo Rada i Socijalne</w:t>
      </w:r>
      <w:r w:rsidR="007D3A7E" w:rsidRPr="00424AA2">
        <w:rPr>
          <w:rFonts w:eastAsiaTheme="minorHAnsi"/>
          <w:b/>
          <w:sz w:val="22"/>
          <w:szCs w:val="22"/>
          <w:lang w:val="en-US"/>
        </w:rPr>
        <w:t xml:space="preserve"> </w:t>
      </w:r>
      <w:r w:rsidR="007D3A7E" w:rsidRPr="00424AA2">
        <w:rPr>
          <w:rFonts w:eastAsia="Times New Roman"/>
          <w:sz w:val="22"/>
          <w:szCs w:val="22"/>
          <w:lang w:val="en-US"/>
        </w:rPr>
        <w:t>Zaštite</w:t>
      </w:r>
      <w:r w:rsidRPr="00424AA2">
        <w:rPr>
          <w:rFonts w:eastAsia="Times New Roman"/>
          <w:sz w:val="22"/>
          <w:szCs w:val="22"/>
          <w:lang w:val="en-US"/>
        </w:rPr>
        <w:t xml:space="preserve"> pruža jednake mogućnosti za napredovanje za sve postojeće državne službenike u</w:t>
      </w:r>
      <w:r w:rsidR="00055F5A" w:rsidRPr="00424AA2">
        <w:rPr>
          <w:rFonts w:eastAsia="Times New Roman"/>
          <w:sz w:val="22"/>
          <w:szCs w:val="22"/>
          <w:lang w:val="en-US"/>
        </w:rPr>
        <w:t xml:space="preserve"> okviru Ministarstva</w:t>
      </w:r>
      <w:r w:rsidRPr="00424AA2">
        <w:rPr>
          <w:rFonts w:eastAsia="Times New Roman"/>
          <w:sz w:val="22"/>
          <w:szCs w:val="22"/>
          <w:lang w:val="en-US"/>
        </w:rPr>
        <w:t xml:space="preserve">. </w:t>
      </w:r>
      <w:r w:rsidR="007C39CB">
        <w:rPr>
          <w:rFonts w:eastAsia="Times New Roman"/>
          <w:sz w:val="22"/>
          <w:szCs w:val="22"/>
          <w:lang w:val="en-US"/>
        </w:rPr>
        <w:t xml:space="preserve"> </w:t>
      </w:r>
      <w:r w:rsidRPr="00424AA2">
        <w:rPr>
          <w:rFonts w:eastAsia="Times New Roman"/>
          <w:sz w:val="22"/>
          <w:szCs w:val="22"/>
          <w:lang w:val="en-US"/>
        </w:rPr>
        <w:t>Regrutacija i selekcija će se vršit</w:t>
      </w:r>
      <w:r w:rsidR="00055F5A" w:rsidRPr="00424AA2">
        <w:rPr>
          <w:rFonts w:eastAsia="Times New Roman"/>
          <w:sz w:val="22"/>
          <w:szCs w:val="22"/>
          <w:lang w:val="en-US"/>
        </w:rPr>
        <w:t>i u skladu sa Zakonom br. 03 / Z-149 o Civilnoj S</w:t>
      </w:r>
      <w:r w:rsidRPr="00424AA2">
        <w:rPr>
          <w:rFonts w:eastAsia="Times New Roman"/>
          <w:sz w:val="22"/>
          <w:szCs w:val="22"/>
          <w:lang w:val="en-US"/>
        </w:rPr>
        <w:t>lužbi Republike Kosova, Uredba br. 02/</w:t>
      </w:r>
      <w:r w:rsidR="00055F5A" w:rsidRPr="00424AA2">
        <w:rPr>
          <w:rFonts w:eastAsia="Times New Roman"/>
          <w:sz w:val="22"/>
          <w:szCs w:val="22"/>
          <w:lang w:val="en-US"/>
        </w:rPr>
        <w:t>2010 o Procedure Regrutacije u Civilnoj Službi i Uredbom</w:t>
      </w:r>
      <w:r w:rsidR="00055F5A" w:rsidRPr="00424AA2">
        <w:rPr>
          <w:rFonts w:eastAsia="Times New Roman"/>
          <w:b/>
          <w:sz w:val="22"/>
          <w:szCs w:val="22"/>
          <w:lang w:val="en-US"/>
        </w:rPr>
        <w:t xml:space="preserve"> </w:t>
      </w:r>
      <w:r w:rsidR="00055F5A" w:rsidRPr="00424AA2">
        <w:rPr>
          <w:rFonts w:eastAsia="Times New Roman"/>
          <w:sz w:val="22"/>
          <w:szCs w:val="22"/>
          <w:lang w:val="en-US"/>
        </w:rPr>
        <w:t>br.</w:t>
      </w:r>
      <w:r w:rsidR="00424AA2">
        <w:rPr>
          <w:rFonts w:eastAsia="Times New Roman"/>
          <w:sz w:val="22"/>
          <w:szCs w:val="22"/>
          <w:lang w:val="en-US"/>
        </w:rPr>
        <w:t xml:space="preserve"> </w:t>
      </w:r>
      <w:r w:rsidR="00055F5A" w:rsidRPr="00424AA2">
        <w:rPr>
          <w:rFonts w:eastAsia="Times New Roman"/>
          <w:sz w:val="22"/>
          <w:szCs w:val="22"/>
          <w:lang w:val="en-US"/>
        </w:rPr>
        <w:t>21/2012 za Napredovanje Državnih S</w:t>
      </w:r>
      <w:r w:rsidRPr="00424AA2">
        <w:rPr>
          <w:rFonts w:eastAsia="Times New Roman"/>
          <w:sz w:val="22"/>
          <w:szCs w:val="22"/>
          <w:lang w:val="en-US"/>
        </w:rPr>
        <w:t>lužbenika</w:t>
      </w:r>
      <w:r w:rsidR="00055F5A" w:rsidRPr="00424AA2">
        <w:rPr>
          <w:rFonts w:eastAsia="Times New Roman"/>
          <w:sz w:val="22"/>
          <w:szCs w:val="22"/>
          <w:lang w:val="en-US"/>
        </w:rPr>
        <w:t xml:space="preserve"> u Karijeri</w:t>
      </w:r>
      <w:r w:rsidRPr="00424AA2">
        <w:rPr>
          <w:rFonts w:eastAsia="Times New Roman"/>
          <w:sz w:val="22"/>
          <w:szCs w:val="22"/>
          <w:lang w:val="en-US"/>
        </w:rPr>
        <w:t>.</w:t>
      </w:r>
    </w:p>
    <w:p w:rsidR="006E2E52" w:rsidRDefault="00A11B34" w:rsidP="00424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Pr>
          <w:rFonts w:eastAsia="Times New Roman"/>
          <w:b/>
          <w:sz w:val="22"/>
          <w:szCs w:val="22"/>
          <w:lang w:val="en-US"/>
        </w:rPr>
        <w:t xml:space="preserve">Interni konkurs je otvoren 8 </w:t>
      </w:r>
      <w:r w:rsidR="007C39CB" w:rsidRPr="002618FD">
        <w:rPr>
          <w:rFonts w:eastAsia="Times New Roman"/>
          <w:b/>
          <w:sz w:val="22"/>
          <w:szCs w:val="22"/>
          <w:lang w:val="en-US"/>
        </w:rPr>
        <w:t xml:space="preserve">(osam) dana </w:t>
      </w:r>
      <w:r w:rsidR="00A76503">
        <w:rPr>
          <w:rFonts w:eastAsia="Times New Roman"/>
          <w:sz w:val="22"/>
          <w:szCs w:val="22"/>
          <w:lang w:val="en-US"/>
        </w:rPr>
        <w:t xml:space="preserve">od dana objavljivanja na web </w:t>
      </w:r>
      <w:r w:rsidR="007C39CB"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007C39CB" w:rsidRPr="002618FD">
        <w:rPr>
          <w:rFonts w:eastAsia="Times New Roman"/>
          <w:sz w:val="22"/>
          <w:szCs w:val="22"/>
          <w:lang w:val="en-US"/>
        </w:rPr>
        <w:t xml:space="preserve"> počevši od </w:t>
      </w:r>
      <w:r w:rsidR="00FF1E6D">
        <w:rPr>
          <w:rFonts w:eastAsia="Times New Roman"/>
          <w:b/>
          <w:sz w:val="22"/>
          <w:szCs w:val="22"/>
          <w:u w:val="single"/>
          <w:lang w:val="en-US"/>
        </w:rPr>
        <w:t>17</w:t>
      </w:r>
      <w:r w:rsidR="009A3AB4">
        <w:rPr>
          <w:rFonts w:eastAsia="Times New Roman"/>
          <w:b/>
          <w:sz w:val="22"/>
          <w:szCs w:val="22"/>
          <w:u w:val="single"/>
          <w:lang w:val="en-US"/>
        </w:rPr>
        <w:t>.06.2019</w:t>
      </w:r>
      <w:r w:rsidR="007C39CB" w:rsidRPr="002618FD">
        <w:rPr>
          <w:rFonts w:eastAsia="Times New Roman"/>
          <w:b/>
          <w:sz w:val="22"/>
          <w:szCs w:val="22"/>
          <w:lang w:val="en-US"/>
        </w:rPr>
        <w:t xml:space="preserve">  do </w:t>
      </w:r>
      <w:r w:rsidR="00FF1E6D">
        <w:rPr>
          <w:rFonts w:eastAsia="Times New Roman"/>
          <w:b/>
          <w:sz w:val="22"/>
          <w:szCs w:val="22"/>
          <w:u w:val="single"/>
          <w:lang w:val="en-US"/>
        </w:rPr>
        <w:t>24</w:t>
      </w:r>
      <w:r w:rsidR="009A3AB4">
        <w:rPr>
          <w:rFonts w:eastAsia="Times New Roman"/>
          <w:b/>
          <w:sz w:val="22"/>
          <w:szCs w:val="22"/>
          <w:u w:val="single"/>
          <w:lang w:val="en-US"/>
        </w:rPr>
        <w:t>.06.2019</w:t>
      </w:r>
      <w:r w:rsidR="007C39CB" w:rsidRPr="002618FD">
        <w:rPr>
          <w:rFonts w:eastAsia="Times New Roman"/>
          <w:sz w:val="22"/>
          <w:szCs w:val="22"/>
          <w:lang w:val="en-US"/>
        </w:rPr>
        <w:t xml:space="preserve"> datum koji se smatra kao poslednji dan roka.</w:t>
      </w:r>
    </w:p>
    <w:p w:rsidR="00424AA2" w:rsidRPr="006E2E52" w:rsidRDefault="00424AA2" w:rsidP="009A5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sidR="007C39CB">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sidR="007C39CB">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8" w:history="1">
        <w:r w:rsidRPr="007939BB">
          <w:rPr>
            <w:rFonts w:ascii="New times roman" w:eastAsia="Times New Roman" w:hAnsi="New times roman"/>
            <w:b/>
            <w:i/>
            <w:color w:val="0000FF"/>
            <w:sz w:val="22"/>
            <w:szCs w:val="22"/>
            <w:u w:val="single"/>
            <w:lang w:val="sq-AL"/>
          </w:rPr>
          <w:t>http://mpms-gov.net/</w:t>
        </w:r>
      </w:hyperlink>
    </w:p>
    <w:p w:rsidR="009A5E1C" w:rsidRDefault="009A5E1C" w:rsidP="009A5E1C">
      <w:pPr>
        <w:pStyle w:val="siqshihetmelart"/>
        <w:rPr>
          <w:rFonts w:eastAsia="Times New Roman"/>
          <w:b/>
          <w:sz w:val="24"/>
          <w:szCs w:val="24"/>
          <w:lang w:val="en-US"/>
        </w:rPr>
      </w:pPr>
    </w:p>
    <w:p w:rsidR="00B72137" w:rsidRPr="002618FD" w:rsidRDefault="007C39CB" w:rsidP="009A5E1C">
      <w:pPr>
        <w:pStyle w:val="siqshihetmelart"/>
        <w:rPr>
          <w:rFonts w:eastAsia="Times New Roman"/>
          <w:sz w:val="22"/>
          <w:szCs w:val="22"/>
          <w:lang w:val="en-US"/>
        </w:rPr>
      </w:pPr>
      <w:r w:rsidRPr="007C39CB">
        <w:rPr>
          <w:rFonts w:eastAsia="Times New Roman"/>
          <w:sz w:val="22"/>
          <w:szCs w:val="22"/>
        </w:rPr>
        <w:t>Aplikacije koje su poslate  poštom  koja drže poštanski žig na pošiljci poslednjeg dana roka za prijavu smatraće se važećim ako dostignu u roku od 4 (četiri) dana.</w:t>
      </w:r>
      <w:r w:rsidR="0061427A" w:rsidRPr="007C39CB">
        <w:rPr>
          <w:rFonts w:eastAsia="Times New Roman"/>
          <w:sz w:val="22"/>
          <w:szCs w:val="22"/>
          <w:lang w:val="en-US"/>
        </w:rPr>
        <w:br/>
      </w:r>
      <w:r w:rsidR="0061427A" w:rsidRPr="002618FD">
        <w:rPr>
          <w:rFonts w:eastAsia="Times New Roman"/>
          <w:sz w:val="22"/>
          <w:szCs w:val="22"/>
          <w:lang w:val="en-US"/>
        </w:rPr>
        <w:t>Primeni  prilo</w:t>
      </w:r>
      <w:r w:rsidR="00D26BEE" w:rsidRPr="002618FD">
        <w:rPr>
          <w:rFonts w:eastAsia="Times New Roman"/>
          <w:sz w:val="22"/>
          <w:szCs w:val="22"/>
          <w:lang w:val="en-US"/>
        </w:rPr>
        <w:t>ž</w:t>
      </w:r>
      <w:r w:rsidR="0061427A" w:rsidRPr="002618FD">
        <w:rPr>
          <w:rFonts w:eastAsia="Times New Roman"/>
          <w:sz w:val="22"/>
          <w:szCs w:val="22"/>
          <w:lang w:val="en-US"/>
        </w:rPr>
        <w:t>iti</w:t>
      </w:r>
      <w:r w:rsidR="00B72137" w:rsidRPr="002618FD">
        <w:rPr>
          <w:rFonts w:eastAsia="Times New Roman"/>
          <w:sz w:val="22"/>
          <w:szCs w:val="22"/>
          <w:lang w:val="en-US"/>
        </w:rPr>
        <w:t xml:space="preserve"> kopije dokumenata o kvalifikacije</w:t>
      </w:r>
      <w:r w:rsidR="00B72137" w:rsidRPr="002618FD">
        <w:rPr>
          <w:rFonts w:eastAsia="Times New Roman"/>
          <w:b/>
          <w:sz w:val="22"/>
          <w:szCs w:val="22"/>
          <w:lang w:val="en-US"/>
        </w:rPr>
        <w:t xml:space="preserve">, </w:t>
      </w:r>
      <w:r w:rsidRPr="007C39CB">
        <w:rPr>
          <w:rFonts w:eastAsia="Times New Roman"/>
          <w:sz w:val="22"/>
          <w:szCs w:val="22"/>
          <w:lang w:val="en-US"/>
        </w:rPr>
        <w:t xml:space="preserve">radno </w:t>
      </w:r>
      <w:r w:rsidR="00B72137" w:rsidRPr="002618FD">
        <w:rPr>
          <w:rFonts w:eastAsia="Times New Roman"/>
          <w:sz w:val="22"/>
          <w:szCs w:val="22"/>
          <w:lang w:val="en-US"/>
        </w:rPr>
        <w:t>iskus</w:t>
      </w:r>
      <w:r w:rsidR="0061427A" w:rsidRPr="002618FD">
        <w:rPr>
          <w:rFonts w:eastAsia="Times New Roman"/>
          <w:sz w:val="22"/>
          <w:szCs w:val="22"/>
          <w:lang w:val="en-US"/>
        </w:rPr>
        <w:t>tvo i drugu potrebnu dokumentaciju  koje zahteva radno mesto</w:t>
      </w:r>
      <w:r w:rsidR="00B72137" w:rsidRPr="002618FD">
        <w:rPr>
          <w:rFonts w:eastAsia="Times New Roman"/>
          <w:sz w:val="22"/>
          <w:szCs w:val="22"/>
          <w:lang w:val="en-US"/>
        </w:rPr>
        <w:t>.</w:t>
      </w:r>
    </w:p>
    <w:p w:rsidR="00B72137" w:rsidRPr="00B72137" w:rsidRDefault="00D76D3A" w:rsidP="00B72137">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00B72137"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rsidR="00B72137" w:rsidRPr="00B72137" w:rsidRDefault="00B72137" w:rsidP="00B72137">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rsidR="00B72137" w:rsidRPr="00B72137" w:rsidRDefault="00D76D3A" w:rsidP="00B72137">
      <w:pPr>
        <w:pStyle w:val="siqshihetmelart"/>
        <w:rPr>
          <w:rFonts w:eastAsia="Times New Roman"/>
          <w:b/>
          <w:vanish/>
          <w:sz w:val="24"/>
          <w:szCs w:val="24"/>
          <w:lang w:val="en-US"/>
        </w:rPr>
      </w:pPr>
      <w:r w:rsidRPr="00B72137">
        <w:rPr>
          <w:rFonts w:eastAsia="Times New Roman"/>
          <w:b/>
          <w:sz w:val="24"/>
          <w:szCs w:val="24"/>
          <w:lang w:val="en-US"/>
        </w:rPr>
        <w:fldChar w:fldCharType="end"/>
      </w:r>
    </w:p>
    <w:p w:rsidR="00B72137" w:rsidRPr="00B72137" w:rsidRDefault="00B72137" w:rsidP="00B72137">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sz w:val="24"/>
          <w:szCs w:val="24"/>
          <w:lang w:val="en-US"/>
        </w:rPr>
      </w:pPr>
      <w:r w:rsidRPr="00B72137">
        <w:rPr>
          <w:rFonts w:eastAsia="Times New Roman"/>
          <w:b/>
          <w:vanish/>
          <w:sz w:val="24"/>
          <w:szCs w:val="24"/>
          <w:lang w:val="en-US"/>
        </w:rPr>
        <w:t>Definitions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punës.Synonyms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Examples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See also</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Translations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694AAB" w:rsidRPr="00924B29" w:rsidRDefault="00694AAB" w:rsidP="00924B29">
      <w:pPr>
        <w:pStyle w:val="siqshihetmelart"/>
        <w:rPr>
          <w:rFonts w:eastAsia="Times New Roman"/>
          <w:b/>
          <w:sz w:val="24"/>
          <w:szCs w:val="24"/>
        </w:rPr>
      </w:pPr>
    </w:p>
    <w:p w:rsidR="001671B9" w:rsidRPr="008359B7" w:rsidRDefault="001671B9" w:rsidP="008359B7">
      <w:pPr>
        <w:pStyle w:val="siqshihetmelart"/>
        <w:rPr>
          <w:rFonts w:eastAsia="Times New Roman"/>
          <w:sz w:val="24"/>
          <w:szCs w:val="24"/>
          <w:lang w:val="it-IT"/>
        </w:rPr>
      </w:pPr>
    </w:p>
    <w:sectPr w:rsidR="001671B9" w:rsidRPr="008359B7" w:rsidSect="007A7F72">
      <w:pgSz w:w="12240" w:h="15840"/>
      <w:pgMar w:top="3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F67"/>
    <w:multiLevelType w:val="hybridMultilevel"/>
    <w:tmpl w:val="1EF6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6244D"/>
    <w:multiLevelType w:val="hybridMultilevel"/>
    <w:tmpl w:val="8A02F45C"/>
    <w:lvl w:ilvl="0" w:tplc="018217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8245A"/>
    <w:multiLevelType w:val="hybridMultilevel"/>
    <w:tmpl w:val="AFE0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756F5"/>
    <w:multiLevelType w:val="hybridMultilevel"/>
    <w:tmpl w:val="C2CEE542"/>
    <w:lvl w:ilvl="0" w:tplc="D5525C12">
      <w:start w:val="1"/>
      <w:numFmt w:val="decimal"/>
      <w:lvlText w:val="%1."/>
      <w:lvlJc w:val="left"/>
      <w:pPr>
        <w:ind w:left="189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E3A88"/>
    <w:multiLevelType w:val="hybridMultilevel"/>
    <w:tmpl w:val="91225FE2"/>
    <w:lvl w:ilvl="0" w:tplc="D722C9B8">
      <w:start w:val="1"/>
      <w:numFmt w:val="decimal"/>
      <w:lvlText w:val="%1."/>
      <w:lvlJc w:val="left"/>
      <w:pPr>
        <w:ind w:left="990" w:hanging="360"/>
      </w:pPr>
      <w:rPr>
        <w:rFonts w:hint="default"/>
        <w:b w:val="0"/>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492A1BF0"/>
    <w:multiLevelType w:val="hybridMultilevel"/>
    <w:tmpl w:val="B2A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11815"/>
    <w:multiLevelType w:val="hybridMultilevel"/>
    <w:tmpl w:val="404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8119DA"/>
    <w:multiLevelType w:val="hybridMultilevel"/>
    <w:tmpl w:val="03C632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
  </w:num>
  <w:num w:numId="4">
    <w:abstractNumId w:val="0"/>
  </w:num>
  <w:num w:numId="5">
    <w:abstractNumId w:val="13"/>
  </w:num>
  <w:num w:numId="6">
    <w:abstractNumId w:val="5"/>
  </w:num>
  <w:num w:numId="7">
    <w:abstractNumId w:val="7"/>
  </w:num>
  <w:num w:numId="8">
    <w:abstractNumId w:val="3"/>
  </w:num>
  <w:num w:numId="9">
    <w:abstractNumId w:val="9"/>
  </w:num>
  <w:num w:numId="10">
    <w:abstractNumId w:val="4"/>
  </w:num>
  <w:num w:numId="11">
    <w:abstractNumId w:val="10"/>
  </w:num>
  <w:num w:numId="12">
    <w:abstractNumId w:val="12"/>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29"/>
    <w:rsid w:val="000077D5"/>
    <w:rsid w:val="00010AB4"/>
    <w:rsid w:val="000137F6"/>
    <w:rsid w:val="00042C5B"/>
    <w:rsid w:val="00055F5A"/>
    <w:rsid w:val="00057FA4"/>
    <w:rsid w:val="000654D6"/>
    <w:rsid w:val="00065ACC"/>
    <w:rsid w:val="0007068D"/>
    <w:rsid w:val="00085A19"/>
    <w:rsid w:val="000D6439"/>
    <w:rsid w:val="000F5550"/>
    <w:rsid w:val="000F61F5"/>
    <w:rsid w:val="00132E65"/>
    <w:rsid w:val="00135ABE"/>
    <w:rsid w:val="001414FE"/>
    <w:rsid w:val="0016576A"/>
    <w:rsid w:val="001671B9"/>
    <w:rsid w:val="00184F9B"/>
    <w:rsid w:val="001A048E"/>
    <w:rsid w:val="001C10B5"/>
    <w:rsid w:val="001C36FF"/>
    <w:rsid w:val="001D0E5B"/>
    <w:rsid w:val="001D1914"/>
    <w:rsid w:val="001D6D3B"/>
    <w:rsid w:val="00202C66"/>
    <w:rsid w:val="00210C99"/>
    <w:rsid w:val="0022277B"/>
    <w:rsid w:val="00237F02"/>
    <w:rsid w:val="002618FD"/>
    <w:rsid w:val="002855F4"/>
    <w:rsid w:val="002948AA"/>
    <w:rsid w:val="00297A28"/>
    <w:rsid w:val="002A7741"/>
    <w:rsid w:val="002C153D"/>
    <w:rsid w:val="002C24FD"/>
    <w:rsid w:val="00313033"/>
    <w:rsid w:val="00337579"/>
    <w:rsid w:val="00343CC0"/>
    <w:rsid w:val="003509ED"/>
    <w:rsid w:val="00353205"/>
    <w:rsid w:val="0036462F"/>
    <w:rsid w:val="0039486C"/>
    <w:rsid w:val="003A0826"/>
    <w:rsid w:val="003B5F57"/>
    <w:rsid w:val="003D33E7"/>
    <w:rsid w:val="003E2A5C"/>
    <w:rsid w:val="00400F4B"/>
    <w:rsid w:val="00401A2A"/>
    <w:rsid w:val="00424AA2"/>
    <w:rsid w:val="004263D7"/>
    <w:rsid w:val="004402DF"/>
    <w:rsid w:val="00457E7D"/>
    <w:rsid w:val="00467955"/>
    <w:rsid w:val="00472FF9"/>
    <w:rsid w:val="004A0DE6"/>
    <w:rsid w:val="004A3529"/>
    <w:rsid w:val="004C21B6"/>
    <w:rsid w:val="004C66A3"/>
    <w:rsid w:val="004D1540"/>
    <w:rsid w:val="004E1E5D"/>
    <w:rsid w:val="004E35A6"/>
    <w:rsid w:val="004F7B8F"/>
    <w:rsid w:val="00505FCD"/>
    <w:rsid w:val="005179E8"/>
    <w:rsid w:val="005228B2"/>
    <w:rsid w:val="0053255F"/>
    <w:rsid w:val="005414AF"/>
    <w:rsid w:val="0055456E"/>
    <w:rsid w:val="005558ED"/>
    <w:rsid w:val="00590D57"/>
    <w:rsid w:val="00593967"/>
    <w:rsid w:val="00595D3E"/>
    <w:rsid w:val="005A125F"/>
    <w:rsid w:val="005B388B"/>
    <w:rsid w:val="005C53CF"/>
    <w:rsid w:val="005D03AA"/>
    <w:rsid w:val="005E3D18"/>
    <w:rsid w:val="005E40FE"/>
    <w:rsid w:val="006015F3"/>
    <w:rsid w:val="0060611D"/>
    <w:rsid w:val="0061427A"/>
    <w:rsid w:val="006148F3"/>
    <w:rsid w:val="0062016E"/>
    <w:rsid w:val="00630F14"/>
    <w:rsid w:val="006503FF"/>
    <w:rsid w:val="00667E82"/>
    <w:rsid w:val="006835F2"/>
    <w:rsid w:val="00687988"/>
    <w:rsid w:val="00690AFF"/>
    <w:rsid w:val="00694AAB"/>
    <w:rsid w:val="006A6733"/>
    <w:rsid w:val="006C2D12"/>
    <w:rsid w:val="006D61D2"/>
    <w:rsid w:val="006D7C3C"/>
    <w:rsid w:val="006E2E52"/>
    <w:rsid w:val="00701641"/>
    <w:rsid w:val="00703729"/>
    <w:rsid w:val="0073427E"/>
    <w:rsid w:val="00734B01"/>
    <w:rsid w:val="00757370"/>
    <w:rsid w:val="00770A0E"/>
    <w:rsid w:val="007939BB"/>
    <w:rsid w:val="00794434"/>
    <w:rsid w:val="007A1FBE"/>
    <w:rsid w:val="007A747F"/>
    <w:rsid w:val="007A7F72"/>
    <w:rsid w:val="007B16AB"/>
    <w:rsid w:val="007C0DA2"/>
    <w:rsid w:val="007C39CB"/>
    <w:rsid w:val="007D1533"/>
    <w:rsid w:val="007D3A7E"/>
    <w:rsid w:val="007E3520"/>
    <w:rsid w:val="00804178"/>
    <w:rsid w:val="008217CF"/>
    <w:rsid w:val="008359B7"/>
    <w:rsid w:val="008574DD"/>
    <w:rsid w:val="00867447"/>
    <w:rsid w:val="00872D93"/>
    <w:rsid w:val="00890045"/>
    <w:rsid w:val="008B3AD9"/>
    <w:rsid w:val="008C2E68"/>
    <w:rsid w:val="008C3581"/>
    <w:rsid w:val="008D29CF"/>
    <w:rsid w:val="008D4F31"/>
    <w:rsid w:val="008E4F50"/>
    <w:rsid w:val="008E6DA4"/>
    <w:rsid w:val="008F1F34"/>
    <w:rsid w:val="00916778"/>
    <w:rsid w:val="00917AAD"/>
    <w:rsid w:val="00920CC7"/>
    <w:rsid w:val="00924B29"/>
    <w:rsid w:val="00926F73"/>
    <w:rsid w:val="00942E3F"/>
    <w:rsid w:val="009463F5"/>
    <w:rsid w:val="0095704C"/>
    <w:rsid w:val="00970D87"/>
    <w:rsid w:val="00976542"/>
    <w:rsid w:val="00987992"/>
    <w:rsid w:val="009A3AB4"/>
    <w:rsid w:val="009A5E1C"/>
    <w:rsid w:val="009A6622"/>
    <w:rsid w:val="009A6950"/>
    <w:rsid w:val="009B4E27"/>
    <w:rsid w:val="009C2C7E"/>
    <w:rsid w:val="009E33A6"/>
    <w:rsid w:val="009E5872"/>
    <w:rsid w:val="00A11B34"/>
    <w:rsid w:val="00A12B41"/>
    <w:rsid w:val="00A43142"/>
    <w:rsid w:val="00A6163F"/>
    <w:rsid w:val="00A76503"/>
    <w:rsid w:val="00A777E0"/>
    <w:rsid w:val="00A8348C"/>
    <w:rsid w:val="00A84F58"/>
    <w:rsid w:val="00A96263"/>
    <w:rsid w:val="00AA0DC3"/>
    <w:rsid w:val="00AA1CCA"/>
    <w:rsid w:val="00AA34C0"/>
    <w:rsid w:val="00AB59DD"/>
    <w:rsid w:val="00AC1571"/>
    <w:rsid w:val="00AC4FF7"/>
    <w:rsid w:val="00AD0A29"/>
    <w:rsid w:val="00B33573"/>
    <w:rsid w:val="00B35D4F"/>
    <w:rsid w:val="00B40458"/>
    <w:rsid w:val="00B65F42"/>
    <w:rsid w:val="00B7120E"/>
    <w:rsid w:val="00B72137"/>
    <w:rsid w:val="00BA75A2"/>
    <w:rsid w:val="00BC6159"/>
    <w:rsid w:val="00BC6BB3"/>
    <w:rsid w:val="00BD1D7D"/>
    <w:rsid w:val="00BD4EEA"/>
    <w:rsid w:val="00BF3DB4"/>
    <w:rsid w:val="00C02C8E"/>
    <w:rsid w:val="00C22449"/>
    <w:rsid w:val="00C269D8"/>
    <w:rsid w:val="00C43796"/>
    <w:rsid w:val="00C50FF0"/>
    <w:rsid w:val="00C551C9"/>
    <w:rsid w:val="00C9752D"/>
    <w:rsid w:val="00CA50AE"/>
    <w:rsid w:val="00CC0E01"/>
    <w:rsid w:val="00CC5CB1"/>
    <w:rsid w:val="00CD1AC8"/>
    <w:rsid w:val="00CD2ADF"/>
    <w:rsid w:val="00CD2F7D"/>
    <w:rsid w:val="00CE13D8"/>
    <w:rsid w:val="00CF6568"/>
    <w:rsid w:val="00D035FB"/>
    <w:rsid w:val="00D10893"/>
    <w:rsid w:val="00D26094"/>
    <w:rsid w:val="00D26BEE"/>
    <w:rsid w:val="00D4585E"/>
    <w:rsid w:val="00D5198D"/>
    <w:rsid w:val="00D6021A"/>
    <w:rsid w:val="00D607B4"/>
    <w:rsid w:val="00D73724"/>
    <w:rsid w:val="00D739B5"/>
    <w:rsid w:val="00D76D3A"/>
    <w:rsid w:val="00D9172B"/>
    <w:rsid w:val="00D91FBF"/>
    <w:rsid w:val="00DA27E7"/>
    <w:rsid w:val="00DA7282"/>
    <w:rsid w:val="00DC125F"/>
    <w:rsid w:val="00DC477E"/>
    <w:rsid w:val="00DC56B7"/>
    <w:rsid w:val="00DD1E58"/>
    <w:rsid w:val="00DE517A"/>
    <w:rsid w:val="00DF231A"/>
    <w:rsid w:val="00DF2F85"/>
    <w:rsid w:val="00DF6FC6"/>
    <w:rsid w:val="00E0267E"/>
    <w:rsid w:val="00E05BC6"/>
    <w:rsid w:val="00E14ACE"/>
    <w:rsid w:val="00E162FD"/>
    <w:rsid w:val="00E40416"/>
    <w:rsid w:val="00E45830"/>
    <w:rsid w:val="00E52553"/>
    <w:rsid w:val="00E74511"/>
    <w:rsid w:val="00E83386"/>
    <w:rsid w:val="00E95DA2"/>
    <w:rsid w:val="00EA2BD3"/>
    <w:rsid w:val="00EB723F"/>
    <w:rsid w:val="00EC4948"/>
    <w:rsid w:val="00EE6F26"/>
    <w:rsid w:val="00F00D18"/>
    <w:rsid w:val="00F21A24"/>
    <w:rsid w:val="00F22706"/>
    <w:rsid w:val="00F265AE"/>
    <w:rsid w:val="00F3550B"/>
    <w:rsid w:val="00F6716F"/>
    <w:rsid w:val="00F80F48"/>
    <w:rsid w:val="00F8577B"/>
    <w:rsid w:val="00F90B59"/>
    <w:rsid w:val="00F97DC2"/>
    <w:rsid w:val="00FA3EC5"/>
    <w:rsid w:val="00FA634B"/>
    <w:rsid w:val="00FC3BBB"/>
    <w:rsid w:val="00FE2E8B"/>
    <w:rsid w:val="00FE4CAC"/>
    <w:rsid w:val="00FF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D4D08-C0D7-4376-A5EC-84B869B7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customStyle="1" w:styleId="CharCharCharCharCharChar">
    <w:name w:val="Char Char Char Char Char Char"/>
    <w:basedOn w:val="Normal"/>
    <w:rsid w:val="00DF6FC6"/>
    <w:pPr>
      <w:spacing w:after="160" w:line="240" w:lineRule="exact"/>
    </w:pPr>
    <w:rPr>
      <w:rFonts w:ascii="Tahoma" w:hAnsi="Tahoma" w:cs="Tahoma"/>
      <w:noProof w:val="0"/>
      <w:sz w:val="20"/>
      <w:szCs w:val="20"/>
      <w:lang w:val="en-US"/>
    </w:rPr>
  </w:style>
  <w:style w:type="paragraph" w:styleId="z-TopofForm">
    <w:name w:val="HTML Top of Form"/>
    <w:basedOn w:val="Normal"/>
    <w:next w:val="Normal"/>
    <w:link w:val="z-TopofFormChar"/>
    <w:hidden/>
    <w:uiPriority w:val="99"/>
    <w:semiHidden/>
    <w:unhideWhenUsed/>
    <w:rsid w:val="00B72137"/>
    <w:pPr>
      <w:pBdr>
        <w:bottom w:val="single" w:sz="6" w:space="1" w:color="auto"/>
      </w:pBdr>
      <w:jc w:val="center"/>
    </w:pPr>
    <w:rPr>
      <w:rFonts w:ascii="Arial" w:eastAsia="Times New Roman" w:hAnsi="Arial" w:cs="Arial"/>
      <w:noProof w:val="0"/>
      <w:vanish/>
      <w:sz w:val="16"/>
      <w:szCs w:val="16"/>
      <w:lang w:val="en-US"/>
    </w:rPr>
  </w:style>
  <w:style w:type="character" w:customStyle="1" w:styleId="z-TopofFormChar">
    <w:name w:val="z-Top of Form Char"/>
    <w:basedOn w:val="DefaultParagraphFont"/>
    <w:link w:val="z-TopofForm"/>
    <w:uiPriority w:val="99"/>
    <w:semiHidden/>
    <w:rsid w:val="00B72137"/>
    <w:rPr>
      <w:rFonts w:ascii="Arial" w:eastAsia="Times New Roman" w:hAnsi="Arial" w:cs="Arial"/>
      <w:vanish/>
      <w:sz w:val="16"/>
      <w:szCs w:val="16"/>
    </w:rPr>
  </w:style>
  <w:style w:type="character" w:styleId="Hyperlink">
    <w:name w:val="Hyperlink"/>
    <w:basedOn w:val="DefaultParagraphFont"/>
    <w:uiPriority w:val="99"/>
    <w:unhideWhenUsed/>
    <w:rsid w:val="00B72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77667">
      <w:bodyDiv w:val="1"/>
      <w:marLeft w:val="0"/>
      <w:marRight w:val="0"/>
      <w:marTop w:val="0"/>
      <w:marBottom w:val="0"/>
      <w:divBdr>
        <w:top w:val="none" w:sz="0" w:space="0" w:color="auto"/>
        <w:left w:val="none" w:sz="0" w:space="0" w:color="auto"/>
        <w:bottom w:val="none" w:sz="0" w:space="0" w:color="auto"/>
        <w:right w:val="none" w:sz="0" w:space="0" w:color="auto"/>
      </w:divBdr>
      <w:divsChild>
        <w:div w:id="1135564417">
          <w:marLeft w:val="0"/>
          <w:marRight w:val="0"/>
          <w:marTop w:val="0"/>
          <w:marBottom w:val="0"/>
          <w:divBdr>
            <w:top w:val="none" w:sz="0" w:space="0" w:color="auto"/>
            <w:left w:val="none" w:sz="0" w:space="0" w:color="auto"/>
            <w:bottom w:val="none" w:sz="0" w:space="0" w:color="auto"/>
            <w:right w:val="none" w:sz="0" w:space="0" w:color="auto"/>
          </w:divBdr>
          <w:divsChild>
            <w:div w:id="883296015">
              <w:marLeft w:val="0"/>
              <w:marRight w:val="0"/>
              <w:marTop w:val="0"/>
              <w:marBottom w:val="0"/>
              <w:divBdr>
                <w:top w:val="none" w:sz="0" w:space="0" w:color="auto"/>
                <w:left w:val="none" w:sz="0" w:space="0" w:color="auto"/>
                <w:bottom w:val="none" w:sz="0" w:space="0" w:color="auto"/>
                <w:right w:val="none" w:sz="0" w:space="0" w:color="auto"/>
              </w:divBdr>
              <w:divsChild>
                <w:div w:id="119345638">
                  <w:marLeft w:val="0"/>
                  <w:marRight w:val="0"/>
                  <w:marTop w:val="0"/>
                  <w:marBottom w:val="0"/>
                  <w:divBdr>
                    <w:top w:val="none" w:sz="0" w:space="0" w:color="auto"/>
                    <w:left w:val="none" w:sz="0" w:space="0" w:color="auto"/>
                    <w:bottom w:val="none" w:sz="0" w:space="0" w:color="auto"/>
                    <w:right w:val="none" w:sz="0" w:space="0" w:color="auto"/>
                  </w:divBdr>
                  <w:divsChild>
                    <w:div w:id="423763597">
                      <w:marLeft w:val="0"/>
                      <w:marRight w:val="0"/>
                      <w:marTop w:val="0"/>
                      <w:marBottom w:val="0"/>
                      <w:divBdr>
                        <w:top w:val="none" w:sz="0" w:space="0" w:color="auto"/>
                        <w:left w:val="none" w:sz="0" w:space="0" w:color="auto"/>
                        <w:bottom w:val="none" w:sz="0" w:space="0" w:color="auto"/>
                        <w:right w:val="none" w:sz="0" w:space="0" w:color="auto"/>
                      </w:divBdr>
                      <w:divsChild>
                        <w:div w:id="728040402">
                          <w:marLeft w:val="0"/>
                          <w:marRight w:val="0"/>
                          <w:marTop w:val="0"/>
                          <w:marBottom w:val="0"/>
                          <w:divBdr>
                            <w:top w:val="none" w:sz="0" w:space="0" w:color="auto"/>
                            <w:left w:val="none" w:sz="0" w:space="0" w:color="auto"/>
                            <w:bottom w:val="none" w:sz="0" w:space="0" w:color="auto"/>
                            <w:right w:val="none" w:sz="0" w:space="0" w:color="auto"/>
                          </w:divBdr>
                          <w:divsChild>
                            <w:div w:id="1219972026">
                              <w:marLeft w:val="0"/>
                              <w:marRight w:val="0"/>
                              <w:marTop w:val="0"/>
                              <w:marBottom w:val="0"/>
                              <w:divBdr>
                                <w:top w:val="none" w:sz="0" w:space="0" w:color="auto"/>
                                <w:left w:val="none" w:sz="0" w:space="0" w:color="auto"/>
                                <w:bottom w:val="none" w:sz="0" w:space="0" w:color="auto"/>
                                <w:right w:val="none" w:sz="0" w:space="0" w:color="auto"/>
                              </w:divBdr>
                              <w:divsChild>
                                <w:div w:id="1564293102">
                                  <w:marLeft w:val="0"/>
                                  <w:marRight w:val="0"/>
                                  <w:marTop w:val="0"/>
                                  <w:marBottom w:val="0"/>
                                  <w:divBdr>
                                    <w:top w:val="none" w:sz="0" w:space="0" w:color="auto"/>
                                    <w:left w:val="none" w:sz="0" w:space="0" w:color="auto"/>
                                    <w:bottom w:val="none" w:sz="0" w:space="0" w:color="auto"/>
                                    <w:right w:val="none" w:sz="0" w:space="0" w:color="auto"/>
                                  </w:divBdr>
                                  <w:divsChild>
                                    <w:div w:id="789279080">
                                      <w:marLeft w:val="60"/>
                                      <w:marRight w:val="0"/>
                                      <w:marTop w:val="0"/>
                                      <w:marBottom w:val="0"/>
                                      <w:divBdr>
                                        <w:top w:val="none" w:sz="0" w:space="0" w:color="auto"/>
                                        <w:left w:val="none" w:sz="0" w:space="0" w:color="auto"/>
                                        <w:bottom w:val="none" w:sz="0" w:space="0" w:color="auto"/>
                                        <w:right w:val="none" w:sz="0" w:space="0" w:color="auto"/>
                                      </w:divBdr>
                                      <w:divsChild>
                                        <w:div w:id="2000765648">
                                          <w:marLeft w:val="0"/>
                                          <w:marRight w:val="0"/>
                                          <w:marTop w:val="0"/>
                                          <w:marBottom w:val="0"/>
                                          <w:divBdr>
                                            <w:top w:val="none" w:sz="0" w:space="0" w:color="auto"/>
                                            <w:left w:val="none" w:sz="0" w:space="0" w:color="auto"/>
                                            <w:bottom w:val="none" w:sz="0" w:space="0" w:color="auto"/>
                                            <w:right w:val="none" w:sz="0" w:space="0" w:color="auto"/>
                                          </w:divBdr>
                                          <w:divsChild>
                                            <w:div w:id="21199825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170">
      <w:bodyDiv w:val="1"/>
      <w:marLeft w:val="0"/>
      <w:marRight w:val="0"/>
      <w:marTop w:val="0"/>
      <w:marBottom w:val="0"/>
      <w:divBdr>
        <w:top w:val="none" w:sz="0" w:space="0" w:color="auto"/>
        <w:left w:val="none" w:sz="0" w:space="0" w:color="auto"/>
        <w:bottom w:val="none" w:sz="0" w:space="0" w:color="auto"/>
        <w:right w:val="none" w:sz="0" w:space="0" w:color="auto"/>
      </w:divBdr>
      <w:divsChild>
        <w:div w:id="1003320043">
          <w:marLeft w:val="0"/>
          <w:marRight w:val="0"/>
          <w:marTop w:val="0"/>
          <w:marBottom w:val="0"/>
          <w:divBdr>
            <w:top w:val="none" w:sz="0" w:space="0" w:color="auto"/>
            <w:left w:val="none" w:sz="0" w:space="0" w:color="auto"/>
            <w:bottom w:val="none" w:sz="0" w:space="0" w:color="auto"/>
            <w:right w:val="none" w:sz="0" w:space="0" w:color="auto"/>
          </w:divBdr>
          <w:divsChild>
            <w:div w:id="756362474">
              <w:marLeft w:val="0"/>
              <w:marRight w:val="0"/>
              <w:marTop w:val="0"/>
              <w:marBottom w:val="0"/>
              <w:divBdr>
                <w:top w:val="none" w:sz="0" w:space="0" w:color="auto"/>
                <w:left w:val="none" w:sz="0" w:space="0" w:color="auto"/>
                <w:bottom w:val="none" w:sz="0" w:space="0" w:color="auto"/>
                <w:right w:val="none" w:sz="0" w:space="0" w:color="auto"/>
              </w:divBdr>
              <w:divsChild>
                <w:div w:id="1877307755">
                  <w:marLeft w:val="0"/>
                  <w:marRight w:val="0"/>
                  <w:marTop w:val="0"/>
                  <w:marBottom w:val="0"/>
                  <w:divBdr>
                    <w:top w:val="none" w:sz="0" w:space="0" w:color="auto"/>
                    <w:left w:val="none" w:sz="0" w:space="0" w:color="auto"/>
                    <w:bottom w:val="none" w:sz="0" w:space="0" w:color="auto"/>
                    <w:right w:val="none" w:sz="0" w:space="0" w:color="auto"/>
                  </w:divBdr>
                  <w:divsChild>
                    <w:div w:id="1899052469">
                      <w:marLeft w:val="0"/>
                      <w:marRight w:val="0"/>
                      <w:marTop w:val="0"/>
                      <w:marBottom w:val="0"/>
                      <w:divBdr>
                        <w:top w:val="none" w:sz="0" w:space="0" w:color="auto"/>
                        <w:left w:val="none" w:sz="0" w:space="0" w:color="auto"/>
                        <w:bottom w:val="none" w:sz="0" w:space="0" w:color="auto"/>
                        <w:right w:val="none" w:sz="0" w:space="0" w:color="auto"/>
                      </w:divBdr>
                      <w:divsChild>
                        <w:div w:id="710610945">
                          <w:marLeft w:val="0"/>
                          <w:marRight w:val="0"/>
                          <w:marTop w:val="0"/>
                          <w:marBottom w:val="0"/>
                          <w:divBdr>
                            <w:top w:val="none" w:sz="0" w:space="0" w:color="auto"/>
                            <w:left w:val="none" w:sz="0" w:space="0" w:color="auto"/>
                            <w:bottom w:val="none" w:sz="0" w:space="0" w:color="auto"/>
                            <w:right w:val="none" w:sz="0" w:space="0" w:color="auto"/>
                          </w:divBdr>
                          <w:divsChild>
                            <w:div w:id="51316025">
                              <w:marLeft w:val="0"/>
                              <w:marRight w:val="0"/>
                              <w:marTop w:val="0"/>
                              <w:marBottom w:val="0"/>
                              <w:divBdr>
                                <w:top w:val="none" w:sz="0" w:space="0" w:color="auto"/>
                                <w:left w:val="none" w:sz="0" w:space="0" w:color="auto"/>
                                <w:bottom w:val="none" w:sz="0" w:space="0" w:color="auto"/>
                                <w:right w:val="none" w:sz="0" w:space="0" w:color="auto"/>
                              </w:divBdr>
                              <w:divsChild>
                                <w:div w:id="458190529">
                                  <w:marLeft w:val="0"/>
                                  <w:marRight w:val="0"/>
                                  <w:marTop w:val="0"/>
                                  <w:marBottom w:val="0"/>
                                  <w:divBdr>
                                    <w:top w:val="none" w:sz="0" w:space="0" w:color="auto"/>
                                    <w:left w:val="none" w:sz="0" w:space="0" w:color="auto"/>
                                    <w:bottom w:val="none" w:sz="0" w:space="0" w:color="auto"/>
                                    <w:right w:val="none" w:sz="0" w:space="0" w:color="auto"/>
                                  </w:divBdr>
                                  <w:divsChild>
                                    <w:div w:id="729115189">
                                      <w:marLeft w:val="60"/>
                                      <w:marRight w:val="0"/>
                                      <w:marTop w:val="0"/>
                                      <w:marBottom w:val="0"/>
                                      <w:divBdr>
                                        <w:top w:val="none" w:sz="0" w:space="0" w:color="auto"/>
                                        <w:left w:val="none" w:sz="0" w:space="0" w:color="auto"/>
                                        <w:bottom w:val="none" w:sz="0" w:space="0" w:color="auto"/>
                                        <w:right w:val="none" w:sz="0" w:space="0" w:color="auto"/>
                                      </w:divBdr>
                                      <w:divsChild>
                                        <w:div w:id="1345475941">
                                          <w:marLeft w:val="0"/>
                                          <w:marRight w:val="0"/>
                                          <w:marTop w:val="0"/>
                                          <w:marBottom w:val="0"/>
                                          <w:divBdr>
                                            <w:top w:val="none" w:sz="0" w:space="0" w:color="auto"/>
                                            <w:left w:val="none" w:sz="0" w:space="0" w:color="auto"/>
                                            <w:bottom w:val="none" w:sz="0" w:space="0" w:color="auto"/>
                                            <w:right w:val="none" w:sz="0" w:space="0" w:color="auto"/>
                                          </w:divBdr>
                                          <w:divsChild>
                                            <w:div w:id="5914715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43451151">
                                  <w:marLeft w:val="0"/>
                                  <w:marRight w:val="0"/>
                                  <w:marTop w:val="120"/>
                                  <w:marBottom w:val="120"/>
                                  <w:divBdr>
                                    <w:top w:val="none" w:sz="0" w:space="0" w:color="auto"/>
                                    <w:left w:val="none" w:sz="0" w:space="0" w:color="auto"/>
                                    <w:bottom w:val="none" w:sz="0" w:space="0" w:color="auto"/>
                                    <w:right w:val="none" w:sz="0" w:space="0" w:color="auto"/>
                                  </w:divBdr>
                                  <w:divsChild>
                                    <w:div w:id="1140730488">
                                      <w:marLeft w:val="0"/>
                                      <w:marRight w:val="0"/>
                                      <w:marTop w:val="0"/>
                                      <w:marBottom w:val="0"/>
                                      <w:divBdr>
                                        <w:top w:val="none" w:sz="0" w:space="0" w:color="auto"/>
                                        <w:left w:val="none" w:sz="0" w:space="0" w:color="auto"/>
                                        <w:bottom w:val="none" w:sz="0" w:space="0" w:color="auto"/>
                                        <w:right w:val="none" w:sz="0" w:space="0" w:color="auto"/>
                                      </w:divBdr>
                                      <w:divsChild>
                                        <w:div w:id="1083529534">
                                          <w:marLeft w:val="0"/>
                                          <w:marRight w:val="0"/>
                                          <w:marTop w:val="0"/>
                                          <w:marBottom w:val="0"/>
                                          <w:divBdr>
                                            <w:top w:val="none" w:sz="0" w:space="0" w:color="auto"/>
                                            <w:left w:val="none" w:sz="0" w:space="0" w:color="auto"/>
                                            <w:bottom w:val="none" w:sz="0" w:space="0" w:color="auto"/>
                                            <w:right w:val="none" w:sz="0" w:space="0" w:color="auto"/>
                                          </w:divBdr>
                                          <w:divsChild>
                                            <w:div w:id="1858228164">
                                              <w:marLeft w:val="0"/>
                                              <w:marRight w:val="0"/>
                                              <w:marTop w:val="0"/>
                                              <w:marBottom w:val="0"/>
                                              <w:divBdr>
                                                <w:top w:val="none" w:sz="0" w:space="0" w:color="auto"/>
                                                <w:left w:val="none" w:sz="0" w:space="0" w:color="auto"/>
                                                <w:bottom w:val="none" w:sz="0" w:space="0" w:color="auto"/>
                                                <w:right w:val="none" w:sz="0" w:space="0" w:color="auto"/>
                                              </w:divBdr>
                                              <w:divsChild>
                                                <w:div w:id="1676614267">
                                                  <w:marLeft w:val="0"/>
                                                  <w:marRight w:val="0"/>
                                                  <w:marTop w:val="0"/>
                                                  <w:marBottom w:val="0"/>
                                                  <w:divBdr>
                                                    <w:top w:val="none" w:sz="0" w:space="0" w:color="auto"/>
                                                    <w:left w:val="none" w:sz="0" w:space="0" w:color="auto"/>
                                                    <w:bottom w:val="none" w:sz="0" w:space="0" w:color="auto"/>
                                                    <w:right w:val="none" w:sz="0" w:space="0" w:color="auto"/>
                                                  </w:divBdr>
                                                  <w:divsChild>
                                                    <w:div w:id="14222940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910158">
                                  <w:marLeft w:val="0"/>
                                  <w:marRight w:val="0"/>
                                  <w:marTop w:val="180"/>
                                  <w:marBottom w:val="0"/>
                                  <w:divBdr>
                                    <w:top w:val="none" w:sz="0" w:space="0" w:color="auto"/>
                                    <w:left w:val="none" w:sz="0" w:space="0" w:color="auto"/>
                                    <w:bottom w:val="none" w:sz="0" w:space="0" w:color="auto"/>
                                    <w:right w:val="none" w:sz="0" w:space="0" w:color="auto"/>
                                  </w:divBdr>
                                  <w:divsChild>
                                    <w:div w:id="1485775389">
                                      <w:marLeft w:val="0"/>
                                      <w:marRight w:val="0"/>
                                      <w:marTop w:val="0"/>
                                      <w:marBottom w:val="0"/>
                                      <w:divBdr>
                                        <w:top w:val="none" w:sz="0" w:space="0" w:color="auto"/>
                                        <w:left w:val="none" w:sz="0" w:space="0" w:color="auto"/>
                                        <w:bottom w:val="single" w:sz="6" w:space="3" w:color="CCCCCC"/>
                                        <w:right w:val="none" w:sz="0" w:space="0" w:color="auto"/>
                                      </w:divBdr>
                                    </w:div>
                                    <w:div w:id="1590150">
                                      <w:marLeft w:val="0"/>
                                      <w:marRight w:val="0"/>
                                      <w:marTop w:val="0"/>
                                      <w:marBottom w:val="0"/>
                                      <w:divBdr>
                                        <w:top w:val="none" w:sz="0" w:space="0" w:color="auto"/>
                                        <w:left w:val="none" w:sz="0" w:space="0" w:color="auto"/>
                                        <w:bottom w:val="none" w:sz="0" w:space="0" w:color="auto"/>
                                        <w:right w:val="none" w:sz="0" w:space="0" w:color="auto"/>
                                      </w:divBdr>
                                      <w:divsChild>
                                        <w:div w:id="258178447">
                                          <w:marLeft w:val="0"/>
                                          <w:marRight w:val="0"/>
                                          <w:marTop w:val="0"/>
                                          <w:marBottom w:val="0"/>
                                          <w:divBdr>
                                            <w:top w:val="none" w:sz="0" w:space="0" w:color="auto"/>
                                            <w:left w:val="none" w:sz="0" w:space="0" w:color="auto"/>
                                            <w:bottom w:val="none" w:sz="0" w:space="0" w:color="auto"/>
                                            <w:right w:val="none" w:sz="0" w:space="0" w:color="auto"/>
                                          </w:divBdr>
                                          <w:divsChild>
                                            <w:div w:id="1197355085">
                                              <w:marLeft w:val="0"/>
                                              <w:marRight w:val="60"/>
                                              <w:marTop w:val="0"/>
                                              <w:marBottom w:val="0"/>
                                              <w:divBdr>
                                                <w:top w:val="none" w:sz="0" w:space="0" w:color="auto"/>
                                                <w:left w:val="none" w:sz="0" w:space="0" w:color="auto"/>
                                                <w:bottom w:val="none" w:sz="0" w:space="0" w:color="auto"/>
                                                <w:right w:val="none" w:sz="0" w:space="0" w:color="auto"/>
                                              </w:divBdr>
                                              <w:divsChild>
                                                <w:div w:id="1250888616">
                                                  <w:marLeft w:val="0"/>
                                                  <w:marRight w:val="0"/>
                                                  <w:marTop w:val="0"/>
                                                  <w:marBottom w:val="240"/>
                                                  <w:divBdr>
                                                    <w:top w:val="none" w:sz="0" w:space="0" w:color="auto"/>
                                                    <w:left w:val="none" w:sz="0" w:space="0" w:color="auto"/>
                                                    <w:bottom w:val="none" w:sz="0" w:space="0" w:color="auto"/>
                                                    <w:right w:val="none" w:sz="0" w:space="0" w:color="auto"/>
                                                  </w:divBdr>
                                                  <w:divsChild>
                                                    <w:div w:id="1278875268">
                                                      <w:marLeft w:val="0"/>
                                                      <w:marRight w:val="0"/>
                                                      <w:marTop w:val="0"/>
                                                      <w:marBottom w:val="0"/>
                                                      <w:divBdr>
                                                        <w:top w:val="none" w:sz="0" w:space="0" w:color="auto"/>
                                                        <w:left w:val="none" w:sz="0" w:space="0" w:color="auto"/>
                                                        <w:bottom w:val="none" w:sz="0" w:space="0" w:color="auto"/>
                                                        <w:right w:val="none" w:sz="0" w:space="0" w:color="auto"/>
                                                      </w:divBdr>
                                                      <w:divsChild>
                                                        <w:div w:id="859120664">
                                                          <w:marLeft w:val="0"/>
                                                          <w:marRight w:val="0"/>
                                                          <w:marTop w:val="0"/>
                                                          <w:marBottom w:val="0"/>
                                                          <w:divBdr>
                                                            <w:top w:val="none" w:sz="0" w:space="0" w:color="auto"/>
                                                            <w:left w:val="none" w:sz="0" w:space="0" w:color="auto"/>
                                                            <w:bottom w:val="none" w:sz="0" w:space="0" w:color="auto"/>
                                                            <w:right w:val="none" w:sz="0" w:space="0" w:color="auto"/>
                                                          </w:divBdr>
                                                          <w:divsChild>
                                                            <w:div w:id="11095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2478">
                                                  <w:marLeft w:val="0"/>
                                                  <w:marRight w:val="0"/>
                                                  <w:marTop w:val="0"/>
                                                  <w:marBottom w:val="240"/>
                                                  <w:divBdr>
                                                    <w:top w:val="none" w:sz="0" w:space="0" w:color="auto"/>
                                                    <w:left w:val="none" w:sz="0" w:space="0" w:color="auto"/>
                                                    <w:bottom w:val="none" w:sz="0" w:space="0" w:color="auto"/>
                                                    <w:right w:val="none" w:sz="0" w:space="0" w:color="auto"/>
                                                  </w:divBdr>
                                                  <w:divsChild>
                                                    <w:div w:id="2098862513">
                                                      <w:marLeft w:val="0"/>
                                                      <w:marRight w:val="0"/>
                                                      <w:marTop w:val="0"/>
                                                      <w:marBottom w:val="0"/>
                                                      <w:divBdr>
                                                        <w:top w:val="none" w:sz="0" w:space="0" w:color="auto"/>
                                                        <w:left w:val="none" w:sz="0" w:space="0" w:color="auto"/>
                                                        <w:bottom w:val="none" w:sz="0" w:space="0" w:color="auto"/>
                                                        <w:right w:val="none" w:sz="0" w:space="0" w:color="auto"/>
                                                      </w:divBdr>
                                                      <w:divsChild>
                                                        <w:div w:id="1307321743">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8951">
                                                  <w:marLeft w:val="0"/>
                                                  <w:marRight w:val="0"/>
                                                  <w:marTop w:val="0"/>
                                                  <w:marBottom w:val="240"/>
                                                  <w:divBdr>
                                                    <w:top w:val="none" w:sz="0" w:space="0" w:color="auto"/>
                                                    <w:left w:val="none" w:sz="0" w:space="0" w:color="auto"/>
                                                    <w:bottom w:val="none" w:sz="0" w:space="0" w:color="auto"/>
                                                    <w:right w:val="none" w:sz="0" w:space="0" w:color="auto"/>
                                                  </w:divBdr>
                                                  <w:divsChild>
                                                    <w:div w:id="1284314455">
                                                      <w:marLeft w:val="0"/>
                                                      <w:marRight w:val="0"/>
                                                      <w:marTop w:val="0"/>
                                                      <w:marBottom w:val="0"/>
                                                      <w:divBdr>
                                                        <w:top w:val="none" w:sz="0" w:space="0" w:color="auto"/>
                                                        <w:left w:val="none" w:sz="0" w:space="0" w:color="auto"/>
                                                        <w:bottom w:val="none" w:sz="0" w:space="0" w:color="auto"/>
                                                        <w:right w:val="none" w:sz="0" w:space="0" w:color="auto"/>
                                                      </w:divBdr>
                                                      <w:divsChild>
                                                        <w:div w:id="682248339">
                                                          <w:marLeft w:val="0"/>
                                                          <w:marRight w:val="0"/>
                                                          <w:marTop w:val="0"/>
                                                          <w:marBottom w:val="0"/>
                                                          <w:divBdr>
                                                            <w:top w:val="none" w:sz="0" w:space="0" w:color="auto"/>
                                                            <w:left w:val="none" w:sz="0" w:space="0" w:color="auto"/>
                                                            <w:bottom w:val="none" w:sz="0" w:space="0" w:color="auto"/>
                                                            <w:right w:val="none" w:sz="0" w:space="0" w:color="auto"/>
                                                          </w:divBdr>
                                                          <w:divsChild>
                                                            <w:div w:id="1756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808">
                                                  <w:marLeft w:val="0"/>
                                                  <w:marRight w:val="0"/>
                                                  <w:marTop w:val="0"/>
                                                  <w:marBottom w:val="240"/>
                                                  <w:divBdr>
                                                    <w:top w:val="none" w:sz="0" w:space="0" w:color="auto"/>
                                                    <w:left w:val="none" w:sz="0" w:space="0" w:color="auto"/>
                                                    <w:bottom w:val="none" w:sz="0" w:space="0" w:color="auto"/>
                                                    <w:right w:val="none" w:sz="0" w:space="0" w:color="auto"/>
                                                  </w:divBdr>
                                                  <w:divsChild>
                                                    <w:div w:id="1936934456">
                                                      <w:marLeft w:val="0"/>
                                                      <w:marRight w:val="0"/>
                                                      <w:marTop w:val="0"/>
                                                      <w:marBottom w:val="0"/>
                                                      <w:divBdr>
                                                        <w:top w:val="none" w:sz="0" w:space="0" w:color="auto"/>
                                                        <w:left w:val="none" w:sz="0" w:space="0" w:color="auto"/>
                                                        <w:bottom w:val="none" w:sz="0" w:space="0" w:color="auto"/>
                                                        <w:right w:val="none" w:sz="0" w:space="0" w:color="auto"/>
                                                      </w:divBdr>
                                                      <w:divsChild>
                                                        <w:div w:id="1184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2361">
                                          <w:marLeft w:val="0"/>
                                          <w:marRight w:val="0"/>
                                          <w:marTop w:val="0"/>
                                          <w:marBottom w:val="0"/>
                                          <w:divBdr>
                                            <w:top w:val="none" w:sz="0" w:space="0" w:color="auto"/>
                                            <w:left w:val="none" w:sz="0" w:space="0" w:color="auto"/>
                                            <w:bottom w:val="none" w:sz="0" w:space="0" w:color="auto"/>
                                            <w:right w:val="none" w:sz="0" w:space="0" w:color="auto"/>
                                          </w:divBdr>
                                          <w:divsChild>
                                            <w:div w:id="908152801">
                                              <w:marLeft w:val="60"/>
                                              <w:marRight w:val="0"/>
                                              <w:marTop w:val="0"/>
                                              <w:marBottom w:val="0"/>
                                              <w:divBdr>
                                                <w:top w:val="none" w:sz="0" w:space="0" w:color="auto"/>
                                                <w:left w:val="none" w:sz="0" w:space="0" w:color="auto"/>
                                                <w:bottom w:val="none" w:sz="0" w:space="0" w:color="auto"/>
                                                <w:right w:val="none" w:sz="0" w:space="0" w:color="auto"/>
                                              </w:divBdr>
                                              <w:divsChild>
                                                <w:div w:id="657536155">
                                                  <w:marLeft w:val="0"/>
                                                  <w:marRight w:val="0"/>
                                                  <w:marTop w:val="0"/>
                                                  <w:marBottom w:val="240"/>
                                                  <w:divBdr>
                                                    <w:top w:val="none" w:sz="0" w:space="0" w:color="auto"/>
                                                    <w:left w:val="none" w:sz="0" w:space="0" w:color="auto"/>
                                                    <w:bottom w:val="none" w:sz="0" w:space="0" w:color="auto"/>
                                                    <w:right w:val="none" w:sz="0" w:space="0" w:color="auto"/>
                                                  </w:divBdr>
                                                  <w:divsChild>
                                                    <w:div w:id="2023507363">
                                                      <w:marLeft w:val="0"/>
                                                      <w:marRight w:val="0"/>
                                                      <w:marTop w:val="0"/>
                                                      <w:marBottom w:val="0"/>
                                                      <w:divBdr>
                                                        <w:top w:val="none" w:sz="0" w:space="0" w:color="auto"/>
                                                        <w:left w:val="none" w:sz="0" w:space="0" w:color="auto"/>
                                                        <w:bottom w:val="none" w:sz="0" w:space="0" w:color="auto"/>
                                                        <w:right w:val="none" w:sz="0" w:space="0" w:color="auto"/>
                                                      </w:divBdr>
                                                      <w:divsChild>
                                                        <w:div w:id="1077366215">
                                                          <w:marLeft w:val="0"/>
                                                          <w:marRight w:val="0"/>
                                                          <w:marTop w:val="0"/>
                                                          <w:marBottom w:val="0"/>
                                                          <w:divBdr>
                                                            <w:top w:val="none" w:sz="0" w:space="0" w:color="auto"/>
                                                            <w:left w:val="none" w:sz="0" w:space="0" w:color="auto"/>
                                                            <w:bottom w:val="none" w:sz="0" w:space="0" w:color="auto"/>
                                                            <w:right w:val="none" w:sz="0" w:space="0" w:color="auto"/>
                                                          </w:divBdr>
                                                          <w:divsChild>
                                                            <w:div w:id="21216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9339">
                              <w:marLeft w:val="0"/>
                              <w:marRight w:val="0"/>
                              <w:marTop w:val="240"/>
                              <w:marBottom w:val="525"/>
                              <w:divBdr>
                                <w:top w:val="none" w:sz="0" w:space="0" w:color="auto"/>
                                <w:left w:val="none" w:sz="0" w:space="0" w:color="auto"/>
                                <w:bottom w:val="none" w:sz="0" w:space="0" w:color="auto"/>
                                <w:right w:val="none" w:sz="0" w:space="0" w:color="auto"/>
                              </w:divBdr>
                              <w:divsChild>
                                <w:div w:id="1989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738343">
              <w:marLeft w:val="0"/>
              <w:marRight w:val="0"/>
              <w:marTop w:val="0"/>
              <w:marBottom w:val="0"/>
              <w:divBdr>
                <w:top w:val="single" w:sz="6" w:space="31" w:color="F0C36D"/>
                <w:left w:val="single" w:sz="6" w:space="31" w:color="F0C36D"/>
                <w:bottom w:val="single" w:sz="6" w:space="31" w:color="F0C36D"/>
                <w:right w:val="single" w:sz="6" w:space="31" w:color="F0C36D"/>
              </w:divBdr>
            </w:div>
            <w:div w:id="1820339399">
              <w:marLeft w:val="0"/>
              <w:marRight w:val="0"/>
              <w:marTop w:val="0"/>
              <w:marBottom w:val="0"/>
              <w:divBdr>
                <w:top w:val="single" w:sz="6" w:space="31" w:color="F0C36D"/>
                <w:left w:val="single" w:sz="6" w:space="31" w:color="F0C36D"/>
                <w:bottom w:val="single" w:sz="6" w:space="31" w:color="F0C36D"/>
                <w:right w:val="single" w:sz="6" w:space="31" w:color="F0C36D"/>
              </w:divBdr>
            </w:div>
            <w:div w:id="1367562552">
              <w:marLeft w:val="0"/>
              <w:marRight w:val="0"/>
              <w:marTop w:val="0"/>
              <w:marBottom w:val="0"/>
              <w:divBdr>
                <w:top w:val="single" w:sz="6" w:space="31" w:color="F0C36D"/>
                <w:left w:val="single" w:sz="6" w:space="31" w:color="F0C36D"/>
                <w:bottom w:val="single" w:sz="6" w:space="31" w:color="F0C36D"/>
                <w:right w:val="single" w:sz="6" w:space="31" w:color="F0C36D"/>
              </w:divBdr>
            </w:div>
            <w:div w:id="1589390496">
              <w:marLeft w:val="0"/>
              <w:marRight w:val="0"/>
              <w:marTop w:val="0"/>
              <w:marBottom w:val="0"/>
              <w:divBdr>
                <w:top w:val="single" w:sz="6" w:space="31" w:color="F0C36D"/>
                <w:left w:val="single" w:sz="6" w:space="31" w:color="F0C36D"/>
                <w:bottom w:val="single" w:sz="6" w:space="31" w:color="F0C36D"/>
                <w:right w:val="single" w:sz="6" w:space="31" w:color="F0C36D"/>
              </w:divBdr>
            </w:div>
            <w:div w:id="48531882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169639444">
      <w:bodyDiv w:val="1"/>
      <w:marLeft w:val="0"/>
      <w:marRight w:val="0"/>
      <w:marTop w:val="0"/>
      <w:marBottom w:val="0"/>
      <w:divBdr>
        <w:top w:val="none" w:sz="0" w:space="0" w:color="auto"/>
        <w:left w:val="none" w:sz="0" w:space="0" w:color="auto"/>
        <w:bottom w:val="none" w:sz="0" w:space="0" w:color="auto"/>
        <w:right w:val="none" w:sz="0" w:space="0" w:color="auto"/>
      </w:divBdr>
    </w:div>
    <w:div w:id="1626883493">
      <w:bodyDiv w:val="1"/>
      <w:marLeft w:val="0"/>
      <w:marRight w:val="0"/>
      <w:marTop w:val="0"/>
      <w:marBottom w:val="0"/>
      <w:divBdr>
        <w:top w:val="none" w:sz="0" w:space="0" w:color="auto"/>
        <w:left w:val="none" w:sz="0" w:space="0" w:color="auto"/>
        <w:bottom w:val="none" w:sz="0" w:space="0" w:color="auto"/>
        <w:right w:val="none" w:sz="0" w:space="0" w:color="auto"/>
      </w:divBdr>
      <w:divsChild>
        <w:div w:id="1239172150">
          <w:marLeft w:val="0"/>
          <w:marRight w:val="0"/>
          <w:marTop w:val="0"/>
          <w:marBottom w:val="0"/>
          <w:divBdr>
            <w:top w:val="none" w:sz="0" w:space="0" w:color="auto"/>
            <w:left w:val="none" w:sz="0" w:space="0" w:color="auto"/>
            <w:bottom w:val="none" w:sz="0" w:space="0" w:color="auto"/>
            <w:right w:val="none" w:sz="0" w:space="0" w:color="auto"/>
          </w:divBdr>
          <w:divsChild>
            <w:div w:id="275451950">
              <w:marLeft w:val="0"/>
              <w:marRight w:val="0"/>
              <w:marTop w:val="0"/>
              <w:marBottom w:val="0"/>
              <w:divBdr>
                <w:top w:val="none" w:sz="0" w:space="0" w:color="auto"/>
                <w:left w:val="none" w:sz="0" w:space="0" w:color="auto"/>
                <w:bottom w:val="none" w:sz="0" w:space="0" w:color="auto"/>
                <w:right w:val="none" w:sz="0" w:space="0" w:color="auto"/>
              </w:divBdr>
              <w:divsChild>
                <w:div w:id="2105761195">
                  <w:marLeft w:val="0"/>
                  <w:marRight w:val="0"/>
                  <w:marTop w:val="0"/>
                  <w:marBottom w:val="0"/>
                  <w:divBdr>
                    <w:top w:val="none" w:sz="0" w:space="0" w:color="auto"/>
                    <w:left w:val="none" w:sz="0" w:space="0" w:color="auto"/>
                    <w:bottom w:val="none" w:sz="0" w:space="0" w:color="auto"/>
                    <w:right w:val="none" w:sz="0" w:space="0" w:color="auto"/>
                  </w:divBdr>
                  <w:divsChild>
                    <w:div w:id="1914971375">
                      <w:marLeft w:val="0"/>
                      <w:marRight w:val="0"/>
                      <w:marTop w:val="0"/>
                      <w:marBottom w:val="0"/>
                      <w:divBdr>
                        <w:top w:val="none" w:sz="0" w:space="0" w:color="auto"/>
                        <w:left w:val="none" w:sz="0" w:space="0" w:color="auto"/>
                        <w:bottom w:val="none" w:sz="0" w:space="0" w:color="auto"/>
                        <w:right w:val="none" w:sz="0" w:space="0" w:color="auto"/>
                      </w:divBdr>
                      <w:divsChild>
                        <w:div w:id="1781416837">
                          <w:marLeft w:val="0"/>
                          <w:marRight w:val="0"/>
                          <w:marTop w:val="0"/>
                          <w:marBottom w:val="0"/>
                          <w:divBdr>
                            <w:top w:val="none" w:sz="0" w:space="0" w:color="auto"/>
                            <w:left w:val="none" w:sz="0" w:space="0" w:color="auto"/>
                            <w:bottom w:val="none" w:sz="0" w:space="0" w:color="auto"/>
                            <w:right w:val="none" w:sz="0" w:space="0" w:color="auto"/>
                          </w:divBdr>
                          <w:divsChild>
                            <w:div w:id="1967545049">
                              <w:marLeft w:val="0"/>
                              <w:marRight w:val="0"/>
                              <w:marTop w:val="0"/>
                              <w:marBottom w:val="0"/>
                              <w:divBdr>
                                <w:top w:val="none" w:sz="0" w:space="0" w:color="auto"/>
                                <w:left w:val="none" w:sz="0" w:space="0" w:color="auto"/>
                                <w:bottom w:val="none" w:sz="0" w:space="0" w:color="auto"/>
                                <w:right w:val="none" w:sz="0" w:space="0" w:color="auto"/>
                              </w:divBdr>
                              <w:divsChild>
                                <w:div w:id="820511734">
                                  <w:marLeft w:val="0"/>
                                  <w:marRight w:val="0"/>
                                  <w:marTop w:val="0"/>
                                  <w:marBottom w:val="0"/>
                                  <w:divBdr>
                                    <w:top w:val="none" w:sz="0" w:space="0" w:color="auto"/>
                                    <w:left w:val="none" w:sz="0" w:space="0" w:color="auto"/>
                                    <w:bottom w:val="none" w:sz="0" w:space="0" w:color="auto"/>
                                    <w:right w:val="none" w:sz="0" w:space="0" w:color="auto"/>
                                  </w:divBdr>
                                  <w:divsChild>
                                    <w:div w:id="1270770783">
                                      <w:marLeft w:val="60"/>
                                      <w:marRight w:val="0"/>
                                      <w:marTop w:val="0"/>
                                      <w:marBottom w:val="0"/>
                                      <w:divBdr>
                                        <w:top w:val="none" w:sz="0" w:space="0" w:color="auto"/>
                                        <w:left w:val="none" w:sz="0" w:space="0" w:color="auto"/>
                                        <w:bottom w:val="none" w:sz="0" w:space="0" w:color="auto"/>
                                        <w:right w:val="none" w:sz="0" w:space="0" w:color="auto"/>
                                      </w:divBdr>
                                      <w:divsChild>
                                        <w:div w:id="1822699131">
                                          <w:marLeft w:val="0"/>
                                          <w:marRight w:val="0"/>
                                          <w:marTop w:val="0"/>
                                          <w:marBottom w:val="0"/>
                                          <w:divBdr>
                                            <w:top w:val="none" w:sz="0" w:space="0" w:color="auto"/>
                                            <w:left w:val="none" w:sz="0" w:space="0" w:color="auto"/>
                                            <w:bottom w:val="none" w:sz="0" w:space="0" w:color="auto"/>
                                            <w:right w:val="none" w:sz="0" w:space="0" w:color="auto"/>
                                          </w:divBdr>
                                          <w:divsChild>
                                            <w:div w:id="19008209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ms-gov.net/" TargetMode="External"/><Relationship Id="rId3" Type="http://schemas.openxmlformats.org/officeDocument/2006/relationships/styles" Target="styles.xml"/><Relationship Id="rId7" Type="http://schemas.openxmlformats.org/officeDocument/2006/relationships/hyperlink" Target="http://mpm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95439-FD39-4E14-B5AB-A42962C9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Kaltrina Cakolli</cp:lastModifiedBy>
  <cp:revision>7</cp:revision>
  <cp:lastPrinted>2014-05-15T07:01:00Z</cp:lastPrinted>
  <dcterms:created xsi:type="dcterms:W3CDTF">2019-06-14T12:46:00Z</dcterms:created>
  <dcterms:modified xsi:type="dcterms:W3CDTF">2019-06-17T08:30:00Z</dcterms:modified>
</cp:coreProperties>
</file>